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20"/>
                <w:szCs w:val="20"/>
              </w:rPr>
              <w:t xml:space="preserve">TEMA 24  ·  BLOCO 3 — LIDERANÇA E GESTÃO DE EQUIPES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Talking About Company Culture as a Leader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Falando sobre cultura organizacional como líder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Fechando o Bloco 3: cultura organizacional é um dos temas mais abstratos para se discutir em qualquer idioma. Este tema te dá uma linguagem concreta para falar sobre algo que, por natureza, é difícil de apontar.</w:t>
      </w:r>
    </w:p>
    <w:p>
      <w:pPr>
        <w:shd w:fill="2E86C1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company culture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cultura organizacional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Company culture isn't what's on the wall — it's what's tolerated.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set the tone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dar o tom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Leaders set the tone for how mistakes are handled.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values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valores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Our values only mean something if leadership models them.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walk the talk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praticar o que se prega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It's easy to talk about values — walking the talk is harder.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psychological safety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segurança psicológica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Psychological safety is what lets people speak up without fear.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foster (an environment)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cultivar / promover (um ambiente)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 try to foster an environment where feedback goes both ways.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toxic culture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cultura tóxica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 toxic culture usually starts small and spreads quietly.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model behavior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servir de exemplo de comportamento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Leaders model behavior whether they mean to or not.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inclusive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inclusivo(a)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 want the culture to be genuinely inclusive, not just on paper.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culture fit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adequação cultural (contratação)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I'm cautious with "culture fit" — it can hide bias if you're not careful.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shape culture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moldar a cultura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Every hire and every promotion shapes culture, whether you plan it or not.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accountability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responsabilização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 healthy culture has accountability without fear.</w:t>
            </w:r>
          </w:p>
        </w:tc>
      </w:tr>
    </w:tbl>
    <w:p>
      <w:pPr>
        <w:shd w:fill="178A6D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"Culture Is What You Tolerate, Not What You Post"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When leaders talk about company culture in English, the ones who sound credible avoid reciting values from a poster. Instead, they describe what actually happens when things go wrong — because culture is revealed in exactly those moments, not in mission statements.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"Our culture isn't really about the words on the wall. It's that when someone makes a mistake, they're expected to own it out loud, and nobody gets punished for that honesty." This kind of answer shows the value in action, tied to a real behavior — much more convincing than "we value transparency."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It also helps to acknowledge that culture is shaped by leadership behavior more than intention. "Leaders model behavior whether they mean to or not" is a common, honest way to admit that culture isn't something you design once — it's something you reinforce, or quietly undermine, every day.</w:t>
      </w:r>
    </w:p>
    <w:p>
      <w:pPr>
        <w:shd w:fill="7D5BA6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audio/tema-24-company-culture-as-a-leader.mp3)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"How would you describe the culture you're trying to build?"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"Honestly, it's less about what we say and more about what we tolerate. We try to foster psychological safety — for instance, when someone flags a mistake early, we thank them publicly instead of quietly noting it. That's what actually shapes culture, not the poster on the wall."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Note que a resposta usa um exemplo concreto de comportamento ("we thank them publicly") em vez de apenas citar um valor abstrato.</w:t>
      </w:r>
    </w:p>
    <w:p>
      <w:pPr>
        <w:shd w:fill="C9762B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would you describe the culture of a team or company you've led or been part of?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specific behavior that reveals a company's real values, in your experience?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personally try to model the culture you want to see?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sign of a toxic culture you've witnessed, and how was it addressed (or not)?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B4483A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Falar sobre cultura organizacional de forma fluente exige usar o gerúndio como sujeito e estruturas que conectam comportamento a impacto.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Gerúndio como sujeito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Listening actively is the most important part of leading well.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quando uma ação (não uma pessoa) é o sujeito da frase — muito comum ao generalizar sobre liderança.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The way you...
(estrutura de causa e efeito)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 way you handle mistakes shapes the whole team's culture.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Conecta um comportamento específico a um impacto maior, de forma natural em inglês.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Present Perfect
(cultura construída ao longo do tempo)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We've built a culture where people feel safe to speak up.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descrever algo construído continuamente até agora, sem um momento específico.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Dica prática: frases começando com gerúndio ("Listening...", "Owning mistakes...", "Giving credit...") são uma forma muito natural e fluente de fazer afirmações gerais sobre liderança e cultura.</w:t>
      </w:r>
    </w:p>
    <w:p>
      <w:pPr>
        <w:shd w:fill="1690A8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would you describe the culture of a team or company you've led or been part of?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specific behavior that reveals a company's real values, beyond what's official?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personally try to model the culture you want to see in your team?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sign of a toxic culture you've witnessed, and how was it handled?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build psychological safety on a team, in practical terms?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difference between culture that's designed and culture that just happens?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does hiring shape culture over time, in your experience?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moment where you saw leadership behavior directly shape team culture?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hold people accountable within a culture that also feels safe?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If you could change one thing about your current team's culture, what would it be?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"It's less about what we say and more about what we tolerate." — para definir cultura de forma concreta.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"Leaders model behavior whether they mean to or not." — para falar do impacto silencioso da liderança.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"That's what actually shapes culture." — para conectar um exemplo a um princípio maior.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"We're still working on that, honestly." — para admitir que cultura é um processo contínuo.</w:t>
      </w:r>
    </w:p>
    <w:p>
      <w:pPr>
        <w:shd w:fill="A67C2E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It's easy to talk about values — ______ is harder.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We try to ______ an environment where feedback goes both ways.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A ______ usually starts small and spreads quietly.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I'm cautious with "______" — it can hide bias if you're not careful.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Every hire and every promotion ______, whether you plan it or not.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Gabarito: 1) walking the talk   2) foster   3) toxic culture   4) culture fit   5) shapes culture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25.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3 — Liderança e Gestão de Equipes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2026-08-01T17:59:53.869Z</dcterms:created>
  <dcterms:modified xsi:type="dcterms:W3CDTF">2026-08-01T17:59:53.869Z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