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shd w:fill="1B3B57" w:val="clear"/>
            <w:tcMar>
              <w:top w:type="dxa" w:w="300"/>
              <w:left w:type="dxa" w:w="300"/>
              <w:bottom w:type="dxa" w:w="300"/>
              <w:right w:type="dxa" w:w="300"/>
            </w:tcMar>
          </w:tcPr>
          <w:p>
            <w:pPr>
              <w:spacing w:after="60"/>
            </w:pPr>
            <w:r>
              <w:rPr>
                <w:rFonts w:ascii="Calibri" w:cs="Calibri" w:eastAsia="Calibri" w:hAnsi="Calibri"/>
                <w:b/>
                <w:bCs/>
                <w:color w:val="8fc4ec"/>
                <w:sz w:val="20"/>
                <w:szCs w:val="20"/>
              </w:rPr>
              <w:t xml:space="preserve">TEMA 80  ·  BLOCO 10 — FINANÇAS E NEGÓCIOS</w:t>
            </w:r>
          </w:p>
          <w:p>
            <w:pPr>
              <w:spacing w:after="80"/>
            </w:pPr>
            <w:r>
              <w:rPr>
                <w:rFonts w:ascii="Calibri" w:cs="Calibri" w:eastAsia="Calibri" w:hAnsi="Calibri"/>
                <w:b/>
                <w:bCs/>
                <w:color w:val="FFFFFF"/>
                <w:sz w:val="40"/>
                <w:szCs w:val="40"/>
              </w:rPr>
              <w:t xml:space="preserve">Discussing Economic News</w:t>
            </w:r>
          </w:p>
          <w:p>
            <w:r>
              <w:rPr>
                <w:rFonts w:ascii="Calibri" w:cs="Calibri" w:eastAsia="Calibri" w:hAnsi="Calibri"/>
                <w:i/>
                <w:iCs/>
                <w:color w:val="C9D6E3"/>
                <w:sz w:val="24"/>
                <w:szCs w:val="24"/>
              </w:rPr>
              <w:t xml:space="preserve">Discutindo notícias econômicas</w:t>
            </w:r>
          </w:p>
        </w:tc>
      </w:tr>
    </w:tbl>
    <w:p>
      <w:pPr>
        <w:spacing w:after="100" w:before="240"/>
      </w:pPr>
      <w:r>
        <w:rPr>
          <w:rFonts w:ascii="Calibri" w:cs="Calibri" w:eastAsia="Calibri" w:hAnsi="Calibri"/>
          <w:b/>
          <w:bCs/>
          <w:color w:val="1B3B57"/>
          <w:sz w:val="21"/>
          <w:szCs w:val="21"/>
        </w:rPr>
        <w:t xml:space="preserve">Tempo estimado: </w:t>
      </w:r>
      <w:r>
        <w:rPr>
          <w:rFonts w:ascii="Calibri" w:cs="Calibri" w:eastAsia="Calibri" w:hAnsi="Calibri"/>
          <w:color w:val="444444"/>
          <w:sz w:val="21"/>
          <w:szCs w:val="21"/>
        </w:rPr>
        <w:t xml:space="preserve">60–90 minutos, divididos ao longo da semana.</w:t>
      </w:r>
    </w:p>
    <w:p>
      <w:pPr>
        <w:spacing w:after="160" w:line="300"/>
      </w:pPr>
      <w:r>
        <w:rPr>
          <w:rFonts w:ascii="Calibri" w:cs="Calibri" w:eastAsia="Calibri" w:hAnsi="Calibri"/>
          <w:b w:val="false"/>
          <w:bCs w:val="false"/>
          <w:i w:val="false"/>
          <w:iCs w:val="false"/>
          <w:color w:val="444444"/>
          <w:sz w:val="22"/>
          <w:szCs w:val="22"/>
        </w:rPr>
        <w:t xml:space="preserve">Fechando o Bloco 10: comentar notícias econômicas em inglês — inflação, juros, recessão — de forma informada, sem soar como um texto decorado de jornal, é o fechamento deste bloco.</w:t>
      </w:r>
    </w:p>
    <w:p>
      <w:pPr>
        <w:shd w:fill="2E86C1" w:val="clear"/>
        <w:spacing w:after="150" w:before="500"/>
      </w:pPr>
      <w:r>
        <w:rPr>
          <w:rFonts w:ascii="Calibri" w:cs="Calibri" w:eastAsia="Calibri" w:hAnsi="Calibri"/>
          <w:b/>
          <w:bCs/>
          <w:color w:val="FFFFFF"/>
          <w:sz w:val="20"/>
          <w:szCs w:val="20"/>
        </w:rPr>
        <w:t xml:space="preserve">  ETAPA 1  </w:t>
      </w:r>
      <w:r>
        <w:rPr>
          <w:rFonts w:ascii="Calibri" w:cs="Calibri" w:eastAsia="Calibri" w:hAnsi="Calibri"/>
          <w:b/>
          <w:bCs/>
          <w:color w:val="FFFFFF"/>
          <w:sz w:val="24"/>
          <w:szCs w:val="24"/>
        </w:rPr>
        <w:t xml:space="preserve">   Vocabulário Contextualizado</w:t>
      </w:r>
    </w:p>
    <w:p>
      <w:pPr>
        <w:spacing w:after="160" w:line="300"/>
      </w:pPr>
      <w:r>
        <w:rPr>
          <w:rFonts w:ascii="Calibri" w:cs="Calibri" w:eastAsia="Calibri" w:hAnsi="Calibri"/>
          <w:b w:val="false"/>
          <w:bCs w:val="false"/>
          <w:i w:val="false"/>
          <w:iCs w:val="false"/>
          <w:color w:val="444444"/>
          <w:sz w:val="22"/>
          <w:szCs w:val="22"/>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Word / Expression</w:t>
            </w:r>
          </w:p>
        </w:tc>
        <w:tc>
          <w:tcPr>
            <w:tcW w:type="dxa" w:w="20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Tradução</w:t>
            </w:r>
          </w:p>
        </w:tc>
        <w:tc>
          <w:tcPr>
            <w:tcW w:type="dxa" w:w="46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Example Sentence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inflation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inflação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Inflation has cooled off a bit from last year's peak.</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interest rate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taxa de juros</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The central bank raised interest rates again this month.</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recession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recessão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There's been talk of a recession for over a year now.</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GDP</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PIB</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GDP growth slowed more than economists expected.</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unemployment rate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taxa de desemprego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The unemployment rate stayed roughly flat.</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economic outlook</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perspectiva econômica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The economic outlook is mixed, honestly.</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tighten (monetary policy)</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apertar (a política monetária)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The central bank has been tightening monetary policy all year.</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consumer confidence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confiança do consumidor</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Consumer confidence dropped slightly last quarter.</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supply chain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cadeia de suprimentos</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Supply chain issues have mostly eased since the pandemic.</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stimulate (the economy)</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estimular (a economia)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The government introduced measures to stimulate the economy.</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downturn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desaceleração / recessão econômica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We're preparing for a possible downturn next year.</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weather (a downturn)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atravessar / suportar (uma desaceleração)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We're built to weather a downturn better than most competitors.</w:t>
            </w:r>
          </w:p>
        </w:tc>
      </w:tr>
    </w:tbl>
    <w:p>
      <w:pPr>
        <w:shd w:fill="178A6D" w:val="clear"/>
        <w:spacing w:after="150" w:before="500"/>
      </w:pPr>
      <w:r>
        <w:rPr>
          <w:rFonts w:ascii="Calibri" w:cs="Calibri" w:eastAsia="Calibri" w:hAnsi="Calibri"/>
          <w:b/>
          <w:bCs/>
          <w:color w:val="FFFFFF"/>
          <w:sz w:val="20"/>
          <w:szCs w:val="20"/>
        </w:rPr>
        <w:t xml:space="preserve">  ETAPA 2  </w:t>
      </w:r>
      <w:r>
        <w:rPr>
          <w:rFonts w:ascii="Calibri" w:cs="Calibri" w:eastAsia="Calibri" w:hAnsi="Calibri"/>
          <w:b/>
          <w:bCs/>
          <w:color w:val="FFFFFF"/>
          <w:sz w:val="24"/>
          <w:szCs w:val="24"/>
        </w:rPr>
        <w:t xml:space="preserve">   Leitura com Orientação de Estudo</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50"/>
              <w:left w:type="dxa" w:w="200"/>
              <w:bottom w:type="dxa" w:w="150"/>
              <w:right w:type="dxa" w:w="200"/>
            </w:tcMar>
          </w:tcPr>
          <w:p>
            <w:pPr>
              <w:spacing w:after="80"/>
            </w:pPr>
            <w:r>
              <w:rPr>
                <w:rFonts w:ascii="Calibri" w:cs="Calibri" w:eastAsia="Calibri" w:hAnsi="Calibri"/>
                <w:b/>
                <w:bCs/>
                <w:color w:val="178A6D"/>
                <w:sz w:val="21"/>
                <w:szCs w:val="21"/>
              </w:rPr>
              <w:t xml:space="preserve">Como ler este texto</w:t>
            </w:r>
          </w:p>
          <w:p>
            <w:pPr>
              <w:spacing w:after="60"/>
            </w:pPr>
            <w:r>
              <w:rPr>
                <w:rFonts w:ascii="Calibri" w:cs="Calibri" w:eastAsia="Calibri" w:hAnsi="Calibri"/>
                <w:color w:val="444444"/>
                <w:sz w:val="21"/>
                <w:szCs w:val="21"/>
              </w:rPr>
              <w:t xml:space="preserve">1) Leia uma vez, rápido, só para captar a ideia geral — sem parar no que não entender.</w:t>
            </w:r>
          </w:p>
          <w:p>
            <w:pPr>
              <w:spacing w:after="60"/>
            </w:pPr>
            <w:r>
              <w:rPr>
                <w:rFonts w:ascii="Calibri" w:cs="Calibri" w:eastAsia="Calibri" w:hAnsi="Calibri"/>
                <w:color w:val="444444"/>
                <w:sz w:val="21"/>
                <w:szCs w:val="21"/>
              </w:rPr>
              <w:t xml:space="preserve">2) Leia de novo e grife toda expressão da Etapa 1 que aparecer no texto.</w:t>
            </w:r>
          </w:p>
          <w:p>
            <w:pPr>
              <w:spacing w:after="60"/>
            </w:pPr>
            <w:r>
              <w:rPr>
                <w:rFonts w:ascii="Calibri" w:cs="Calibri" w:eastAsia="Calibri" w:hAnsi="Calibri"/>
                <w:color w:val="444444"/>
                <w:sz w:val="21"/>
                <w:szCs w:val="21"/>
              </w:rPr>
              <w:t xml:space="preserve">3) Releia em voz alta, como se você estivesse contando essa história sobre você mesmo.</w:t>
            </w:r>
          </w:p>
        </w:tc>
      </w:tr>
    </w:tbl>
    <w:p>
      <w:pPr>
        <w:spacing w:after="160" w:line="300"/>
      </w:pPr>
      <w:r>
        <w:rPr>
          <w:rFonts w:ascii="Calibri" w:cs="Calibri" w:eastAsia="Calibri" w:hAnsi="Calibri"/>
          <w:b w:val="false"/>
          <w:bCs w:val="false"/>
          <w:i w:val="false"/>
          <w:iCs w:val="false"/>
          <w:color w:val="444444"/>
          <w:sz w:val="22"/>
          <w:szCs w:val="22"/>
        </w:rPr>
        <w:t xml:space="preserve">"Talking About the Economy Without Sounding Like a Headline"</w:t>
      </w:r>
    </w:p>
    <w:p>
      <w:pPr>
        <w:spacing w:after="160" w:line="300"/>
      </w:pPr>
      <w:r>
        <w:rPr>
          <w:rFonts w:ascii="Calibri" w:cs="Calibri" w:eastAsia="Calibri" w:hAnsi="Calibri"/>
          <w:b w:val="false"/>
          <w:bCs w:val="false"/>
          <w:i w:val="false"/>
          <w:iCs w:val="false"/>
          <w:color w:val="444444"/>
          <w:sz w:val="22"/>
          <w:szCs w:val="22"/>
        </w:rPr>
        <w:t xml:space="preserve">Discussing economic news in English well means going one layer deeper than repeating a headline: not just "inflation is high," but what that specifically means for your situation. "Inflation has cooled from its peak, but interest rates are still high enough that borrowing is expensive for us right now."</w:t>
      </w:r>
    </w:p>
    <w:p>
      <w:pPr>
        <w:spacing w:after="160" w:line="300"/>
      </w:pPr>
      <w:r>
        <w:rPr>
          <w:rFonts w:ascii="Calibri" w:cs="Calibri" w:eastAsia="Calibri" w:hAnsi="Calibri"/>
          <w:b w:val="false"/>
          <w:bCs w:val="false"/>
          <w:i w:val="false"/>
          <w:iCs w:val="false"/>
          <w:color w:val="444444"/>
          <w:sz w:val="22"/>
          <w:szCs w:val="22"/>
        </w:rPr>
        <w:t xml:space="preserve">Precision between related but distinct terms matters: a recession (a broad economic contraction) is different from a downturn in a specific sector, which is different from simply slowing GDP growth. Using these interchangeably muddies otherwise clear economic commentary.</w:t>
      </w:r>
    </w:p>
    <w:p>
      <w:pPr>
        <w:spacing w:after="160" w:line="300"/>
      </w:pPr>
      <w:r>
        <w:rPr>
          <w:rFonts w:ascii="Calibri" w:cs="Calibri" w:eastAsia="Calibri" w:hAnsi="Calibri"/>
          <w:b w:val="false"/>
          <w:bCs w:val="false"/>
          <w:i w:val="false"/>
          <w:iCs w:val="false"/>
          <w:color w:val="444444"/>
          <w:sz w:val="22"/>
          <w:szCs w:val="22"/>
        </w:rPr>
        <w:t xml:space="preserve">It's also natural, in English business conversation, to connect macro news to something personal or organizational: "given the tightening monetary policy, we've been more conservative with spending" links an abstract economic trend to a concrete decision, which is usually more interesting than commentary alone.</w:t>
      </w:r>
    </w:p>
    <w:p>
      <w:pPr>
        <w:shd w:fill="7D5BA6" w:val="clear"/>
        <w:spacing w:after="150" w:before="500"/>
      </w:pPr>
      <w:r>
        <w:rPr>
          <w:rFonts w:ascii="Calibri" w:cs="Calibri" w:eastAsia="Calibri" w:hAnsi="Calibri"/>
          <w:b/>
          <w:bCs/>
          <w:color w:val="FFFFFF"/>
          <w:sz w:val="20"/>
          <w:szCs w:val="20"/>
        </w:rPr>
        <w:t xml:space="preserve">  ETAPA 3  </w:t>
      </w:r>
      <w:r>
        <w:rPr>
          <w:rFonts w:ascii="Calibri" w:cs="Calibri" w:eastAsia="Calibri" w:hAnsi="Calibri"/>
          <w:b/>
          <w:bCs/>
          <w:color w:val="FFFFFF"/>
          <w:sz w:val="24"/>
          <w:szCs w:val="24"/>
        </w:rPr>
        <w:t xml:space="preserve">   Listening com Suporte em Áudio e Vídeo</w:t>
      </w:r>
    </w:p>
    <w:p>
      <w:pPr>
        <w:spacing w:after="160" w:line="300"/>
      </w:pPr>
      <w:r>
        <w:rPr>
          <w:rFonts w:ascii="Calibri" w:cs="Calibri" w:eastAsia="Calibri" w:hAnsi="Calibri"/>
          <w:b w:val="false"/>
          <w:bCs w:val="false"/>
          <w:i w:val="false"/>
          <w:iCs w:val="false"/>
          <w:color w:val="444444"/>
          <w:sz w:val="22"/>
          <w:szCs w:val="22"/>
        </w:rPr>
        <w:t xml:space="preserve">Ouça o áudio deste tema (arquivo disponível para download na plataforma: audio/tema-80-discussing-economic-news.mp3)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50"/>
              <w:left w:type="dxa" w:w="200"/>
              <w:bottom w:type="dxa" w:w="150"/>
              <w:right w:type="dxa" w:w="200"/>
            </w:tcMar>
          </w:tcPr>
          <w:p>
            <w:pPr>
              <w:spacing w:after="80"/>
            </w:pPr>
            <w:r>
              <w:rPr>
                <w:rFonts w:ascii="Calibri" w:cs="Calibri" w:eastAsia="Calibri" w:hAnsi="Calibri"/>
                <w:b/>
                <w:bCs/>
                <w:color w:val="7D5BA6"/>
                <w:sz w:val="21"/>
                <w:szCs w:val="21"/>
              </w:rPr>
              <w:t xml:space="preserve">Roteiro do áudio (Audio Script)</w:t>
            </w:r>
          </w:p>
          <w:p>
            <w:pPr>
              <w:spacing w:after="60"/>
            </w:pPr>
            <w:r>
              <w:rPr>
                <w:rFonts w:ascii="Calibri" w:cs="Calibri" w:eastAsia="Calibri" w:hAnsi="Calibri"/>
                <w:color w:val="444444"/>
                <w:sz w:val="21"/>
                <w:szCs w:val="21"/>
              </w:rPr>
              <w:t xml:space="preserve">"What do you make of the latest interest rate decision?"</w:t>
            </w:r>
          </w:p>
          <w:p>
            <w:pPr>
              <w:spacing w:after="60"/>
            </w:pPr>
            <w:r>
              <w:rPr>
                <w:rFonts w:ascii="Calibri" w:cs="Calibri" w:eastAsia="Calibri" w:hAnsi="Calibri"/>
                <w:color w:val="444444"/>
                <w:sz w:val="21"/>
                <w:szCs w:val="21"/>
              </w:rPr>
              <w:t xml:space="preserve">"Inflation's cooled off, but rates are still high, so borrowing is expensive for us right now. Given the tightening monetary policy, we've been more conservative with spending, honestly."</w:t>
            </w:r>
          </w:p>
        </w:tc>
      </w:tr>
    </w:tbl>
    <w:p>
      <w:pPr>
        <w:spacing w:after="160" w:line="300"/>
      </w:pPr>
      <w:r>
        <w:rPr>
          <w:rFonts w:ascii="Calibri" w:cs="Calibri" w:eastAsia="Calibri" w:hAnsi="Calibri"/>
          <w:b w:val="false"/>
          <w:bCs w:val="false"/>
          <w:i w:val="false"/>
          <w:iCs w:val="false"/>
          <w:color w:val="444444"/>
          <w:sz w:val="22"/>
          <w:szCs w:val="22"/>
        </w:rPr>
        <w:t xml:space="preserve">Note que a resposta conecta a notícia macroeconômica a uma decisão concreta e pessoal, não fica só no comentário abstrato.</w:t>
      </w:r>
    </w:p>
    <w:p>
      <w:pPr>
        <w:shd w:fill="C9762B" w:val="clear"/>
        <w:spacing w:after="150" w:before="500"/>
      </w:pPr>
      <w:r>
        <w:rPr>
          <w:rFonts w:ascii="Calibri" w:cs="Calibri" w:eastAsia="Calibri" w:hAnsi="Calibri"/>
          <w:b/>
          <w:bCs/>
          <w:color w:val="FFFFFF"/>
          <w:sz w:val="20"/>
          <w:szCs w:val="20"/>
        </w:rPr>
        <w:t xml:space="preserve">  ETAPA 4  </w:t>
      </w:r>
      <w:r>
        <w:rPr>
          <w:rFonts w:ascii="Calibri" w:cs="Calibri" w:eastAsia="Calibri" w:hAnsi="Calibri"/>
          <w:b/>
          <w:bCs/>
          <w:color w:val="FFFFFF"/>
          <w:sz w:val="24"/>
          <w:szCs w:val="24"/>
        </w:rPr>
        <w:t xml:space="preserve">   Writing como Preparação para a Fala</w:t>
      </w:r>
    </w:p>
    <w:p>
      <w:pPr>
        <w:spacing w:after="160" w:line="300"/>
      </w:pPr>
      <w:r>
        <w:rPr>
          <w:rFonts w:ascii="Calibri" w:cs="Calibri" w:eastAsia="Calibri" w:hAnsi="Calibri"/>
          <w:b w:val="false"/>
          <w:bCs w:val="false"/>
          <w:i w:val="false"/>
          <w:iCs w:val="false"/>
          <w:color w:val="444444"/>
          <w:sz w:val="22"/>
          <w:szCs w:val="22"/>
        </w:rPr>
        <w:t xml:space="preserve">Antes de falar, escreva. Use as perguntas abaixo como guia e escreva de 4 a 6 frases — não precisa ser perfeito, precisa existir no papel primeiro.</w:t>
      </w:r>
    </w:p>
    <w:p>
      <w:pPr>
        <w:pStyle w:val="ListParagraph"/>
        <w:numPr>
          <w:ilvl w:val="0"/>
          <w:numId w:val="2"/>
        </w:numPr>
        <w:spacing w:after="140" w:line="280"/>
      </w:pPr>
      <w:r>
        <w:rPr>
          <w:rFonts w:ascii="Calibri" w:cs="Calibri" w:eastAsia="Calibri" w:hAnsi="Calibri"/>
          <w:color w:val="13293D"/>
          <w:sz w:val="22"/>
          <w:szCs w:val="22"/>
        </w:rPr>
        <w:t xml:space="preserve">Summarize a recent piece of economic news and how it affects you or your organization.</w:t>
      </w:r>
    </w:p>
    <w:p>
      <w:pPr>
        <w:pStyle w:val="ListParagraph"/>
        <w:numPr>
          <w:ilvl w:val="0"/>
          <w:numId w:val="2"/>
        </w:numPr>
        <w:spacing w:after="140" w:line="280"/>
      </w:pPr>
      <w:r>
        <w:rPr>
          <w:rFonts w:ascii="Calibri" w:cs="Calibri" w:eastAsia="Calibri" w:hAnsi="Calibri"/>
          <w:color w:val="13293D"/>
          <w:sz w:val="22"/>
          <w:szCs w:val="22"/>
        </w:rPr>
        <w:t xml:space="preserve">What's the difference between a recession and a downturn, in your understanding?</w:t>
      </w:r>
    </w:p>
    <w:p>
      <w:pPr>
        <w:pStyle w:val="ListParagraph"/>
        <w:numPr>
          <w:ilvl w:val="0"/>
          <w:numId w:val="2"/>
        </w:numPr>
        <w:spacing w:after="140" w:line="280"/>
      </w:pPr>
      <w:r>
        <w:rPr>
          <w:rFonts w:ascii="Calibri" w:cs="Calibri" w:eastAsia="Calibri" w:hAnsi="Calibri"/>
          <w:color w:val="13293D"/>
          <w:sz w:val="22"/>
          <w:szCs w:val="22"/>
        </w:rPr>
        <w:t xml:space="preserve">How has consumer confidence or spending changed in your own experience recently?</w:t>
      </w:r>
    </w:p>
    <w:p>
      <w:pPr>
        <w:pStyle w:val="ListParagraph"/>
        <w:numPr>
          <w:ilvl w:val="0"/>
          <w:numId w:val="2"/>
        </w:numPr>
        <w:spacing w:after="140" w:line="280"/>
      </w:pPr>
      <w:r>
        <w:rPr>
          <w:rFonts w:ascii="Calibri" w:cs="Calibri" w:eastAsia="Calibri" w:hAnsi="Calibri"/>
          <w:color w:val="13293D"/>
          <w:sz w:val="22"/>
          <w:szCs w:val="22"/>
        </w:rPr>
        <w:t xml:space="preserve">How would you explain the current economic outlook to someone unfamiliar with it?</w:t>
      </w:r>
    </w:p>
    <w:p>
      <w:pPr>
        <w:spacing w:after="160" w:line="300"/>
      </w:pPr>
      <w:r>
        <w:rPr>
          <w:rFonts w:ascii="Calibri" w:cs="Calibri" w:eastAsia="Calibri" w:hAnsi="Calibri"/>
          <w:b w:val="false"/>
          <w:bCs w:val="false"/>
          <w:i w:val="false"/>
          <w:iCs w:val="false"/>
          <w:color w:val="444444"/>
          <w:sz w:val="22"/>
          <w:szCs w:val="22"/>
        </w:rPr>
        <w:t xml:space="preserve">Espaço para escrever:</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shd w:fill="B4483A" w:val="clear"/>
        <w:spacing w:after="150" w:before="500"/>
      </w:pPr>
      <w:r>
        <w:rPr>
          <w:rFonts w:ascii="Calibri" w:cs="Calibri" w:eastAsia="Calibri" w:hAnsi="Calibri"/>
          <w:b/>
          <w:bCs/>
          <w:color w:val="FFFFFF"/>
          <w:sz w:val="20"/>
          <w:szCs w:val="20"/>
        </w:rPr>
        <w:t xml:space="preserve">  ETAPA 5  </w:t>
      </w:r>
      <w:r>
        <w:rPr>
          <w:rFonts w:ascii="Calibri" w:cs="Calibri" w:eastAsia="Calibri" w:hAnsi="Calibri"/>
          <w:b/>
          <w:bCs/>
          <w:color w:val="FFFFFF"/>
          <w:sz w:val="24"/>
          <w:szCs w:val="24"/>
        </w:rPr>
        <w:t xml:space="preserve">   Gramática de Apoio Aplicada à Conversação</w:t>
      </w:r>
    </w:p>
    <w:p>
      <w:pPr>
        <w:spacing w:after="160" w:line="300"/>
      </w:pPr>
      <w:r>
        <w:rPr>
          <w:rFonts w:ascii="Calibri" w:cs="Calibri" w:eastAsia="Calibri" w:hAnsi="Calibri"/>
          <w:b w:val="false"/>
          <w:bCs w:val="false"/>
          <w:i w:val="false"/>
          <w:iCs w:val="false"/>
          <w:color w:val="444444"/>
          <w:sz w:val="22"/>
          <w:szCs w:val="22"/>
        </w:rPr>
        <w:t xml:space="preserve">Discutir notícias econômicas depende do Present Continuous para mudanças em curso e da voz passiva para ações de política econômica.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Estrutura</w:t>
            </w:r>
          </w:p>
        </w:tc>
        <w:tc>
          <w:tcPr>
            <w:tcW w:type="dxa" w:w="36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Exemplo (EN)</w:t>
            </w:r>
          </w:p>
        </w:tc>
        <w:tc>
          <w:tcPr>
            <w:tcW w:type="dxa" w:w="34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Tradução (PT)</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Present Continuous
(mudança econômica em curso)</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Prices are cooling off after last year's peak.</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Usado para descrever uma tendência econômica que está acontecendo agora.</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Voz passiva
(ação de política econômica)</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Interest rates were raised again this month.</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Usado para descrever uma decisão de política econômica de forma neutra.</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expected to
(previsão econômica)</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GDP growth is expected to slow next quarter.</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Usado para comunicar uma previsão econômica de forma formal.</w:t>
            </w:r>
          </w:p>
        </w:tc>
      </w:tr>
    </w:tbl>
    <w:p>
      <w:pPr>
        <w:spacing w:after="160" w:line="300"/>
      </w:pPr>
      <w:r>
        <w:rPr>
          <w:rFonts w:ascii="Calibri" w:cs="Calibri" w:eastAsia="Calibri" w:hAnsi="Calibri"/>
          <w:b w:val="false"/>
          <w:bCs w:val="false"/>
          <w:i w:val="false"/>
          <w:iCs w:val="false"/>
          <w:color w:val="444444"/>
          <w:sz w:val="22"/>
          <w:szCs w:val="22"/>
        </w:rPr>
        <w:t xml:space="preserve">Dica prática: "rates were raised" (voz passiva) é mais comum do que "they raised rates" em notícias econômicas — o foco está na ação e no seu efeito, não em quem especificamente a executou.</w:t>
      </w:r>
    </w:p>
    <w:p>
      <w:pPr>
        <w:shd w:fill="1690A8" w:val="clear"/>
        <w:spacing w:after="150" w:before="500"/>
      </w:pPr>
      <w:r>
        <w:rPr>
          <w:rFonts w:ascii="Calibri" w:cs="Calibri" w:eastAsia="Calibri" w:hAnsi="Calibri"/>
          <w:b/>
          <w:bCs/>
          <w:color w:val="FFFFFF"/>
          <w:sz w:val="20"/>
          <w:szCs w:val="20"/>
        </w:rPr>
        <w:t xml:space="preserve">  ETAPA 6  </w:t>
      </w:r>
      <w:r>
        <w:rPr>
          <w:rFonts w:ascii="Calibri" w:cs="Calibri" w:eastAsia="Calibri" w:hAnsi="Calibri"/>
          <w:b/>
          <w:bCs/>
          <w:color w:val="FFFFFF"/>
          <w:sz w:val="24"/>
          <w:szCs w:val="24"/>
        </w:rPr>
        <w:t xml:space="preserve">   Speaking — Perguntas Abertas</w:t>
      </w:r>
    </w:p>
    <w:p>
      <w:pPr>
        <w:spacing w:after="160" w:line="300"/>
      </w:pPr>
      <w:r>
        <w:rPr>
          <w:rFonts w:ascii="Calibri" w:cs="Calibri" w:eastAsia="Calibri" w:hAnsi="Calibri"/>
          <w:b w:val="false"/>
          <w:bCs w:val="false"/>
          <w:i w:val="false"/>
          <w:iCs w:val="false"/>
          <w:color w:val="444444"/>
          <w:sz w:val="22"/>
          <w:szCs w:val="22"/>
        </w:rPr>
        <w:t xml:space="preserve">Responda em voz alta, gravando se possível. Não vale responder em uma frase só — use o que você escreveu na Etapa 4 como base, mas fale livremente.</w:t>
      </w:r>
    </w:p>
    <w:p>
      <w:pPr>
        <w:pStyle w:val="ListParagraph"/>
        <w:numPr>
          <w:ilvl w:val="0"/>
          <w:numId w:val="2"/>
        </w:numPr>
        <w:spacing w:after="140" w:line="280"/>
      </w:pPr>
      <w:r>
        <w:rPr>
          <w:rFonts w:ascii="Calibri" w:cs="Calibri" w:eastAsia="Calibri" w:hAnsi="Calibri"/>
          <w:color w:val="13293D"/>
          <w:sz w:val="22"/>
          <w:szCs w:val="22"/>
        </w:rPr>
        <w:t xml:space="preserve">Summarize a recent piece of economic news and how it affects you or your organization.</w:t>
      </w:r>
    </w:p>
    <w:p>
      <w:pPr>
        <w:pStyle w:val="ListParagraph"/>
        <w:numPr>
          <w:ilvl w:val="0"/>
          <w:numId w:val="2"/>
        </w:numPr>
        <w:spacing w:after="140" w:line="280"/>
      </w:pPr>
      <w:r>
        <w:rPr>
          <w:rFonts w:ascii="Calibri" w:cs="Calibri" w:eastAsia="Calibri" w:hAnsi="Calibri"/>
          <w:color w:val="13293D"/>
          <w:sz w:val="22"/>
          <w:szCs w:val="22"/>
        </w:rPr>
        <w:t xml:space="preserve">What's the difference between a recession and a sector-specific downturn, for you?</w:t>
      </w:r>
    </w:p>
    <w:p>
      <w:pPr>
        <w:pStyle w:val="ListParagraph"/>
        <w:numPr>
          <w:ilvl w:val="0"/>
          <w:numId w:val="2"/>
        </w:numPr>
        <w:spacing w:after="140" w:line="280"/>
      </w:pPr>
      <w:r>
        <w:rPr>
          <w:rFonts w:ascii="Calibri" w:cs="Calibri" w:eastAsia="Calibri" w:hAnsi="Calibri"/>
          <w:color w:val="13293D"/>
          <w:sz w:val="22"/>
          <w:szCs w:val="22"/>
        </w:rPr>
        <w:t xml:space="preserve">How has consumer confidence or spending changed in your own recent experience?</w:t>
      </w:r>
    </w:p>
    <w:p>
      <w:pPr>
        <w:pStyle w:val="ListParagraph"/>
        <w:numPr>
          <w:ilvl w:val="0"/>
          <w:numId w:val="2"/>
        </w:numPr>
        <w:spacing w:after="140" w:line="280"/>
      </w:pPr>
      <w:r>
        <w:rPr>
          <w:rFonts w:ascii="Calibri" w:cs="Calibri" w:eastAsia="Calibri" w:hAnsi="Calibri"/>
          <w:color w:val="13293D"/>
          <w:sz w:val="22"/>
          <w:szCs w:val="22"/>
        </w:rPr>
        <w:t xml:space="preserve">How would you explain the current economic outlook to someone unfamiliar with it?</w:t>
      </w:r>
    </w:p>
    <w:p>
      <w:pPr>
        <w:pStyle w:val="ListParagraph"/>
        <w:numPr>
          <w:ilvl w:val="0"/>
          <w:numId w:val="2"/>
        </w:numPr>
        <w:spacing w:after="140" w:line="280"/>
      </w:pPr>
      <w:r>
        <w:rPr>
          <w:rFonts w:ascii="Calibri" w:cs="Calibri" w:eastAsia="Calibri" w:hAnsi="Calibri"/>
          <w:color w:val="13293D"/>
          <w:sz w:val="22"/>
          <w:szCs w:val="22"/>
        </w:rPr>
        <w:t xml:space="preserve">How do interest rate changes affect decisions in your industry specifically?</w:t>
      </w:r>
    </w:p>
    <w:p>
      <w:pPr>
        <w:pStyle w:val="ListParagraph"/>
        <w:numPr>
          <w:ilvl w:val="0"/>
          <w:numId w:val="2"/>
        </w:numPr>
        <w:spacing w:after="140" w:line="280"/>
      </w:pPr>
      <w:r>
        <w:rPr>
          <w:rFonts w:ascii="Calibri" w:cs="Calibri" w:eastAsia="Calibri" w:hAnsi="Calibri"/>
          <w:color w:val="13293D"/>
          <w:sz w:val="22"/>
          <w:szCs w:val="22"/>
        </w:rPr>
        <w:t xml:space="preserve">What's your honest reaction when you hear predictions of a coming recession?</w:t>
      </w:r>
    </w:p>
    <w:p>
      <w:pPr>
        <w:pStyle w:val="ListParagraph"/>
        <w:numPr>
          <w:ilvl w:val="0"/>
          <w:numId w:val="2"/>
        </w:numPr>
        <w:spacing w:after="140" w:line="280"/>
      </w:pPr>
      <w:r>
        <w:rPr>
          <w:rFonts w:ascii="Calibri" w:cs="Calibri" w:eastAsia="Calibri" w:hAnsi="Calibri"/>
          <w:color w:val="13293D"/>
          <w:sz w:val="22"/>
          <w:szCs w:val="22"/>
        </w:rPr>
        <w:t xml:space="preserve">How do supply chain issues still affect your work or daily life, if at all?</w:t>
      </w:r>
    </w:p>
    <w:p>
      <w:pPr>
        <w:pStyle w:val="ListParagraph"/>
        <w:numPr>
          <w:ilvl w:val="0"/>
          <w:numId w:val="2"/>
        </w:numPr>
        <w:spacing w:after="140" w:line="280"/>
      </w:pPr>
      <w:r>
        <w:rPr>
          <w:rFonts w:ascii="Calibri" w:cs="Calibri" w:eastAsia="Calibri" w:hAnsi="Calibri"/>
          <w:color w:val="13293D"/>
          <w:sz w:val="22"/>
          <w:szCs w:val="22"/>
        </w:rPr>
        <w:t xml:space="preserve">What economic indicator do you personally pay the most attention to, and why?</w:t>
      </w:r>
    </w:p>
    <w:p>
      <w:pPr>
        <w:pStyle w:val="ListParagraph"/>
        <w:numPr>
          <w:ilvl w:val="0"/>
          <w:numId w:val="2"/>
        </w:numPr>
        <w:spacing w:after="140" w:line="280"/>
      </w:pPr>
      <w:r>
        <w:rPr>
          <w:rFonts w:ascii="Calibri" w:cs="Calibri" w:eastAsia="Calibri" w:hAnsi="Calibri"/>
          <w:color w:val="13293D"/>
          <w:sz w:val="22"/>
          <w:szCs w:val="22"/>
        </w:rPr>
        <w:t xml:space="preserve">How do you separate useful economic analysis from alarmist headlines?</w:t>
      </w:r>
    </w:p>
    <w:p>
      <w:pPr>
        <w:pStyle w:val="ListParagraph"/>
        <w:numPr>
          <w:ilvl w:val="0"/>
          <w:numId w:val="2"/>
        </w:numPr>
        <w:spacing w:after="140" w:line="280"/>
      </w:pPr>
      <w:r>
        <w:rPr>
          <w:rFonts w:ascii="Calibri" w:cs="Calibri" w:eastAsia="Calibri" w:hAnsi="Calibri"/>
          <w:color w:val="13293D"/>
          <w:sz w:val="22"/>
          <w:szCs w:val="22"/>
        </w:rPr>
        <w:t xml:space="preserve">What would you do differently financially if a downturn seemed imminent?</w:t>
      </w:r>
    </w:p>
    <w:p>
      <w:pPr>
        <w:spacing w:after="160" w:line="300"/>
      </w:pPr>
      <w:r>
        <w:rPr>
          <w:rFonts w:ascii="Calibri" w:cs="Calibri" w:eastAsia="Calibri" w:hAnsi="Calibri"/>
          <w:b w:val="false"/>
          <w:bCs w:val="false"/>
          <w:i w:val="false"/>
          <w:iCs w:val="false"/>
          <w:color w:val="444444"/>
          <w:sz w:val="22"/>
          <w:szCs w:val="22"/>
        </w:rPr>
        <w:t xml:space="preserve">Expressões úteis para esta conversa:</w:t>
      </w:r>
    </w:p>
    <w:p>
      <w:pPr>
        <w:pStyle w:val="ListParagraph"/>
        <w:numPr>
          <w:ilvl w:val="0"/>
          <w:numId w:val="3"/>
        </w:numPr>
        <w:spacing w:after="80"/>
      </w:pPr>
      <w:r>
        <w:rPr>
          <w:rFonts w:ascii="Calibri" w:cs="Calibri" w:eastAsia="Calibri" w:hAnsi="Calibri"/>
          <w:color w:val="444444"/>
          <w:sz w:val="21"/>
          <w:szCs w:val="21"/>
        </w:rPr>
        <w:t xml:space="preserve">"Inflation's cooled off, but..." — para nomear uma mudança sem simplificar demais.</w:t>
      </w:r>
    </w:p>
    <w:p>
      <w:pPr>
        <w:pStyle w:val="ListParagraph"/>
        <w:numPr>
          <w:ilvl w:val="0"/>
          <w:numId w:val="3"/>
        </w:numPr>
        <w:spacing w:after="80"/>
      </w:pPr>
      <w:r>
        <w:rPr>
          <w:rFonts w:ascii="Calibri" w:cs="Calibri" w:eastAsia="Calibri" w:hAnsi="Calibri"/>
          <w:color w:val="444444"/>
          <w:sz w:val="21"/>
          <w:szCs w:val="21"/>
        </w:rPr>
        <w:t xml:space="preserve">"Given the tightening monetary policy, we've..." — para conectar macro a decisão concreta.</w:t>
      </w:r>
    </w:p>
    <w:p>
      <w:pPr>
        <w:pStyle w:val="ListParagraph"/>
        <w:numPr>
          <w:ilvl w:val="0"/>
          <w:numId w:val="3"/>
        </w:numPr>
        <w:spacing w:after="80"/>
      </w:pPr>
      <w:r>
        <w:rPr>
          <w:rFonts w:ascii="Calibri" w:cs="Calibri" w:eastAsia="Calibri" w:hAnsi="Calibri"/>
          <w:color w:val="444444"/>
          <w:sz w:val="21"/>
          <w:szCs w:val="21"/>
        </w:rPr>
        <w:t xml:space="preserve">"The economic outlook is mixed, honestly." — para evitar previsão excessivamente confiante.</w:t>
      </w:r>
    </w:p>
    <w:p>
      <w:pPr>
        <w:pStyle w:val="ListParagraph"/>
        <w:numPr>
          <w:ilvl w:val="0"/>
          <w:numId w:val="3"/>
        </w:numPr>
        <w:spacing w:after="80"/>
      </w:pPr>
      <w:r>
        <w:rPr>
          <w:rFonts w:ascii="Calibri" w:cs="Calibri" w:eastAsia="Calibri" w:hAnsi="Calibri"/>
          <w:color w:val="444444"/>
          <w:sz w:val="21"/>
          <w:szCs w:val="21"/>
        </w:rPr>
        <w:t xml:space="preserve">"We're built to weather a downturn." — para comunicar resiliência organizacional.</w:t>
      </w:r>
    </w:p>
    <w:p>
      <w:pPr>
        <w:shd w:fill="A67C2E" w:val="clear"/>
        <w:spacing w:after="150" w:before="500"/>
      </w:pPr>
      <w:r>
        <w:rPr>
          <w:rFonts w:ascii="Calibri" w:cs="Calibri" w:eastAsia="Calibri" w:hAnsi="Calibri"/>
          <w:b/>
          <w:bCs/>
          <w:color w:val="FFFFFF"/>
          <w:sz w:val="20"/>
          <w:szCs w:val="20"/>
        </w:rPr>
        <w:t xml:space="preserve">  ETAPA EX  </w:t>
      </w:r>
      <w:r>
        <w:rPr>
          <w:rFonts w:ascii="Calibri" w:cs="Calibri" w:eastAsia="Calibri" w:hAnsi="Calibri"/>
          <w:b/>
          <w:bCs/>
          <w:color w:val="FFFFFF"/>
          <w:sz w:val="24"/>
          <w:szCs w:val="24"/>
        </w:rPr>
        <w:t xml:space="preserve">   Complete com a Palavra Certa</w:t>
      </w:r>
    </w:p>
    <w:p>
      <w:pPr>
        <w:spacing w:after="160" w:line="300"/>
      </w:pPr>
      <w:r>
        <w:rPr>
          <w:rFonts w:ascii="Calibri" w:cs="Calibri" w:eastAsia="Calibri" w:hAnsi="Calibri"/>
          <w:b w:val="false"/>
          <w:bCs w:val="false"/>
          <w:i w:val="false"/>
          <w:iCs w:val="false"/>
          <w:color w:val="444444"/>
          <w:sz w:val="22"/>
          <w:szCs w:val="22"/>
        </w:rPr>
        <w:t xml:space="preserve">Complete cada frase com uma palavra ou expressão da Etapa 1. Gabarito ao final desta seção.</w:t>
      </w:r>
    </w:p>
    <w:p>
      <w:pPr>
        <w:pStyle w:val="ListParagraph"/>
        <w:numPr>
          <w:ilvl w:val="0"/>
          <w:numId w:val="2"/>
        </w:numPr>
        <w:spacing w:after="140" w:line="280"/>
      </w:pPr>
      <w:r>
        <w:rPr>
          <w:rFonts w:ascii="Calibri" w:cs="Calibri" w:eastAsia="Calibri" w:hAnsi="Calibri"/>
          <w:color w:val="13293D"/>
          <w:sz w:val="22"/>
          <w:szCs w:val="22"/>
        </w:rPr>
        <w:t xml:space="preserve">______ has cooled off a bit from last year's peak.</w:t>
      </w:r>
    </w:p>
    <w:p>
      <w:pPr>
        <w:pStyle w:val="ListParagraph"/>
        <w:numPr>
          <w:ilvl w:val="0"/>
          <w:numId w:val="2"/>
        </w:numPr>
        <w:spacing w:after="140" w:line="280"/>
      </w:pPr>
      <w:r>
        <w:rPr>
          <w:rFonts w:ascii="Calibri" w:cs="Calibri" w:eastAsia="Calibri" w:hAnsi="Calibri"/>
          <w:color w:val="13293D"/>
          <w:sz w:val="22"/>
          <w:szCs w:val="22"/>
        </w:rPr>
        <w:t xml:space="preserve">The central bank raised ______ again this month.</w:t>
      </w:r>
    </w:p>
    <w:p>
      <w:pPr>
        <w:pStyle w:val="ListParagraph"/>
        <w:numPr>
          <w:ilvl w:val="0"/>
          <w:numId w:val="2"/>
        </w:numPr>
        <w:spacing w:after="140" w:line="280"/>
      </w:pPr>
      <w:r>
        <w:rPr>
          <w:rFonts w:ascii="Calibri" w:cs="Calibri" w:eastAsia="Calibri" w:hAnsi="Calibri"/>
          <w:color w:val="13293D"/>
          <w:sz w:val="22"/>
          <w:szCs w:val="22"/>
        </w:rPr>
        <w:t xml:space="preserve">There's been talk of a ______ for over a year now.</w:t>
      </w:r>
    </w:p>
    <w:p>
      <w:pPr>
        <w:pStyle w:val="ListParagraph"/>
        <w:numPr>
          <w:ilvl w:val="0"/>
          <w:numId w:val="2"/>
        </w:numPr>
        <w:spacing w:after="140" w:line="280"/>
      </w:pPr>
      <w:r>
        <w:rPr>
          <w:rFonts w:ascii="Calibri" w:cs="Calibri" w:eastAsia="Calibri" w:hAnsi="Calibri"/>
          <w:color w:val="13293D"/>
          <w:sz w:val="22"/>
          <w:szCs w:val="22"/>
        </w:rPr>
        <w:t xml:space="preserve">______ has mostly eased since the pandemic.</w:t>
      </w:r>
    </w:p>
    <w:p>
      <w:pPr>
        <w:pStyle w:val="ListParagraph"/>
        <w:numPr>
          <w:ilvl w:val="0"/>
          <w:numId w:val="2"/>
        </w:numPr>
        <w:spacing w:after="140" w:line="280"/>
      </w:pPr>
      <w:r>
        <w:rPr>
          <w:rFonts w:ascii="Calibri" w:cs="Calibri" w:eastAsia="Calibri" w:hAnsi="Calibri"/>
          <w:color w:val="13293D"/>
          <w:sz w:val="22"/>
          <w:szCs w:val="22"/>
        </w:rPr>
        <w:t xml:space="preserve">We're built to ______ better than most competitors.</w:t>
      </w:r>
    </w:p>
    <w:p>
      <w:pPr>
        <w:spacing w:after="160" w:line="300"/>
      </w:pPr>
      <w:r>
        <w:rPr>
          <w:rFonts w:ascii="Calibri" w:cs="Calibri" w:eastAsia="Calibri" w:hAnsi="Calibri"/>
          <w:b w:val="false"/>
          <w:bCs w:val="false"/>
          <w:i/>
          <w:iCs/>
          <w:color w:val="444444"/>
          <w:sz w:val="22"/>
          <w:szCs w:val="22"/>
        </w:rPr>
        <w:t xml:space="preserve">Gabarito: 1) Inflation   2) interest rates   3) recession   4) Supply chain issues   5) weather a downturn</w:t>
      </w:r>
    </w:p>
    <w:p>
      <w:pPr>
        <w:shd w:fill="1B3B57" w:val="clear"/>
        <w:spacing w:after="150" w:before="500"/>
      </w:pPr>
      <w:r>
        <w:rPr>
          <w:rFonts w:ascii="Calibri" w:cs="Calibri" w:eastAsia="Calibri" w:hAnsi="Calibri"/>
          <w:b/>
          <w:bCs/>
          <w:color w:val="FFFFFF"/>
          <w:sz w:val="20"/>
          <w:szCs w:val="20"/>
        </w:rPr>
        <w:t xml:space="preserve">  ETAPA 7  </w:t>
      </w:r>
      <w:r>
        <w:rPr>
          <w:rFonts w:ascii="Calibri" w:cs="Calibri" w:eastAsia="Calibri" w:hAnsi="Calibri"/>
          <w:b/>
          <w:bCs/>
          <w:color w:val="FFFFFF"/>
          <w:sz w:val="24"/>
          <w:szCs w:val="24"/>
        </w:rPr>
        <w:t xml:space="preserve">   Autoavaliação de Performance</w:t>
      </w:r>
    </w:p>
    <w:p>
      <w:pPr>
        <w:spacing w:after="160" w:line="300"/>
      </w:pPr>
      <w:r>
        <w:rPr>
          <w:rFonts w:ascii="Calibri" w:cs="Calibri" w:eastAsia="Calibri" w:hAnsi="Calibri"/>
          <w:b w:val="false"/>
          <w:bCs w:val="false"/>
          <w:i w:val="false"/>
          <w:iCs w:val="false"/>
          <w:color w:val="444444"/>
          <w:sz w:val="22"/>
          <w:szCs w:val="22"/>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Critério</w:t>
            </w:r>
          </w:p>
        </w:tc>
        <w:tc>
          <w:tcPr>
            <w:tcW w:type="dxa" w:w="30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Como foi?</w:t>
            </w:r>
          </w:p>
        </w:tc>
        <w:tc>
          <w:tcPr>
            <w:tcW w:type="dxa" w:w="20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Nota (1–5)</w:t>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Consegui usar o vocabulário novo sem parar para pensar</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Entendi o áudio/vídeo sem depender da transcrição</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Escrevi minhas respostas antes de falar</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Apliquei a estrutura gramatical da etapa 5 corretamente</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Sustentei minhas respostas por mais de 2 frases</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Me senti confiante ao falar sobre este tema</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bl>
    <w:p>
      <w:pPr>
        <w:spacing w:after="160" w:line="300"/>
      </w:pPr>
      <w:r>
        <w:rPr>
          <w:rFonts w:ascii="Calibri" w:cs="Calibri" w:eastAsia="Calibri" w:hAnsi="Calibri"/>
          <w:b w:val="false"/>
          <w:bCs w:val="false"/>
          <w:i w:val="false"/>
          <w:iCs w:val="false"/>
          <w:color w:val="444444"/>
          <w:sz w:val="22"/>
          <w:szCs w:val="22"/>
        </w:rPr>
        <w:t xml:space="preserve">O que travou mais nesta conversa? O que você quer treinar de novo antes de seguir para o próximo tema?</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spacing w:before="300"/>
        <w:jc w:val="center"/>
      </w:pPr>
      <w:r>
        <w:rPr>
          <w:rFonts w:ascii="Calibri" w:cs="Calibri" w:eastAsia="Calibri" w:hAnsi="Calibri"/>
          <w:b/>
          <w:bCs/>
          <w:color w:val="1B3B57"/>
          <w:sz w:val="21"/>
          <w:szCs w:val="21"/>
        </w:rPr>
        <w:t xml:space="preserve">Marque este tema como concluído no seu Painel de Evolução e siga para o Tema 81.</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10 — Finanças e Negócios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2026-08-01T16:34:25.786Z</dcterms:created>
  <dcterms:modified xsi:type="dcterms:W3CDTF">2026-08-01T16:34:25.786Z</dcterms:modified>
</cp:coreProperties>
</file>

<file path=docProps/custom.xml><?xml version="1.0" encoding="utf-8"?>
<Properties xmlns="http://schemas.openxmlformats.org/officeDocument/2006/custom-properties" xmlns:vt="http://schemas.openxmlformats.org/officeDocument/2006/docPropsVTypes"/>
</file>