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rPr>
          <w:b/>
          <w:bCs/>
        </w:rPr>
      </w:pPr>
      <w:r>
        <w:rPr>
          <w:b/>
          <w:bCs/>
        </w:rPr>
        <w:t xml:space="preserve">Atividade: </w:t>
      </w:r>
      <w:r>
        <w:rPr>
          <w:b/>
          <w:bCs/>
        </w:rPr>
        <w:t xml:space="preserve">Modelagem e representação de sistemas dinâmicos</w:t>
      </w:r>
      <w:r/>
    </w:p>
    <w:p>
      <w:pPr>
        <w:rPr>
          <w:b/>
          <w:bCs/>
        </w:rPr>
      </w:pPr>
      <w:r>
        <w:rPr>
          <w:b/>
          <w:bCs/>
        </w:rPr>
        <w:t xml:space="preserve">Data: ___/____/____</w:t>
      </w:r>
      <w:r/>
    </w:p>
    <w:p>
      <w:pPr>
        <w:rPr>
          <w:b/>
          <w:bCs/>
        </w:rPr>
      </w:pPr>
      <w:r>
        <w:rPr>
          <w:b/>
          <w:bCs/>
        </w:rPr>
        <w:t xml:space="preserve">Aluno:__________________________________________________________________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833"/>
        <w:numPr>
          <w:ilvl w:val="0"/>
          <w:numId w:val="1"/>
        </w:numPr>
        <w:spacing w:line="360" w:lineRule="auto"/>
      </w:pPr>
      <w:r>
        <w:t xml:space="preserve">Do livro DORF, exercício </w:t>
      </w:r>
      <w:r>
        <w:t xml:space="preserve">E3.12</w:t>
      </w:r>
      <w:r>
        <w:t xml:space="preserve">, para os valores de R, L, C faça:</w:t>
      </w:r>
      <w:r/>
    </w:p>
    <w:p>
      <w:pPr>
        <w:ind w:left="0" w:firstLine="708"/>
        <w:spacing w:line="360" w:lineRule="auto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4675" cy="212319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6827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64674" cy="2123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9.4pt;height:16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33"/>
        <w:numPr>
          <w:ilvl w:val="1"/>
          <w:numId w:val="1"/>
        </w:numPr>
        <w:spacing w:line="360" w:lineRule="auto"/>
      </w:pPr>
      <w:r>
        <w:t xml:space="preserve">Plote um gráfico da equação diferencial </w:t>
      </w:r>
      <w:r>
        <w:t xml:space="preserve">ordinária</w:t>
      </w:r>
      <w:r>
        <w:t xml:space="preserve"> que modela o problema</w:t>
      </w:r>
      <w:r/>
    </w:p>
    <w:p>
      <w:pPr>
        <w:pStyle w:val="833"/>
        <w:numPr>
          <w:ilvl w:val="1"/>
          <w:numId w:val="1"/>
        </w:numPr>
        <w:spacing w:line="360" w:lineRule="auto"/>
      </w:pPr>
      <w:r>
        <w:t xml:space="preserve">Expresse funções de transferência</w:t>
      </w:r>
      <w:r>
        <w:t xml:space="preserve"> da tensão no capacitor em relação à tensão de entrada</w:t>
      </w:r>
      <w:r/>
    </w:p>
    <w:p>
      <w:pPr>
        <w:ind w:left="1080"/>
        <w:spacing w:line="360" w:lineRule="auto"/>
      </w:pPr>
      <w:r/>
      <w:r/>
    </w:p>
    <w:p>
      <w:pPr>
        <w:pStyle w:val="833"/>
        <w:numPr>
          <w:ilvl w:val="0"/>
          <w:numId w:val="1"/>
        </w:numPr>
        <w:spacing w:line="360" w:lineRule="auto"/>
      </w:pPr>
      <w:r>
        <w:t xml:space="preserve">Considerando a representação em espaço de estados</w:t>
      </w:r>
      <w:r/>
    </w:p>
    <w:p>
      <w:pPr>
        <w:pStyle w:val="833"/>
        <w:numPr>
          <w:ilvl w:val="1"/>
          <w:numId w:val="1"/>
        </w:numPr>
        <w:spacing w:line="360" w:lineRule="auto"/>
      </w:pPr>
      <w:r>
        <w:t xml:space="preserve">Obtenha as matrizes de estado</w:t>
      </w:r>
      <w:r/>
    </w:p>
    <w:p>
      <w:pPr>
        <w:pStyle w:val="833"/>
        <w:numPr>
          <w:ilvl w:val="1"/>
          <w:numId w:val="1"/>
        </w:numPr>
        <w:spacing w:line="360" w:lineRule="auto"/>
      </w:pPr>
      <w:r>
        <w:t xml:space="preserve">Plote os gráficos da matriz de estados</w:t>
      </w:r>
      <w:r/>
    </w:p>
    <w:p>
      <w:pPr>
        <w:pStyle w:val="833"/>
        <w:spacing w:line="360" w:lineRule="auto"/>
      </w:pPr>
      <w:r/>
      <w:r/>
    </w:p>
    <w:p>
      <w:pPr>
        <w:pStyle w:val="833"/>
        <w:spacing w:line="360" w:lineRule="auto"/>
      </w:pPr>
      <w:r/>
      <w:r/>
    </w:p>
    <w:p>
      <w:pPr>
        <w:pStyle w:val="833"/>
        <w:numPr>
          <w:ilvl w:val="0"/>
          <w:numId w:val="1"/>
        </w:numPr>
        <w:spacing w:line="360" w:lineRule="auto"/>
      </w:pPr>
      <w:r>
        <w:t xml:space="preserve">Altere aleatoriamente os valores de R, L e C e refaça 1 e 2.</w:t>
      </w:r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jc w:val="center"/>
    </w:pPr>
    <w:r>
      <w:t xml:space="preserve">ENGENHARIA DA COMPUTAÇÃO</w:t>
    </w:r>
    <w:r/>
  </w:p>
  <w:p>
    <w:pPr>
      <w:pStyle w:val="829"/>
      <w:jc w:val="center"/>
    </w:pPr>
    <w:r>
      <w:t xml:space="preserve">CONTROLE DE SISTEMAS DINÂMICOS – PROFA THABATTA ARAUJO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5"/>
    <w:next w:val="825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1">
    <w:name w:val="Heading 1 Char"/>
    <w:basedOn w:val="826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5"/>
    <w:next w:val="825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3">
    <w:name w:val="Heading 2 Char"/>
    <w:basedOn w:val="826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5"/>
    <w:next w:val="825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5">
    <w:name w:val="Heading 3 Char"/>
    <w:basedOn w:val="826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5"/>
    <w:next w:val="825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7">
    <w:name w:val="Heading 4 Char"/>
    <w:basedOn w:val="826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5"/>
    <w:next w:val="825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9">
    <w:name w:val="Heading 5 Char"/>
    <w:basedOn w:val="826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5"/>
    <w:next w:val="825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1">
    <w:name w:val="Heading 6 Char"/>
    <w:basedOn w:val="826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5"/>
    <w:next w:val="825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3">
    <w:name w:val="Heading 7 Char"/>
    <w:basedOn w:val="826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5"/>
    <w:next w:val="825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5">
    <w:name w:val="Heading 8 Char"/>
    <w:basedOn w:val="826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5"/>
    <w:next w:val="825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7">
    <w:name w:val="Heading 9 Char"/>
    <w:basedOn w:val="826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5"/>
    <w:next w:val="825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6"/>
    <w:link w:val="669"/>
    <w:uiPriority w:val="10"/>
    <w:rPr>
      <w:sz w:val="48"/>
      <w:szCs w:val="48"/>
    </w:rPr>
  </w:style>
  <w:style w:type="paragraph" w:styleId="671">
    <w:name w:val="Subtitle"/>
    <w:basedOn w:val="825"/>
    <w:next w:val="825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6"/>
    <w:link w:val="671"/>
    <w:uiPriority w:val="11"/>
    <w:rPr>
      <w:sz w:val="24"/>
      <w:szCs w:val="24"/>
    </w:rPr>
  </w:style>
  <w:style w:type="paragraph" w:styleId="673">
    <w:name w:val="Quote"/>
    <w:basedOn w:val="825"/>
    <w:next w:val="825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5"/>
    <w:next w:val="825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character" w:styleId="677">
    <w:name w:val="Header Char"/>
    <w:basedOn w:val="826"/>
    <w:link w:val="829"/>
    <w:uiPriority w:val="99"/>
  </w:style>
  <w:style w:type="character" w:styleId="678">
    <w:name w:val="Footer Char"/>
    <w:basedOn w:val="826"/>
    <w:link w:val="831"/>
    <w:uiPriority w:val="99"/>
  </w:style>
  <w:style w:type="paragraph" w:styleId="679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831"/>
    <w:uiPriority w:val="99"/>
  </w:style>
  <w:style w:type="table" w:styleId="681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1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5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8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2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6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6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Header"/>
    <w:basedOn w:val="825"/>
    <w:link w:val="830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30" w:customStyle="1">
    <w:name w:val="Cabeçalho Char"/>
    <w:basedOn w:val="826"/>
    <w:link w:val="829"/>
    <w:uiPriority w:val="99"/>
  </w:style>
  <w:style w:type="paragraph" w:styleId="831">
    <w:name w:val="Footer"/>
    <w:basedOn w:val="825"/>
    <w:link w:val="832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32" w:customStyle="1">
    <w:name w:val="Rodapé Char"/>
    <w:basedOn w:val="826"/>
    <w:link w:val="831"/>
    <w:uiPriority w:val="99"/>
  </w:style>
  <w:style w:type="paragraph" w:styleId="833">
    <w:name w:val="List Paragraph"/>
    <w:basedOn w:val="82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Thabatta Araujo</dc:creator>
  <cp:keywords/>
  <dc:description/>
  <cp:revision>3</cp:revision>
  <dcterms:created xsi:type="dcterms:W3CDTF">2022-08-28T22:42:00Z</dcterms:created>
  <dcterms:modified xsi:type="dcterms:W3CDTF">2022-09-12T01:27:46Z</dcterms:modified>
</cp:coreProperties>
</file>