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Lucas Mesquita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RA: 02211044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AC3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Contextualização 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banco de dados tem como objetivo armazenar avaliações de séries/filmes feitas por usuários. Para isso, foram criadas tabelas de usuário (para sua identificação), tabelas de mídia (identificam a série ou filme), e uma tabela associativa que relaciona o usuário ao filme, armazenando sua nota atribuida.</w:t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banco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ac3lucasmesquita;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 ac3lucasmesquita;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create table tbusuario(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id int primary key auto_increment,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nome varchar(45) not null,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email varchar(100) not null unique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inserção de dados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insert into tbusuario values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(null, 'Lucas Mesquita', 'lucas.msouza@bandtec.com'),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(null, 'Pedro Altoé', 'pedro.altoe@bandtec.com'),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(null, 'Rafael Faria', 'rafael.faria@bandtec.com'),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(null, 'Felipe Xavier', 'felipe.xavier@bandtec.com'),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(null, 'Bruno Silva', 'bruno.silva@bandtec.com'),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(null, 'Victor Aquino', 'victor.aquino@bandtec.com');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visualização de dados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tbusuario;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048000" cy="1552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gênero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create table tbgenero(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nome varchar(20)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inserção de dados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into tbgenero values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(null, 'ação'),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(null, 'aventura'),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(null, 'drama'),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(null, 'terror'),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(null, 'comédia'),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(null, 'romantico'),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(null, 'ficçao cientifica'),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(null, 'suspense');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visualização de dados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tbgenero;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543050" cy="1724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mídia (filmes/séries)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create table tbmidia(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titulo varchar(100) not null,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ano_lancamento int check(ano_lancamento &gt;= 1900 and ano_lancamento &lt;= 2100),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tipo enum('filme', 'serie'),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fkgenero int,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foreign key (fkgenero) references tbgenero(id)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inserção de dados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insert into tbmidia values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(null, 'interstellar', 2014, 'filme', 7),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(null, 'duro de matar', 2012, 'filme', 1),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(null, 'breaking bad', 2010, 'serie', 3),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(null, 'dark', 2018, 'serie', 8),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(null, 'superbad', 2004, 'filme', 5),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(null, 'stranger things', 2017, 'serie', 4),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(null, 'coringa', 2019, 'filme', 1),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(null, 'thor: ragnarok', 2018, 'filme', 1),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(null, 'minha mae é uma peça', 2016, 'filme', 5);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visualização de dados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tbmidia;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2375" cy="18764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avaliação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descrição: tabela associativa entre o usuário e a mídia. Define a nota que um usuário atribuiu à algum filme/série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create table tbavaliacao(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nota int check(nota &gt;= 0 and nota &lt;=10),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fkusuario int,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fkmidia int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inserção de dados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insert into tbavaliacao values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(null, 10, 2, 1),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(null, 7, 1, 2),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(null, 10, 2, 2),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(null, 6, 6, 4),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(null, 9, 5, 6),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(null, 10, 3, 6),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(null, 7, 2, 6),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(null, 8, 3, 3),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(null, 10, 1, 9),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(null, 10, 5, 5),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(null, 8, 5, 6),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(null, 10, 1, 7),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(null, 10, 2, 7),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(null, 10, 3, 7),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(null, 10, 4, 7),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(null, 9, 2, 4);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visualização de dados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tbavaliacao;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076450" cy="3009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1:N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select tbmidia.*, tbgenero.nome as 'genero' from tbmidia inner join tbgenero on tbmidia.fkgenero = tbgenero.id;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619625" cy="16954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N:M</w:t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  <w:t xml:space="preserve">select tbusuario.nome, tbmidia.titulo, tbavaliacao.nota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from tbusuario inner join tbavaliacao on tbusuario.id = tbavaliacao.fkusuario 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inner join tbmidia on tbmidia.id = tbavaliacao.fkmidia;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724150" cy="28479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N:M correspondentes, mas apenas sobre o filme ‘coringa’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select tbusuario.nome, tbmidia.titulo, tbavaliacao.nota 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from tbusuario inner join tbavaliacao on tbusuario.id = tbavaliacao.fkusuario 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inner join tbmidia on tbmidia.id = tbavaliacao.fkmidia where tbmidia.titulo = 'coringa';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019300" cy="914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Um campo de uma entidade forte do relacionamento N:M e um campo da tabela associativa de forma correspondente</w:t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select tbmidia.titulo, tbavaliacao.nota as 'nota atribuida por algum usuario' from </w:t>
      </w:r>
    </w:p>
    <w:p w:rsidR="00000000" w:rsidDel="00000000" w:rsidP="00000000" w:rsidRDefault="00000000" w:rsidRPr="00000000" w14:paraId="000000BA">
      <w:pPr>
        <w:ind w:left="0" w:firstLine="720"/>
        <w:rPr/>
      </w:pPr>
      <w:r w:rsidDel="00000000" w:rsidR="00000000" w:rsidRPr="00000000">
        <w:rPr>
          <w:rtl w:val="0"/>
        </w:rPr>
        <w:t xml:space="preserve">tbavaliacao inner join tbmidia on tbavaliacao.fkmidia = tbmidia.id;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857500" cy="2943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N:M com alguma função AVG</w:t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720"/>
        <w:rPr/>
      </w:pPr>
      <w:r w:rsidDel="00000000" w:rsidR="00000000" w:rsidRPr="00000000">
        <w:rPr>
          <w:rtl w:val="0"/>
        </w:rPr>
        <w:t xml:space="preserve">select tbmidia.titulo, avg(tbavaliacao.nota) as 'nota média' from tbavaliacao inner join </w:t>
      </w:r>
    </w:p>
    <w:p w:rsidR="00000000" w:rsidDel="00000000" w:rsidP="00000000" w:rsidRDefault="00000000" w:rsidRPr="00000000" w14:paraId="000000CD">
      <w:pPr>
        <w:ind w:left="0" w:firstLine="720"/>
        <w:rPr/>
      </w:pPr>
      <w:r w:rsidDel="00000000" w:rsidR="00000000" w:rsidRPr="00000000">
        <w:rPr>
          <w:rtl w:val="0"/>
        </w:rPr>
        <w:t xml:space="preserve">tbmidia on tbmidia.id = tbavaliacao.fkmidia group by tbmidia.titulo;</w:t>
      </w:r>
    </w:p>
    <w:p w:rsidR="00000000" w:rsidDel="00000000" w:rsidP="00000000" w:rsidRDefault="00000000" w:rsidRPr="00000000" w14:paraId="000000C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124075" cy="16573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N:M Right Join</w:t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tbusuario.nome, tbmidia.titulo, tbavaliacao.nota </w:t>
      </w:r>
    </w:p>
    <w:p w:rsidR="00000000" w:rsidDel="00000000" w:rsidP="00000000" w:rsidRDefault="00000000" w:rsidRPr="00000000" w14:paraId="000000D4">
      <w:pPr>
        <w:ind w:left="0" w:firstLine="720"/>
        <w:rPr/>
      </w:pPr>
      <w:r w:rsidDel="00000000" w:rsidR="00000000" w:rsidRPr="00000000">
        <w:rPr>
          <w:rtl w:val="0"/>
        </w:rPr>
        <w:t xml:space="preserve">from tbusuario inner join tbavaliacao on tbusuario.id = tbavaliacao.fkusuario </w:t>
      </w:r>
    </w:p>
    <w:p w:rsidR="00000000" w:rsidDel="00000000" w:rsidP="00000000" w:rsidRDefault="00000000" w:rsidRPr="00000000" w14:paraId="000000D5">
      <w:pPr>
        <w:ind w:left="0" w:firstLine="720"/>
        <w:rPr/>
      </w:pPr>
      <w:r w:rsidDel="00000000" w:rsidR="00000000" w:rsidRPr="00000000">
        <w:rPr>
          <w:rtl w:val="0"/>
        </w:rPr>
        <w:t xml:space="preserve">right join tbmidia on tbmidia.id = tbavaliacao.fkmidia;</w:t>
      </w:r>
    </w:p>
    <w:p w:rsidR="00000000" w:rsidDel="00000000" w:rsidP="00000000" w:rsidRDefault="00000000" w:rsidRPr="00000000" w14:paraId="000000D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362200" cy="3048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Excluindo dado utilizando subquery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Atualizando todas as notas relacionadas ao filme “minha mãe é uma peça” para 10</w:t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update tbavaliacao set nota = 10 where tbavaliacao.fkmidia in (select tbmidia.id from </w:t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  <w:t xml:space="preserve">tbmidia where tbmidia.titulo = 'minha mae é uma peça');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Visualizando resultados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  <w:t xml:space="preserve">select titulo, nota from tbavaliacao inner join tbmidia on</w:t>
      </w:r>
    </w:p>
    <w:p w:rsidR="00000000" w:rsidDel="00000000" w:rsidP="00000000" w:rsidRDefault="00000000" w:rsidRPr="00000000" w14:paraId="000000EB">
      <w:pPr>
        <w:ind w:left="0" w:firstLine="720"/>
        <w:rPr/>
      </w:pPr>
      <w:r w:rsidDel="00000000" w:rsidR="00000000" w:rsidRPr="00000000">
        <w:rPr>
          <w:rtl w:val="0"/>
        </w:rPr>
        <w:t xml:space="preserve">tbavaliacao.fkmidia = tbmidia.id where tbmidia.titulo = 'minha mae é uma peça';</w:t>
      </w:r>
    </w:p>
    <w:p w:rsidR="00000000" w:rsidDel="00000000" w:rsidP="00000000" w:rsidRDefault="00000000" w:rsidRPr="00000000" w14:paraId="000000E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1847850" cy="438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