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Relatório Gerado</w:t>
      </w:r>
    </w:p>
    <w:p>
      <w:pPr>
        <w:pStyle w:val="Heading2"/>
        <w:spacing w:before="300" w:after="200"/>
      </w:pPr>
      <w:r>
        <w:t xml:space="preserve">FISCAL</w:t>
      </w:r>
    </w:p>
    <w:p>
      <w:pPr>
        <w:pStyle w:val="Heading3"/>
        <w:spacing w:before="200" w:after="100"/>
      </w:pPr>
      <w:r>
        <w:t xml:space="preserve">exemplo</w:t>
      </w:r>
    </w:p>
    <w:p>
      <w:pPr>
        <w:spacing w:after="100"/>
        <w:ind/>
      </w:pPr>
      <w:r>
        <w:rPr>
          <w:b w:val="false"/>
          <w:bCs w:val="false"/>
        </w:rPr>
        <w:t xml:space="preserve">3. Dicas para Manter o FocoManter a concentração é fundamental para a produtividade:</w:t>
      </w:r>
    </w:p>
    <w:p>
      <w:pPr>
        <w:spacing w:after="100"/>
        <w:ind w:left="720"/>
      </w:pPr>
      <w:r>
        <w:rPr>
          <w:b/>
          <w:bCs/>
        </w:rPr>
        <w:t xml:space="preserve">3.1. Evite distrações:</w:t>
      </w:r>
    </w:p>
    <w:p>
      <w:pPr>
        <w:spacing w:after="100"/>
        <w:ind/>
      </w:pPr>
      <w:r>
        <w:rPr>
          <w:b w:val="false"/>
          <w:bCs w:val="false"/>
        </w:rPr>
        <w:t xml:space="preserve">Desligue notificações desnecessárias durante o trabalho.3.2. Use a técnica Pomodoro:</w:t>
      </w:r>
    </w:p>
    <w:p>
      <w:pPr>
        <w:spacing w:after="100"/>
        <w:ind/>
      </w:pPr>
      <w:r>
        <w:rPr>
          <w:b w:val="false"/>
          <w:bCs w:val="false"/>
        </w:rPr>
        <w:t xml:space="preserve">Trabalhe em blocos de 25 minutos com pausas curtas.3.3. Reserve tempo para descanso:</w:t>
      </w:r>
    </w:p>
    <w:p>
      <w:pPr>
        <w:spacing w:after="100"/>
        <w:ind/>
      </w:pPr>
      <w:r>
        <w:rPr>
          <w:b w:val="false"/>
          <w:bCs w:val="false"/>
        </w:rPr>
        <w:t xml:space="preserve">Pausas regulares ajudam a manter a energia e o foco.</w:t>
      </w:r>
    </w:p>
    <w:p>
      <w:pPr>
        <w:spacing w:after="100"/>
        <w:ind/>
      </w:pPr>
      <w:r>
        <w:rPr>
          <w:b w:val="false"/>
          <w:bCs w:val="false"/>
        </w:rPr>
        <w:t xml:space="preserve">Conclusão</w:t>
      </w:r>
    </w:p>
    <w:p>
      <w:pPr>
        <w:spacing w:after="100"/>
        <w:ind/>
      </w:pPr>
      <w:r>
        <w:rPr>
          <w:b w:val="false"/>
          <w:bCs w:val="false"/>
        </w:rPr>
        <w:t xml:space="preserve">Seguindo essas dicas, você poderá organizar suas tarefas de maneira eficaz, aumentando sua produtividade e reduzindo o estresse. Experimente implementar essas estratégias no seu dia a dia e observe os resultados!</w:t>
      </w:r>
    </w:p>
    <w:p>
      <w:pPr>
        <w:pStyle w:val="Heading2"/>
        <w:spacing w:before="300" w:after="200"/>
      </w:pPr>
      <w:r>
        <w:t xml:space="preserve">DP</w:t>
      </w:r>
    </w:p>
    <w:p>
      <w:pPr>
        <w:pStyle w:val="Heading2"/>
        <w:spacing w:before="300" w:after="200"/>
      </w:pPr>
      <w:r>
        <w:t xml:space="preserve">CONTABIL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Lista">
    <w:name w:val="Lista"/>
    <w:basedOn w:val="Normal"/>
    <w:next w:val="Normal"/>
    <w:qFormat/>
    <w:rPr>
      <w:b/>
      <w:bCs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Gerado</dc:title>
  <dc:creator>Ata Multissetorial</dc:creator>
  <dc:description>Relatório gerado automaticamente</dc:description>
  <cp:lastModifiedBy>Un-named</cp:lastModifiedBy>
  <cp:revision>1</cp:revision>
  <dcterms:created xsi:type="dcterms:W3CDTF">2025-03-20T12:33:53.941Z</dcterms:created>
  <dcterms:modified xsi:type="dcterms:W3CDTF">2025-03-20T12:33:53.941Z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