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400"/>
        <w:jc w:val="center"/>
      </w:pPr>
      <w:r>
        <w:t xml:space="preserve">Relatório Gerado</w:t>
      </w:r>
    </w:p>
    <w:p>
      <w:pPr>
        <w:pStyle w:val="Heading2"/>
        <w:spacing w:before="300" w:after="200"/>
      </w:pPr>
      <w:r>
        <w:t xml:space="preserve">FISCAL</w:t>
      </w:r>
    </w:p>
    <w:p>
      <w:pPr>
        <w:pStyle w:val="Heading2"/>
        <w:spacing w:before="300" w:after="200"/>
      </w:pPr>
      <w:r>
        <w:t xml:space="preserve">DP</w:t>
      </w:r>
    </w:p>
    <w:p>
      <w:pPr>
        <w:pStyle w:val="Heading2"/>
        <w:spacing w:before="300" w:after="200"/>
      </w:pPr>
      <w:r>
        <w:t xml:space="preserve">CONTABIL</w:t>
      </w:r>
    </w:p>
    <w:p>
      <w:pPr>
        <w:pStyle w:val="Heading3"/>
        <w:spacing w:before="200" w:after="100"/>
      </w:pPr>
      <w:r>
        <w:t xml:space="preserve">jkjkjk</w:t>
      </w:r>
    </w:p>
    <w:p>
      <w:pPr>
        <w:spacing w:after="100"/>
        <w:ind/>
      </w:pPr>
      <w:r>
        <w:rPr>
          <w:b w:val="false"/>
          <w:bCs w:val="false"/>
        </w:rPr>
        <w:t xml:space="preserve">hjhjh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Lista">
    <w:name w:val="Lista"/>
    <w:basedOn w:val="Normal"/>
    <w:next w:val="Normal"/>
    <w:qFormat/>
    <w:rPr>
      <w:b/>
      <w:bCs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Gerado</dc:title>
  <dc:creator>Ata Multissetorial</dc:creator>
  <dc:description>Relatório gerado automaticamente</dc:description>
  <cp:lastModifiedBy>Un-named</cp:lastModifiedBy>
  <cp:revision>1</cp:revision>
  <dcterms:created xsi:type="dcterms:W3CDTF">2025-03-20T13:18:09.398Z</dcterms:created>
  <dcterms:modified xsi:type="dcterms:W3CDTF">2025-03-20T13:18:09.398Z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