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Projeto SJCC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Controle de 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6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3 de Maio de 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Paleta de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Imagens e Ícones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Protótipo de Alta fidelidade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Levantamento de Requisitos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Fluxograma de Interação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4"/>
      <w:bookmarkEnd w:id="4"/>
      <w:r w:rsidDel="00000000" w:rsidR="00000000" w:rsidRPr="00000000">
        <w:rPr>
          <w:rtl w:val="0"/>
        </w:rPr>
        <w:t xml:space="preserve">Paleta de Cores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e2001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#E2001A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#FFFFF</w:t>
            </w:r>
          </w:p>
        </w:tc>
        <w:tc>
          <w:tcPr>
            <w:shd w:fill="0860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#086099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2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DAE207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90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#009035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  <w:r w:rsidDel="00000000" w:rsidR="00000000" w:rsidRPr="00000000">
        <w:rPr>
          <w:sz w:val="24"/>
          <w:szCs w:val="24"/>
          <w:rtl w:val="0"/>
        </w:rPr>
        <w:t xml:space="preserve"> Utilizar o vermelho e branco como padrão e caso necessário utilizar as cores dos acessórios do meio para detalhes.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e4pxl2rr129" w:id="5"/>
      <w:bookmarkEnd w:id="5"/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01B">
      <w:pPr>
        <w:spacing w:line="21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de Títulos</w:t>
      </w:r>
      <w:r w:rsidDel="00000000" w:rsidR="00000000" w:rsidRPr="00000000">
        <w:rPr>
          <w:sz w:val="24"/>
          <w:szCs w:val="24"/>
          <w:rtl w:val="0"/>
        </w:rPr>
        <w:t xml:space="preserve">: Secular One</w:t>
      </w:r>
    </w:p>
    <w:p w:rsidR="00000000" w:rsidDel="00000000" w:rsidP="00000000" w:rsidRDefault="00000000" w:rsidRPr="00000000" w14:paraId="0000001C">
      <w:pPr>
        <w:spacing w:line="21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Weight:</w:t>
      </w:r>
      <w:r w:rsidDel="00000000" w:rsidR="00000000" w:rsidRPr="00000000">
        <w:rPr>
          <w:sz w:val="24"/>
          <w:szCs w:val="24"/>
          <w:rtl w:val="0"/>
        </w:rPr>
        <w:t xml:space="preserve"> 400</w:t>
      </w:r>
    </w:p>
    <w:p w:rsidR="00000000" w:rsidDel="00000000" w:rsidP="00000000" w:rsidRDefault="00000000" w:rsidRPr="00000000" w14:paraId="0000001D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1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de Conteúdo</w:t>
      </w:r>
      <w:r w:rsidDel="00000000" w:rsidR="00000000" w:rsidRPr="00000000">
        <w:rPr>
          <w:sz w:val="24"/>
          <w:szCs w:val="24"/>
          <w:rtl w:val="0"/>
        </w:rPr>
        <w:t xml:space="preserve">: Raleway</w:t>
      </w:r>
    </w:p>
    <w:p w:rsidR="00000000" w:rsidDel="00000000" w:rsidP="00000000" w:rsidRDefault="00000000" w:rsidRPr="00000000" w14:paraId="0000001F">
      <w:pPr>
        <w:spacing w:line="21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Weight:</w:t>
      </w:r>
      <w:r w:rsidDel="00000000" w:rsidR="00000000" w:rsidRPr="00000000">
        <w:rPr>
          <w:sz w:val="24"/>
          <w:szCs w:val="24"/>
          <w:rtl w:val="0"/>
        </w:rPr>
        <w:t xml:space="preserve"> 300</w:t>
      </w:r>
    </w:p>
    <w:p w:rsidR="00000000" w:rsidDel="00000000" w:rsidP="00000000" w:rsidRDefault="00000000" w:rsidRPr="00000000" w14:paraId="0000002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liek1ida7v9" w:id="6"/>
      <w:bookmarkEnd w:id="6"/>
      <w:r w:rsidDel="00000000" w:rsidR="00000000" w:rsidRPr="00000000">
        <w:rPr>
          <w:rtl w:val="0"/>
        </w:rPr>
        <w:t xml:space="preserve">Imagens e Ícones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Diretório de Imagens: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https://pixabay.com/pt/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Diretório de Ícones: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4"/>
          <w:szCs w:val="24"/>
        </w:rPr>
      </w:pPr>
      <w:bookmarkStart w:colFirst="0" w:colLast="0" w:name="_xgko8ohrnk54" w:id="7"/>
      <w:bookmarkEnd w:id="7"/>
      <w:r w:rsidDel="00000000" w:rsidR="00000000" w:rsidRPr="00000000">
        <w:rPr>
          <w:rtl w:val="0"/>
        </w:rPr>
        <w:t xml:space="preserve">Protótipo de alta fidelidade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https://www.figma.com/file/YE2tyCaMSwerdGADGWQzzJ/Projeto-Controle-de-Ativos-SJCC?node-id=0%3A1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24"/>
          <w:szCs w:val="24"/>
        </w:rPr>
      </w:pPr>
      <w:bookmarkStart w:colFirst="0" w:colLast="0" w:name="_voa8qzflsos8" w:id="8"/>
      <w:bookmarkEnd w:id="8"/>
      <w:r w:rsidDel="00000000" w:rsidR="00000000" w:rsidRPr="00000000">
        <w:rPr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fornecer Controle de patrimônio, relatórios e informações a cerca de manutenção preventiva de equipamentos.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fornecer a possibilidade de cadastro de colaboradores, e equipamentos.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equipamento só pode ser disponibilizado apenas para uma pessoa em um período de tempo porém um colaborador pode ter mais de um equipamento;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colaborador requisita um equipamento diretamente ao Help Desk o sistema precisa gerar um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fornecer um Dashboard com informações acerca dos equipamentos que estão disponíveis e os que estão alocados.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totalmente protegido, cadastro e autenticação dos usuários (Help desk).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fornecer um log de ação (Histórico de quando os computadores foram liberados);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76y6dqgtswkp" w:id="9"/>
      <w:bookmarkEnd w:id="9"/>
      <w:r w:rsidDel="00000000" w:rsidR="00000000" w:rsidRPr="00000000">
        <w:rPr>
          <w:rtl w:val="0"/>
        </w:rPr>
        <w:t xml:space="preserve">Fluxograma de Interação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Camunda: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https://cawemo.com/share/f4bd45b2-9631-4cc4-9321-c41fbc0e9de2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2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5" name="image3.png"/>
          <a:graphic>
            <a:graphicData uri="http://schemas.openxmlformats.org/drawingml/2006/picture">
              <pic:pic>
                <pic:nvPicPr>
                  <pic:cNvPr descr="linha cu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4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awemo.com/share/f4bd45b2-9631-4cc4-9321-c41fbc0e9de2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YE2tyCaMSwerdGADGWQzzJ/Projeto-Controle-de-Ativos-SJCC?node-id=0%3A1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ixabay.com/pt/" TargetMode="External"/><Relationship Id="rId8" Type="http://schemas.openxmlformats.org/officeDocument/2006/relationships/hyperlink" Target="https://www.flaticon.com/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