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27FE3C4A" w:rsidR="00F41A92" w:rsidRPr="00796E29" w:rsidRDefault="00796E29" w:rsidP="2BAB837A">
      <w:pPr>
        <w:pStyle w:val="Title"/>
        <w:rPr>
          <w:rFonts w:asciiTheme="minorHAnsi" w:eastAsiaTheme="minorEastAsia" w:hAnsiTheme="minorHAnsi" w:cstheme="minorBidi"/>
          <w:sz w:val="28"/>
          <w:szCs w:val="28"/>
        </w:rPr>
      </w:pPr>
      <w:r w:rsidRPr="00796E29">
        <w:rPr>
          <w:rFonts w:asciiTheme="minorHAnsi" w:eastAsiaTheme="minorEastAsia" w:hAnsiTheme="minorHAnsi" w:cstheme="minorBidi"/>
          <w:sz w:val="28"/>
          <w:szCs w:val="28"/>
        </w:rPr>
        <w:t>Malware Outbreak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3B65BD35" w:rsidR="00304771" w:rsidRDefault="00796E29" w:rsidP="00796E29">
      <w:pPr>
        <w:pStyle w:val="Heading1"/>
        <w:rPr>
          <w:rFonts w:eastAsiaTheme="minorEastAsia"/>
        </w:rPr>
      </w:pPr>
      <w:bookmarkStart w:id="40" w:name="_Toc210210432"/>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017EB0B3" w:rsidR="00304771" w:rsidRDefault="00304771" w:rsidP="2BAB837A">
          <w:pPr>
            <w:pStyle w:val="TOCHeading"/>
            <w:rPr>
              <w:rFonts w:asciiTheme="minorHAnsi" w:eastAsiaTheme="minorEastAsia" w:hAnsiTheme="minorHAnsi" w:cstheme="minorBidi"/>
              <w:sz w:val="22"/>
              <w:szCs w:val="22"/>
            </w:rPr>
          </w:pPr>
        </w:p>
        <w:p w14:paraId="15301A06" w14:textId="38B8F5DE" w:rsidR="004731E8"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10432" w:history="1">
            <w:r w:rsidR="004731E8" w:rsidRPr="00E60C5D">
              <w:rPr>
                <w:rStyle w:val="Hyperlink"/>
                <w:noProof/>
              </w:rPr>
              <w:t>1.</w:t>
            </w:r>
            <w:r w:rsidR="004731E8">
              <w:rPr>
                <w:rFonts w:asciiTheme="minorHAnsi" w:eastAsiaTheme="minorEastAsia" w:hAnsiTheme="minorHAnsi" w:cstheme="minorBidi"/>
                <w:b w:val="0"/>
                <w:caps w:val="0"/>
                <w:noProof/>
                <w:kern w:val="2"/>
                <w:sz w:val="24"/>
                <w:szCs w:val="24"/>
                <w14:ligatures w14:val="standardContextual"/>
              </w:rPr>
              <w:tab/>
            </w:r>
            <w:r w:rsidR="004731E8" w:rsidRPr="00E60C5D">
              <w:rPr>
                <w:rStyle w:val="Hyperlink"/>
                <w:noProof/>
              </w:rPr>
              <w:t>Table of Contents</w:t>
            </w:r>
            <w:r w:rsidR="004731E8">
              <w:rPr>
                <w:noProof/>
                <w:webHidden/>
              </w:rPr>
              <w:tab/>
            </w:r>
            <w:r w:rsidR="004731E8">
              <w:rPr>
                <w:noProof/>
                <w:webHidden/>
              </w:rPr>
              <w:fldChar w:fldCharType="begin"/>
            </w:r>
            <w:r w:rsidR="004731E8">
              <w:rPr>
                <w:noProof/>
                <w:webHidden/>
              </w:rPr>
              <w:instrText xml:space="preserve"> PAGEREF _Toc210210432 \h </w:instrText>
            </w:r>
            <w:r w:rsidR="004731E8">
              <w:rPr>
                <w:noProof/>
                <w:webHidden/>
              </w:rPr>
            </w:r>
            <w:r w:rsidR="004731E8">
              <w:rPr>
                <w:noProof/>
                <w:webHidden/>
              </w:rPr>
              <w:fldChar w:fldCharType="separate"/>
            </w:r>
            <w:r w:rsidR="004731E8">
              <w:rPr>
                <w:noProof/>
                <w:webHidden/>
              </w:rPr>
              <w:t>2</w:t>
            </w:r>
            <w:r w:rsidR="004731E8">
              <w:rPr>
                <w:noProof/>
                <w:webHidden/>
              </w:rPr>
              <w:fldChar w:fldCharType="end"/>
            </w:r>
          </w:hyperlink>
        </w:p>
        <w:p w14:paraId="71630489" w14:textId="3311FFBB"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33" w:history="1">
            <w:r w:rsidRPr="00E60C5D">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Document Control</w:t>
            </w:r>
            <w:r>
              <w:rPr>
                <w:noProof/>
                <w:webHidden/>
              </w:rPr>
              <w:tab/>
            </w:r>
            <w:r>
              <w:rPr>
                <w:noProof/>
                <w:webHidden/>
              </w:rPr>
              <w:fldChar w:fldCharType="begin"/>
            </w:r>
            <w:r>
              <w:rPr>
                <w:noProof/>
                <w:webHidden/>
              </w:rPr>
              <w:instrText xml:space="preserve"> PAGEREF _Toc210210433 \h </w:instrText>
            </w:r>
            <w:r>
              <w:rPr>
                <w:noProof/>
                <w:webHidden/>
              </w:rPr>
            </w:r>
            <w:r>
              <w:rPr>
                <w:noProof/>
                <w:webHidden/>
              </w:rPr>
              <w:fldChar w:fldCharType="separate"/>
            </w:r>
            <w:r>
              <w:rPr>
                <w:noProof/>
                <w:webHidden/>
              </w:rPr>
              <w:t>3</w:t>
            </w:r>
            <w:r>
              <w:rPr>
                <w:noProof/>
                <w:webHidden/>
              </w:rPr>
              <w:fldChar w:fldCharType="end"/>
            </w:r>
          </w:hyperlink>
        </w:p>
        <w:p w14:paraId="7EB1E9FC" w14:textId="2D6D9882"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34" w:history="1">
            <w:r w:rsidRPr="00E60C5D">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Document Revision</w:t>
            </w:r>
            <w:r>
              <w:rPr>
                <w:noProof/>
                <w:webHidden/>
              </w:rPr>
              <w:tab/>
            </w:r>
            <w:r>
              <w:rPr>
                <w:noProof/>
                <w:webHidden/>
              </w:rPr>
              <w:fldChar w:fldCharType="begin"/>
            </w:r>
            <w:r>
              <w:rPr>
                <w:noProof/>
                <w:webHidden/>
              </w:rPr>
              <w:instrText xml:space="preserve"> PAGEREF _Toc210210434 \h </w:instrText>
            </w:r>
            <w:r>
              <w:rPr>
                <w:noProof/>
                <w:webHidden/>
              </w:rPr>
            </w:r>
            <w:r>
              <w:rPr>
                <w:noProof/>
                <w:webHidden/>
              </w:rPr>
              <w:fldChar w:fldCharType="separate"/>
            </w:r>
            <w:r>
              <w:rPr>
                <w:noProof/>
                <w:webHidden/>
              </w:rPr>
              <w:t>3</w:t>
            </w:r>
            <w:r>
              <w:rPr>
                <w:noProof/>
                <w:webHidden/>
              </w:rPr>
              <w:fldChar w:fldCharType="end"/>
            </w:r>
          </w:hyperlink>
        </w:p>
        <w:p w14:paraId="0A6A703F" w14:textId="3D32480C"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35" w:history="1">
            <w:r w:rsidRPr="00E60C5D">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Assumptions &amp; Disclaimer</w:t>
            </w:r>
            <w:r>
              <w:rPr>
                <w:noProof/>
                <w:webHidden/>
              </w:rPr>
              <w:tab/>
            </w:r>
            <w:r>
              <w:rPr>
                <w:noProof/>
                <w:webHidden/>
              </w:rPr>
              <w:fldChar w:fldCharType="begin"/>
            </w:r>
            <w:r>
              <w:rPr>
                <w:noProof/>
                <w:webHidden/>
              </w:rPr>
              <w:instrText xml:space="preserve"> PAGEREF _Toc210210435 \h </w:instrText>
            </w:r>
            <w:r>
              <w:rPr>
                <w:noProof/>
                <w:webHidden/>
              </w:rPr>
            </w:r>
            <w:r>
              <w:rPr>
                <w:noProof/>
                <w:webHidden/>
              </w:rPr>
              <w:fldChar w:fldCharType="separate"/>
            </w:r>
            <w:r>
              <w:rPr>
                <w:noProof/>
                <w:webHidden/>
              </w:rPr>
              <w:t>4</w:t>
            </w:r>
            <w:r>
              <w:rPr>
                <w:noProof/>
                <w:webHidden/>
              </w:rPr>
              <w:fldChar w:fldCharType="end"/>
            </w:r>
          </w:hyperlink>
        </w:p>
        <w:p w14:paraId="3060D291" w14:textId="014299F8"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36" w:history="1">
            <w:r w:rsidRPr="00E60C5D">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Assumptions</w:t>
            </w:r>
            <w:r>
              <w:rPr>
                <w:noProof/>
                <w:webHidden/>
              </w:rPr>
              <w:tab/>
            </w:r>
            <w:r>
              <w:rPr>
                <w:noProof/>
                <w:webHidden/>
              </w:rPr>
              <w:fldChar w:fldCharType="begin"/>
            </w:r>
            <w:r>
              <w:rPr>
                <w:noProof/>
                <w:webHidden/>
              </w:rPr>
              <w:instrText xml:space="preserve"> PAGEREF _Toc210210436 \h </w:instrText>
            </w:r>
            <w:r>
              <w:rPr>
                <w:noProof/>
                <w:webHidden/>
              </w:rPr>
            </w:r>
            <w:r>
              <w:rPr>
                <w:noProof/>
                <w:webHidden/>
              </w:rPr>
              <w:fldChar w:fldCharType="separate"/>
            </w:r>
            <w:r>
              <w:rPr>
                <w:noProof/>
                <w:webHidden/>
              </w:rPr>
              <w:t>4</w:t>
            </w:r>
            <w:r>
              <w:rPr>
                <w:noProof/>
                <w:webHidden/>
              </w:rPr>
              <w:fldChar w:fldCharType="end"/>
            </w:r>
          </w:hyperlink>
        </w:p>
        <w:p w14:paraId="0D7AC890" w14:textId="31644730"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37" w:history="1">
            <w:r w:rsidRPr="00E60C5D">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Disclaimer</w:t>
            </w:r>
            <w:r>
              <w:rPr>
                <w:noProof/>
                <w:webHidden/>
              </w:rPr>
              <w:tab/>
            </w:r>
            <w:r>
              <w:rPr>
                <w:noProof/>
                <w:webHidden/>
              </w:rPr>
              <w:fldChar w:fldCharType="begin"/>
            </w:r>
            <w:r>
              <w:rPr>
                <w:noProof/>
                <w:webHidden/>
              </w:rPr>
              <w:instrText xml:space="preserve"> PAGEREF _Toc210210437 \h </w:instrText>
            </w:r>
            <w:r>
              <w:rPr>
                <w:noProof/>
                <w:webHidden/>
              </w:rPr>
            </w:r>
            <w:r>
              <w:rPr>
                <w:noProof/>
                <w:webHidden/>
              </w:rPr>
              <w:fldChar w:fldCharType="separate"/>
            </w:r>
            <w:r>
              <w:rPr>
                <w:noProof/>
                <w:webHidden/>
              </w:rPr>
              <w:t>4</w:t>
            </w:r>
            <w:r>
              <w:rPr>
                <w:noProof/>
                <w:webHidden/>
              </w:rPr>
              <w:fldChar w:fldCharType="end"/>
            </w:r>
          </w:hyperlink>
        </w:p>
        <w:p w14:paraId="3A6D0585" w14:textId="341CB3FC"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38" w:history="1">
            <w:r w:rsidRPr="00E60C5D">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Background</w:t>
            </w:r>
            <w:r>
              <w:rPr>
                <w:noProof/>
                <w:webHidden/>
              </w:rPr>
              <w:tab/>
            </w:r>
            <w:r>
              <w:rPr>
                <w:noProof/>
                <w:webHidden/>
              </w:rPr>
              <w:fldChar w:fldCharType="begin"/>
            </w:r>
            <w:r>
              <w:rPr>
                <w:noProof/>
                <w:webHidden/>
              </w:rPr>
              <w:instrText xml:space="preserve"> PAGEREF _Toc210210438 \h </w:instrText>
            </w:r>
            <w:r>
              <w:rPr>
                <w:noProof/>
                <w:webHidden/>
              </w:rPr>
            </w:r>
            <w:r>
              <w:rPr>
                <w:noProof/>
                <w:webHidden/>
              </w:rPr>
              <w:fldChar w:fldCharType="separate"/>
            </w:r>
            <w:r>
              <w:rPr>
                <w:noProof/>
                <w:webHidden/>
              </w:rPr>
              <w:t>5</w:t>
            </w:r>
            <w:r>
              <w:rPr>
                <w:noProof/>
                <w:webHidden/>
              </w:rPr>
              <w:fldChar w:fldCharType="end"/>
            </w:r>
          </w:hyperlink>
        </w:p>
        <w:p w14:paraId="0379848E" w14:textId="242961EB"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39" w:history="1">
            <w:r w:rsidRPr="00E60C5D">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Objectives</w:t>
            </w:r>
            <w:r>
              <w:rPr>
                <w:noProof/>
                <w:webHidden/>
              </w:rPr>
              <w:tab/>
            </w:r>
            <w:r>
              <w:rPr>
                <w:noProof/>
                <w:webHidden/>
              </w:rPr>
              <w:fldChar w:fldCharType="begin"/>
            </w:r>
            <w:r>
              <w:rPr>
                <w:noProof/>
                <w:webHidden/>
              </w:rPr>
              <w:instrText xml:space="preserve"> PAGEREF _Toc210210439 \h </w:instrText>
            </w:r>
            <w:r>
              <w:rPr>
                <w:noProof/>
                <w:webHidden/>
              </w:rPr>
            </w:r>
            <w:r>
              <w:rPr>
                <w:noProof/>
                <w:webHidden/>
              </w:rPr>
              <w:fldChar w:fldCharType="separate"/>
            </w:r>
            <w:r>
              <w:rPr>
                <w:noProof/>
                <w:webHidden/>
              </w:rPr>
              <w:t>9</w:t>
            </w:r>
            <w:r>
              <w:rPr>
                <w:noProof/>
                <w:webHidden/>
              </w:rPr>
              <w:fldChar w:fldCharType="end"/>
            </w:r>
          </w:hyperlink>
        </w:p>
        <w:p w14:paraId="67DEE8C4" w14:textId="6CEF0D83"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0" w:history="1">
            <w:r w:rsidRPr="00E60C5D">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Proactive Response</w:t>
            </w:r>
            <w:r>
              <w:rPr>
                <w:noProof/>
                <w:webHidden/>
              </w:rPr>
              <w:tab/>
            </w:r>
            <w:r>
              <w:rPr>
                <w:noProof/>
                <w:webHidden/>
              </w:rPr>
              <w:fldChar w:fldCharType="begin"/>
            </w:r>
            <w:r>
              <w:rPr>
                <w:noProof/>
                <w:webHidden/>
              </w:rPr>
              <w:instrText xml:space="preserve"> PAGEREF _Toc210210440 \h </w:instrText>
            </w:r>
            <w:r>
              <w:rPr>
                <w:noProof/>
                <w:webHidden/>
              </w:rPr>
            </w:r>
            <w:r>
              <w:rPr>
                <w:noProof/>
                <w:webHidden/>
              </w:rPr>
              <w:fldChar w:fldCharType="separate"/>
            </w:r>
            <w:r>
              <w:rPr>
                <w:noProof/>
                <w:webHidden/>
              </w:rPr>
              <w:t>9</w:t>
            </w:r>
            <w:r>
              <w:rPr>
                <w:noProof/>
                <w:webHidden/>
              </w:rPr>
              <w:fldChar w:fldCharType="end"/>
            </w:r>
          </w:hyperlink>
        </w:p>
        <w:p w14:paraId="6D949558" w14:textId="04167C6E"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1" w:history="1">
            <w:r w:rsidRPr="00E60C5D">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Quick Containment</w:t>
            </w:r>
            <w:r>
              <w:rPr>
                <w:noProof/>
                <w:webHidden/>
              </w:rPr>
              <w:tab/>
            </w:r>
            <w:r>
              <w:rPr>
                <w:noProof/>
                <w:webHidden/>
              </w:rPr>
              <w:fldChar w:fldCharType="begin"/>
            </w:r>
            <w:r>
              <w:rPr>
                <w:noProof/>
                <w:webHidden/>
              </w:rPr>
              <w:instrText xml:space="preserve"> PAGEREF _Toc210210441 \h </w:instrText>
            </w:r>
            <w:r>
              <w:rPr>
                <w:noProof/>
                <w:webHidden/>
              </w:rPr>
            </w:r>
            <w:r>
              <w:rPr>
                <w:noProof/>
                <w:webHidden/>
              </w:rPr>
              <w:fldChar w:fldCharType="separate"/>
            </w:r>
            <w:r>
              <w:rPr>
                <w:noProof/>
                <w:webHidden/>
              </w:rPr>
              <w:t>9</w:t>
            </w:r>
            <w:r>
              <w:rPr>
                <w:noProof/>
                <w:webHidden/>
              </w:rPr>
              <w:fldChar w:fldCharType="end"/>
            </w:r>
          </w:hyperlink>
        </w:p>
        <w:p w14:paraId="7832519E" w14:textId="1C63AF2E"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2" w:history="1">
            <w:r w:rsidRPr="00E60C5D">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Effective Remediation</w:t>
            </w:r>
            <w:r>
              <w:rPr>
                <w:noProof/>
                <w:webHidden/>
              </w:rPr>
              <w:tab/>
            </w:r>
            <w:r>
              <w:rPr>
                <w:noProof/>
                <w:webHidden/>
              </w:rPr>
              <w:fldChar w:fldCharType="begin"/>
            </w:r>
            <w:r>
              <w:rPr>
                <w:noProof/>
                <w:webHidden/>
              </w:rPr>
              <w:instrText xml:space="preserve"> PAGEREF _Toc210210442 \h </w:instrText>
            </w:r>
            <w:r>
              <w:rPr>
                <w:noProof/>
                <w:webHidden/>
              </w:rPr>
            </w:r>
            <w:r>
              <w:rPr>
                <w:noProof/>
                <w:webHidden/>
              </w:rPr>
              <w:fldChar w:fldCharType="separate"/>
            </w:r>
            <w:r>
              <w:rPr>
                <w:noProof/>
                <w:webHidden/>
              </w:rPr>
              <w:t>9</w:t>
            </w:r>
            <w:r>
              <w:rPr>
                <w:noProof/>
                <w:webHidden/>
              </w:rPr>
              <w:fldChar w:fldCharType="end"/>
            </w:r>
          </w:hyperlink>
        </w:p>
        <w:p w14:paraId="3D7215F5" w14:textId="51F6AB88"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43" w:history="1">
            <w:r w:rsidRPr="00E60C5D">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Readiness</w:t>
            </w:r>
            <w:r>
              <w:rPr>
                <w:noProof/>
                <w:webHidden/>
              </w:rPr>
              <w:tab/>
            </w:r>
            <w:r>
              <w:rPr>
                <w:noProof/>
                <w:webHidden/>
              </w:rPr>
              <w:fldChar w:fldCharType="begin"/>
            </w:r>
            <w:r>
              <w:rPr>
                <w:noProof/>
                <w:webHidden/>
              </w:rPr>
              <w:instrText xml:space="preserve"> PAGEREF _Toc210210443 \h </w:instrText>
            </w:r>
            <w:r>
              <w:rPr>
                <w:noProof/>
                <w:webHidden/>
              </w:rPr>
            </w:r>
            <w:r>
              <w:rPr>
                <w:noProof/>
                <w:webHidden/>
              </w:rPr>
              <w:fldChar w:fldCharType="separate"/>
            </w:r>
            <w:r>
              <w:rPr>
                <w:noProof/>
                <w:webHidden/>
              </w:rPr>
              <w:t>10</w:t>
            </w:r>
            <w:r>
              <w:rPr>
                <w:noProof/>
                <w:webHidden/>
              </w:rPr>
              <w:fldChar w:fldCharType="end"/>
            </w:r>
          </w:hyperlink>
        </w:p>
        <w:p w14:paraId="5CC11FB5" w14:textId="749BC91A"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4" w:history="1">
            <w:r w:rsidRPr="00E60C5D">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General Readiness</w:t>
            </w:r>
            <w:r>
              <w:rPr>
                <w:noProof/>
                <w:webHidden/>
              </w:rPr>
              <w:tab/>
            </w:r>
            <w:r>
              <w:rPr>
                <w:noProof/>
                <w:webHidden/>
              </w:rPr>
              <w:fldChar w:fldCharType="begin"/>
            </w:r>
            <w:r>
              <w:rPr>
                <w:noProof/>
                <w:webHidden/>
              </w:rPr>
              <w:instrText xml:space="preserve"> PAGEREF _Toc210210444 \h </w:instrText>
            </w:r>
            <w:r>
              <w:rPr>
                <w:noProof/>
                <w:webHidden/>
              </w:rPr>
            </w:r>
            <w:r>
              <w:rPr>
                <w:noProof/>
                <w:webHidden/>
              </w:rPr>
              <w:fldChar w:fldCharType="separate"/>
            </w:r>
            <w:r>
              <w:rPr>
                <w:noProof/>
                <w:webHidden/>
              </w:rPr>
              <w:t>10</w:t>
            </w:r>
            <w:r>
              <w:rPr>
                <w:noProof/>
                <w:webHidden/>
              </w:rPr>
              <w:fldChar w:fldCharType="end"/>
            </w:r>
          </w:hyperlink>
        </w:p>
        <w:p w14:paraId="77EA5C6F" w14:textId="7A673AC6"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5" w:history="1">
            <w:r w:rsidRPr="00E60C5D">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Prepare Phase Readiness</w:t>
            </w:r>
            <w:r>
              <w:rPr>
                <w:noProof/>
                <w:webHidden/>
              </w:rPr>
              <w:tab/>
            </w:r>
            <w:r>
              <w:rPr>
                <w:noProof/>
                <w:webHidden/>
              </w:rPr>
              <w:fldChar w:fldCharType="begin"/>
            </w:r>
            <w:r>
              <w:rPr>
                <w:noProof/>
                <w:webHidden/>
              </w:rPr>
              <w:instrText xml:space="preserve"> PAGEREF _Toc210210445 \h </w:instrText>
            </w:r>
            <w:r>
              <w:rPr>
                <w:noProof/>
                <w:webHidden/>
              </w:rPr>
            </w:r>
            <w:r>
              <w:rPr>
                <w:noProof/>
                <w:webHidden/>
              </w:rPr>
              <w:fldChar w:fldCharType="separate"/>
            </w:r>
            <w:r>
              <w:rPr>
                <w:noProof/>
                <w:webHidden/>
              </w:rPr>
              <w:t>10</w:t>
            </w:r>
            <w:r>
              <w:rPr>
                <w:noProof/>
                <w:webHidden/>
              </w:rPr>
              <w:fldChar w:fldCharType="end"/>
            </w:r>
          </w:hyperlink>
        </w:p>
        <w:p w14:paraId="74E90DED" w14:textId="6491A056"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6" w:history="1">
            <w:r w:rsidRPr="00E60C5D">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Detect Phase Readiness</w:t>
            </w:r>
            <w:r>
              <w:rPr>
                <w:noProof/>
                <w:webHidden/>
              </w:rPr>
              <w:tab/>
            </w:r>
            <w:r>
              <w:rPr>
                <w:noProof/>
                <w:webHidden/>
              </w:rPr>
              <w:fldChar w:fldCharType="begin"/>
            </w:r>
            <w:r>
              <w:rPr>
                <w:noProof/>
                <w:webHidden/>
              </w:rPr>
              <w:instrText xml:space="preserve"> PAGEREF _Toc210210446 \h </w:instrText>
            </w:r>
            <w:r>
              <w:rPr>
                <w:noProof/>
                <w:webHidden/>
              </w:rPr>
            </w:r>
            <w:r>
              <w:rPr>
                <w:noProof/>
                <w:webHidden/>
              </w:rPr>
              <w:fldChar w:fldCharType="separate"/>
            </w:r>
            <w:r>
              <w:rPr>
                <w:noProof/>
                <w:webHidden/>
              </w:rPr>
              <w:t>11</w:t>
            </w:r>
            <w:r>
              <w:rPr>
                <w:noProof/>
                <w:webHidden/>
              </w:rPr>
              <w:fldChar w:fldCharType="end"/>
            </w:r>
          </w:hyperlink>
        </w:p>
        <w:p w14:paraId="2BC823D3" w14:textId="23692CB4"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7" w:history="1">
            <w:r w:rsidRPr="00E60C5D">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Analyse Phase Readiness</w:t>
            </w:r>
            <w:r>
              <w:rPr>
                <w:noProof/>
                <w:webHidden/>
              </w:rPr>
              <w:tab/>
            </w:r>
            <w:r>
              <w:rPr>
                <w:noProof/>
                <w:webHidden/>
              </w:rPr>
              <w:fldChar w:fldCharType="begin"/>
            </w:r>
            <w:r>
              <w:rPr>
                <w:noProof/>
                <w:webHidden/>
              </w:rPr>
              <w:instrText xml:space="preserve"> PAGEREF _Toc210210447 \h </w:instrText>
            </w:r>
            <w:r>
              <w:rPr>
                <w:noProof/>
                <w:webHidden/>
              </w:rPr>
            </w:r>
            <w:r>
              <w:rPr>
                <w:noProof/>
                <w:webHidden/>
              </w:rPr>
              <w:fldChar w:fldCharType="separate"/>
            </w:r>
            <w:r>
              <w:rPr>
                <w:noProof/>
                <w:webHidden/>
              </w:rPr>
              <w:t>11</w:t>
            </w:r>
            <w:r>
              <w:rPr>
                <w:noProof/>
                <w:webHidden/>
              </w:rPr>
              <w:fldChar w:fldCharType="end"/>
            </w:r>
          </w:hyperlink>
        </w:p>
        <w:p w14:paraId="381330B1" w14:textId="23E9F5EB"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8" w:history="1">
            <w:r w:rsidRPr="00E60C5D">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Contain Phase Readiness</w:t>
            </w:r>
            <w:r>
              <w:rPr>
                <w:noProof/>
                <w:webHidden/>
              </w:rPr>
              <w:tab/>
            </w:r>
            <w:r>
              <w:rPr>
                <w:noProof/>
                <w:webHidden/>
              </w:rPr>
              <w:fldChar w:fldCharType="begin"/>
            </w:r>
            <w:r>
              <w:rPr>
                <w:noProof/>
                <w:webHidden/>
              </w:rPr>
              <w:instrText xml:space="preserve"> PAGEREF _Toc210210448 \h </w:instrText>
            </w:r>
            <w:r>
              <w:rPr>
                <w:noProof/>
                <w:webHidden/>
              </w:rPr>
            </w:r>
            <w:r>
              <w:rPr>
                <w:noProof/>
                <w:webHidden/>
              </w:rPr>
              <w:fldChar w:fldCharType="separate"/>
            </w:r>
            <w:r>
              <w:rPr>
                <w:noProof/>
                <w:webHidden/>
              </w:rPr>
              <w:t>11</w:t>
            </w:r>
            <w:r>
              <w:rPr>
                <w:noProof/>
                <w:webHidden/>
              </w:rPr>
              <w:fldChar w:fldCharType="end"/>
            </w:r>
          </w:hyperlink>
        </w:p>
        <w:p w14:paraId="533FC460" w14:textId="4FEC551E"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49" w:history="1">
            <w:r w:rsidRPr="00E60C5D">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Eradicate Phase Readiness</w:t>
            </w:r>
            <w:r>
              <w:rPr>
                <w:noProof/>
                <w:webHidden/>
              </w:rPr>
              <w:tab/>
            </w:r>
            <w:r>
              <w:rPr>
                <w:noProof/>
                <w:webHidden/>
              </w:rPr>
              <w:fldChar w:fldCharType="begin"/>
            </w:r>
            <w:r>
              <w:rPr>
                <w:noProof/>
                <w:webHidden/>
              </w:rPr>
              <w:instrText xml:space="preserve"> PAGEREF _Toc210210449 \h </w:instrText>
            </w:r>
            <w:r>
              <w:rPr>
                <w:noProof/>
                <w:webHidden/>
              </w:rPr>
            </w:r>
            <w:r>
              <w:rPr>
                <w:noProof/>
                <w:webHidden/>
              </w:rPr>
              <w:fldChar w:fldCharType="separate"/>
            </w:r>
            <w:r>
              <w:rPr>
                <w:noProof/>
                <w:webHidden/>
              </w:rPr>
              <w:t>11</w:t>
            </w:r>
            <w:r>
              <w:rPr>
                <w:noProof/>
                <w:webHidden/>
              </w:rPr>
              <w:fldChar w:fldCharType="end"/>
            </w:r>
          </w:hyperlink>
        </w:p>
        <w:p w14:paraId="505D7B0E" w14:textId="27EA4F73"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0" w:history="1">
            <w:r w:rsidRPr="00E60C5D">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Recover Phase Readiness</w:t>
            </w:r>
            <w:r>
              <w:rPr>
                <w:noProof/>
                <w:webHidden/>
              </w:rPr>
              <w:tab/>
            </w:r>
            <w:r>
              <w:rPr>
                <w:noProof/>
                <w:webHidden/>
              </w:rPr>
              <w:fldChar w:fldCharType="begin"/>
            </w:r>
            <w:r>
              <w:rPr>
                <w:noProof/>
                <w:webHidden/>
              </w:rPr>
              <w:instrText xml:space="preserve"> PAGEREF _Toc210210450 \h </w:instrText>
            </w:r>
            <w:r>
              <w:rPr>
                <w:noProof/>
                <w:webHidden/>
              </w:rPr>
            </w:r>
            <w:r>
              <w:rPr>
                <w:noProof/>
                <w:webHidden/>
              </w:rPr>
              <w:fldChar w:fldCharType="separate"/>
            </w:r>
            <w:r>
              <w:rPr>
                <w:noProof/>
                <w:webHidden/>
              </w:rPr>
              <w:t>12</w:t>
            </w:r>
            <w:r>
              <w:rPr>
                <w:noProof/>
                <w:webHidden/>
              </w:rPr>
              <w:fldChar w:fldCharType="end"/>
            </w:r>
          </w:hyperlink>
        </w:p>
        <w:p w14:paraId="2D469C4F" w14:textId="2CC9719F"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1" w:history="1">
            <w:r w:rsidRPr="00E60C5D">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Post-Incident Handling Phase Readiness</w:t>
            </w:r>
            <w:r>
              <w:rPr>
                <w:noProof/>
                <w:webHidden/>
              </w:rPr>
              <w:tab/>
            </w:r>
            <w:r>
              <w:rPr>
                <w:noProof/>
                <w:webHidden/>
              </w:rPr>
              <w:fldChar w:fldCharType="begin"/>
            </w:r>
            <w:r>
              <w:rPr>
                <w:noProof/>
                <w:webHidden/>
              </w:rPr>
              <w:instrText xml:space="preserve"> PAGEREF _Toc210210451 \h </w:instrText>
            </w:r>
            <w:r>
              <w:rPr>
                <w:noProof/>
                <w:webHidden/>
              </w:rPr>
            </w:r>
            <w:r>
              <w:rPr>
                <w:noProof/>
                <w:webHidden/>
              </w:rPr>
              <w:fldChar w:fldCharType="separate"/>
            </w:r>
            <w:r>
              <w:rPr>
                <w:noProof/>
                <w:webHidden/>
              </w:rPr>
              <w:t>12</w:t>
            </w:r>
            <w:r>
              <w:rPr>
                <w:noProof/>
                <w:webHidden/>
              </w:rPr>
              <w:fldChar w:fldCharType="end"/>
            </w:r>
          </w:hyperlink>
        </w:p>
        <w:p w14:paraId="08E73C79" w14:textId="16E183FB"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52" w:history="1">
            <w:r w:rsidRPr="00E60C5D">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NIST Incident Handling Categories</w:t>
            </w:r>
            <w:r>
              <w:rPr>
                <w:noProof/>
                <w:webHidden/>
              </w:rPr>
              <w:tab/>
            </w:r>
            <w:r>
              <w:rPr>
                <w:noProof/>
                <w:webHidden/>
              </w:rPr>
              <w:fldChar w:fldCharType="begin"/>
            </w:r>
            <w:r>
              <w:rPr>
                <w:noProof/>
                <w:webHidden/>
              </w:rPr>
              <w:instrText xml:space="preserve"> PAGEREF _Toc210210452 \h </w:instrText>
            </w:r>
            <w:r>
              <w:rPr>
                <w:noProof/>
                <w:webHidden/>
              </w:rPr>
            </w:r>
            <w:r>
              <w:rPr>
                <w:noProof/>
                <w:webHidden/>
              </w:rPr>
              <w:fldChar w:fldCharType="separate"/>
            </w:r>
            <w:r>
              <w:rPr>
                <w:noProof/>
                <w:webHidden/>
              </w:rPr>
              <w:t>13</w:t>
            </w:r>
            <w:r>
              <w:rPr>
                <w:noProof/>
                <w:webHidden/>
              </w:rPr>
              <w:fldChar w:fldCharType="end"/>
            </w:r>
          </w:hyperlink>
        </w:p>
        <w:p w14:paraId="2A07A328" w14:textId="251FBB10"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3" w:history="1">
            <w:r w:rsidRPr="00E60C5D">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NIST Framework Incident Response Life Cycle</w:t>
            </w:r>
            <w:r>
              <w:rPr>
                <w:noProof/>
                <w:webHidden/>
              </w:rPr>
              <w:tab/>
            </w:r>
            <w:r>
              <w:rPr>
                <w:noProof/>
                <w:webHidden/>
              </w:rPr>
              <w:fldChar w:fldCharType="begin"/>
            </w:r>
            <w:r>
              <w:rPr>
                <w:noProof/>
                <w:webHidden/>
              </w:rPr>
              <w:instrText xml:space="preserve"> PAGEREF _Toc210210453 \h </w:instrText>
            </w:r>
            <w:r>
              <w:rPr>
                <w:noProof/>
                <w:webHidden/>
              </w:rPr>
            </w:r>
            <w:r>
              <w:rPr>
                <w:noProof/>
                <w:webHidden/>
              </w:rPr>
              <w:fldChar w:fldCharType="separate"/>
            </w:r>
            <w:r>
              <w:rPr>
                <w:noProof/>
                <w:webHidden/>
              </w:rPr>
              <w:t>13</w:t>
            </w:r>
            <w:r>
              <w:rPr>
                <w:noProof/>
                <w:webHidden/>
              </w:rPr>
              <w:fldChar w:fldCharType="end"/>
            </w:r>
          </w:hyperlink>
        </w:p>
        <w:p w14:paraId="020B0E07" w14:textId="45F228AA"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4" w:history="1">
            <w:r w:rsidRPr="00E60C5D">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Prepare</w:t>
            </w:r>
            <w:r>
              <w:rPr>
                <w:noProof/>
                <w:webHidden/>
              </w:rPr>
              <w:tab/>
            </w:r>
            <w:r>
              <w:rPr>
                <w:noProof/>
                <w:webHidden/>
              </w:rPr>
              <w:fldChar w:fldCharType="begin"/>
            </w:r>
            <w:r>
              <w:rPr>
                <w:noProof/>
                <w:webHidden/>
              </w:rPr>
              <w:instrText xml:space="preserve"> PAGEREF _Toc210210454 \h </w:instrText>
            </w:r>
            <w:r>
              <w:rPr>
                <w:noProof/>
                <w:webHidden/>
              </w:rPr>
            </w:r>
            <w:r>
              <w:rPr>
                <w:noProof/>
                <w:webHidden/>
              </w:rPr>
              <w:fldChar w:fldCharType="separate"/>
            </w:r>
            <w:r>
              <w:rPr>
                <w:noProof/>
                <w:webHidden/>
              </w:rPr>
              <w:t>15</w:t>
            </w:r>
            <w:r>
              <w:rPr>
                <w:noProof/>
                <w:webHidden/>
              </w:rPr>
              <w:fldChar w:fldCharType="end"/>
            </w:r>
          </w:hyperlink>
        </w:p>
        <w:p w14:paraId="7D25C382" w14:textId="358C516A"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5" w:history="1">
            <w:r w:rsidRPr="00E60C5D">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Detect</w:t>
            </w:r>
            <w:r>
              <w:rPr>
                <w:noProof/>
                <w:webHidden/>
              </w:rPr>
              <w:tab/>
            </w:r>
            <w:r>
              <w:rPr>
                <w:noProof/>
                <w:webHidden/>
              </w:rPr>
              <w:fldChar w:fldCharType="begin"/>
            </w:r>
            <w:r>
              <w:rPr>
                <w:noProof/>
                <w:webHidden/>
              </w:rPr>
              <w:instrText xml:space="preserve"> PAGEREF _Toc210210455 \h </w:instrText>
            </w:r>
            <w:r>
              <w:rPr>
                <w:noProof/>
                <w:webHidden/>
              </w:rPr>
            </w:r>
            <w:r>
              <w:rPr>
                <w:noProof/>
                <w:webHidden/>
              </w:rPr>
              <w:fldChar w:fldCharType="separate"/>
            </w:r>
            <w:r>
              <w:rPr>
                <w:noProof/>
                <w:webHidden/>
              </w:rPr>
              <w:t>17</w:t>
            </w:r>
            <w:r>
              <w:rPr>
                <w:noProof/>
                <w:webHidden/>
              </w:rPr>
              <w:fldChar w:fldCharType="end"/>
            </w:r>
          </w:hyperlink>
        </w:p>
        <w:p w14:paraId="2CCA4F70" w14:textId="4A9ECAAD"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6" w:history="1">
            <w:r w:rsidRPr="00E60C5D">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Analyse</w:t>
            </w:r>
            <w:r>
              <w:rPr>
                <w:noProof/>
                <w:webHidden/>
              </w:rPr>
              <w:tab/>
            </w:r>
            <w:r>
              <w:rPr>
                <w:noProof/>
                <w:webHidden/>
              </w:rPr>
              <w:fldChar w:fldCharType="begin"/>
            </w:r>
            <w:r>
              <w:rPr>
                <w:noProof/>
                <w:webHidden/>
              </w:rPr>
              <w:instrText xml:space="preserve"> PAGEREF _Toc210210456 \h </w:instrText>
            </w:r>
            <w:r>
              <w:rPr>
                <w:noProof/>
                <w:webHidden/>
              </w:rPr>
            </w:r>
            <w:r>
              <w:rPr>
                <w:noProof/>
                <w:webHidden/>
              </w:rPr>
              <w:fldChar w:fldCharType="separate"/>
            </w:r>
            <w:r>
              <w:rPr>
                <w:noProof/>
                <w:webHidden/>
              </w:rPr>
              <w:t>21</w:t>
            </w:r>
            <w:r>
              <w:rPr>
                <w:noProof/>
                <w:webHidden/>
              </w:rPr>
              <w:fldChar w:fldCharType="end"/>
            </w:r>
          </w:hyperlink>
        </w:p>
        <w:p w14:paraId="685633CF" w14:textId="41C035FD"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7" w:history="1">
            <w:r w:rsidRPr="00E60C5D">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Contain</w:t>
            </w:r>
            <w:r>
              <w:rPr>
                <w:noProof/>
                <w:webHidden/>
              </w:rPr>
              <w:tab/>
            </w:r>
            <w:r>
              <w:rPr>
                <w:noProof/>
                <w:webHidden/>
              </w:rPr>
              <w:fldChar w:fldCharType="begin"/>
            </w:r>
            <w:r>
              <w:rPr>
                <w:noProof/>
                <w:webHidden/>
              </w:rPr>
              <w:instrText xml:space="preserve"> PAGEREF _Toc210210457 \h </w:instrText>
            </w:r>
            <w:r>
              <w:rPr>
                <w:noProof/>
                <w:webHidden/>
              </w:rPr>
            </w:r>
            <w:r>
              <w:rPr>
                <w:noProof/>
                <w:webHidden/>
              </w:rPr>
              <w:fldChar w:fldCharType="separate"/>
            </w:r>
            <w:r>
              <w:rPr>
                <w:noProof/>
                <w:webHidden/>
              </w:rPr>
              <w:t>25</w:t>
            </w:r>
            <w:r>
              <w:rPr>
                <w:noProof/>
                <w:webHidden/>
              </w:rPr>
              <w:fldChar w:fldCharType="end"/>
            </w:r>
          </w:hyperlink>
        </w:p>
        <w:p w14:paraId="4E0E67E9" w14:textId="177A4CB8"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8" w:history="1">
            <w:r w:rsidRPr="00E60C5D">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Eradicate</w:t>
            </w:r>
            <w:r>
              <w:rPr>
                <w:noProof/>
                <w:webHidden/>
              </w:rPr>
              <w:tab/>
            </w:r>
            <w:r>
              <w:rPr>
                <w:noProof/>
                <w:webHidden/>
              </w:rPr>
              <w:fldChar w:fldCharType="begin"/>
            </w:r>
            <w:r>
              <w:rPr>
                <w:noProof/>
                <w:webHidden/>
              </w:rPr>
              <w:instrText xml:space="preserve"> PAGEREF _Toc210210458 \h </w:instrText>
            </w:r>
            <w:r>
              <w:rPr>
                <w:noProof/>
                <w:webHidden/>
              </w:rPr>
            </w:r>
            <w:r>
              <w:rPr>
                <w:noProof/>
                <w:webHidden/>
              </w:rPr>
              <w:fldChar w:fldCharType="separate"/>
            </w:r>
            <w:r>
              <w:rPr>
                <w:noProof/>
                <w:webHidden/>
              </w:rPr>
              <w:t>29</w:t>
            </w:r>
            <w:r>
              <w:rPr>
                <w:noProof/>
                <w:webHidden/>
              </w:rPr>
              <w:fldChar w:fldCharType="end"/>
            </w:r>
          </w:hyperlink>
        </w:p>
        <w:p w14:paraId="19B53C13" w14:textId="609C3152"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59" w:history="1">
            <w:r w:rsidRPr="00E60C5D">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Recover</w:t>
            </w:r>
            <w:r>
              <w:rPr>
                <w:noProof/>
                <w:webHidden/>
              </w:rPr>
              <w:tab/>
            </w:r>
            <w:r>
              <w:rPr>
                <w:noProof/>
                <w:webHidden/>
              </w:rPr>
              <w:fldChar w:fldCharType="begin"/>
            </w:r>
            <w:r>
              <w:rPr>
                <w:noProof/>
                <w:webHidden/>
              </w:rPr>
              <w:instrText xml:space="preserve"> PAGEREF _Toc210210459 \h </w:instrText>
            </w:r>
            <w:r>
              <w:rPr>
                <w:noProof/>
                <w:webHidden/>
              </w:rPr>
            </w:r>
            <w:r>
              <w:rPr>
                <w:noProof/>
                <w:webHidden/>
              </w:rPr>
              <w:fldChar w:fldCharType="separate"/>
            </w:r>
            <w:r>
              <w:rPr>
                <w:noProof/>
                <w:webHidden/>
              </w:rPr>
              <w:t>33</w:t>
            </w:r>
            <w:r>
              <w:rPr>
                <w:noProof/>
                <w:webHidden/>
              </w:rPr>
              <w:fldChar w:fldCharType="end"/>
            </w:r>
          </w:hyperlink>
        </w:p>
        <w:p w14:paraId="58CE63FE" w14:textId="6B72BDB0" w:rsidR="004731E8" w:rsidRDefault="004731E8">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10460" w:history="1">
            <w:r w:rsidRPr="00E60C5D">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E60C5D">
              <w:rPr>
                <w:rStyle w:val="Hyperlink"/>
                <w:noProof/>
              </w:rPr>
              <w:t>Post-Incident</w:t>
            </w:r>
            <w:r>
              <w:rPr>
                <w:noProof/>
                <w:webHidden/>
              </w:rPr>
              <w:tab/>
            </w:r>
            <w:r>
              <w:rPr>
                <w:noProof/>
                <w:webHidden/>
              </w:rPr>
              <w:fldChar w:fldCharType="begin"/>
            </w:r>
            <w:r>
              <w:rPr>
                <w:noProof/>
                <w:webHidden/>
              </w:rPr>
              <w:instrText xml:space="preserve"> PAGEREF _Toc210210460 \h </w:instrText>
            </w:r>
            <w:r>
              <w:rPr>
                <w:noProof/>
                <w:webHidden/>
              </w:rPr>
            </w:r>
            <w:r>
              <w:rPr>
                <w:noProof/>
                <w:webHidden/>
              </w:rPr>
              <w:fldChar w:fldCharType="separate"/>
            </w:r>
            <w:r>
              <w:rPr>
                <w:noProof/>
                <w:webHidden/>
              </w:rPr>
              <w:t>37</w:t>
            </w:r>
            <w:r>
              <w:rPr>
                <w:noProof/>
                <w:webHidden/>
              </w:rPr>
              <w:fldChar w:fldCharType="end"/>
            </w:r>
          </w:hyperlink>
        </w:p>
        <w:p w14:paraId="00DEDEDE" w14:textId="647F0FFF" w:rsidR="004731E8" w:rsidRDefault="004731E8">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10461" w:history="1">
            <w:r w:rsidRPr="00E60C5D">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E60C5D">
              <w:rPr>
                <w:rStyle w:val="Hyperlink"/>
                <w:noProof/>
              </w:rPr>
              <w:t>Glossary</w:t>
            </w:r>
            <w:r>
              <w:rPr>
                <w:noProof/>
                <w:webHidden/>
              </w:rPr>
              <w:tab/>
            </w:r>
            <w:r>
              <w:rPr>
                <w:noProof/>
                <w:webHidden/>
              </w:rPr>
              <w:fldChar w:fldCharType="begin"/>
            </w:r>
            <w:r>
              <w:rPr>
                <w:noProof/>
                <w:webHidden/>
              </w:rPr>
              <w:instrText xml:space="preserve"> PAGEREF _Toc210210461 \h </w:instrText>
            </w:r>
            <w:r>
              <w:rPr>
                <w:noProof/>
                <w:webHidden/>
              </w:rPr>
            </w:r>
            <w:r>
              <w:rPr>
                <w:noProof/>
                <w:webHidden/>
              </w:rPr>
              <w:fldChar w:fldCharType="separate"/>
            </w:r>
            <w:r>
              <w:rPr>
                <w:noProof/>
                <w:webHidden/>
              </w:rPr>
              <w:t>41</w:t>
            </w:r>
            <w:r>
              <w:rPr>
                <w:noProof/>
                <w:webHidden/>
              </w:rPr>
              <w:fldChar w:fldCharType="end"/>
            </w:r>
          </w:hyperlink>
        </w:p>
        <w:p w14:paraId="40A1A8BA" w14:textId="0118AB17"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20BE4EA6" w14:textId="77777777" w:rsidR="002E00E3" w:rsidRDefault="002E00E3" w:rsidP="2BAB837A">
      <w:pPr>
        <w:overflowPunct/>
        <w:autoSpaceDE/>
        <w:autoSpaceDN/>
        <w:adjustRightInd/>
        <w:jc w:val="left"/>
        <w:textAlignment w:val="auto"/>
        <w:rPr>
          <w:rFonts w:asciiTheme="minorHAnsi" w:eastAsiaTheme="minorEastAsia" w:hAnsiTheme="minorHAnsi" w:cstheme="minorBidi"/>
          <w:b/>
          <w:bCs/>
          <w:noProof/>
          <w:sz w:val="22"/>
          <w:szCs w:val="22"/>
        </w:rPr>
      </w:pPr>
      <w:r w:rsidRPr="2BAB837A">
        <w:rPr>
          <w:rFonts w:asciiTheme="minorHAnsi" w:eastAsiaTheme="minorEastAsia" w:hAnsiTheme="minorHAnsi" w:cstheme="minorBidi"/>
          <w:b/>
          <w:bCs/>
          <w:noProof/>
          <w:sz w:val="22"/>
          <w:szCs w:val="22"/>
        </w:rPr>
        <w:br w:type="page"/>
      </w:r>
    </w:p>
    <w:p w14:paraId="024C2E88" w14:textId="75FEFC50" w:rsidR="00D3386A" w:rsidRDefault="00796E29" w:rsidP="00796E29">
      <w:pPr>
        <w:pStyle w:val="Heading1"/>
        <w:rPr>
          <w:rFonts w:eastAsiaTheme="minorEastAsia"/>
        </w:rPr>
      </w:pPr>
      <w:bookmarkStart w:id="41" w:name="_Toc210210433"/>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Pr>
          <w:rFonts w:eastAsiaTheme="minorEastAsia"/>
        </w:rPr>
        <w:lastRenderedPageBreak/>
        <w:t>Document Control</w:t>
      </w:r>
      <w:bookmarkEnd w:id="41"/>
    </w:p>
    <w:p w14:paraId="0F1048E0" w14:textId="77777777" w:rsidR="00796E29" w:rsidRDefault="00796E29" w:rsidP="00796E29">
      <w:pPr>
        <w:rPr>
          <w:rFonts w:eastAsiaTheme="minorEastAsia"/>
          <w:lang w:val="en-AU"/>
        </w:rPr>
      </w:pPr>
    </w:p>
    <w:p w14:paraId="2961F327" w14:textId="77777777" w:rsidR="00796E29" w:rsidRDefault="00796E29" w:rsidP="00796E29">
      <w:pPr>
        <w:pStyle w:val="Heading2"/>
      </w:pPr>
      <w:bookmarkStart w:id="72" w:name="_Toc113283193"/>
      <w:bookmarkStart w:id="73" w:name="_Toc210143694"/>
      <w:bookmarkStart w:id="74" w:name="_Toc210205213"/>
      <w:bookmarkStart w:id="75" w:name="_Toc210207168"/>
      <w:bookmarkStart w:id="76" w:name="_Toc210208202"/>
      <w:bookmarkStart w:id="77" w:name="_Toc210209269"/>
      <w:bookmarkStart w:id="78" w:name="_Toc210210434"/>
      <w:r w:rsidRPr="002C01DE">
        <w:t>Document</w:t>
      </w:r>
      <w:r>
        <w:t xml:space="preserve"> Revision</w:t>
      </w:r>
      <w:bookmarkEnd w:id="72"/>
      <w:bookmarkEnd w:id="73"/>
      <w:bookmarkEnd w:id="74"/>
      <w:bookmarkEnd w:id="75"/>
      <w:bookmarkEnd w:id="76"/>
      <w:bookmarkEnd w:id="77"/>
      <w:bookmarkEnd w:id="78"/>
    </w:p>
    <w:tbl>
      <w:tblPr>
        <w:tblStyle w:val="PlainTable41"/>
        <w:tblW w:w="9169" w:type="dxa"/>
        <w:jc w:val="center"/>
        <w:tblLook w:val="04A0" w:firstRow="1" w:lastRow="0" w:firstColumn="1" w:lastColumn="0" w:noHBand="0" w:noVBand="1"/>
      </w:tblPr>
      <w:tblGrid>
        <w:gridCol w:w="1276"/>
        <w:gridCol w:w="2977"/>
        <w:gridCol w:w="1842"/>
        <w:gridCol w:w="3074"/>
      </w:tblGrid>
      <w:tr w:rsidR="00796E29" w14:paraId="76B104E0" w14:textId="77777777" w:rsidTr="00725DF1">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2DB9E740" w14:textId="77777777" w:rsidR="00796E29" w:rsidRDefault="00796E29" w:rsidP="00725DF1">
            <w:pPr>
              <w:rPr>
                <w:rFonts w:ascii="Calibri" w:hAnsi="Calibri" w:cs="TT15Ct00"/>
                <w:lang w:bidi="ar-SA"/>
              </w:rPr>
            </w:pPr>
            <w:r>
              <w:rPr>
                <w:rFonts w:ascii="Calibri" w:hAnsi="Calibri" w:cs="TT15Ct00"/>
                <w:lang w:bidi="ar-SA"/>
              </w:rPr>
              <w:t>Version</w:t>
            </w:r>
          </w:p>
        </w:tc>
        <w:tc>
          <w:tcPr>
            <w:tcW w:w="2977" w:type="dxa"/>
          </w:tcPr>
          <w:p w14:paraId="4FE9520C" w14:textId="77777777" w:rsidR="00796E29" w:rsidRDefault="00796E29"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44FD815B" w14:textId="77777777" w:rsidR="00796E29" w:rsidRDefault="00796E29"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4C586895" w14:textId="77777777" w:rsidR="00796E29" w:rsidRDefault="00796E29" w:rsidP="00725DF1">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796E29" w:rsidRPr="008C13A7" w14:paraId="273746A6" w14:textId="77777777" w:rsidTr="00725DF1">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0150309" w14:textId="77777777" w:rsidR="00796E29" w:rsidRPr="004173A1" w:rsidRDefault="00796E29" w:rsidP="00725DF1">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412214E9" w14:textId="77777777" w:rsidR="00796E29" w:rsidRPr="004173A1" w:rsidRDefault="00796E29"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538901AA" w14:textId="77777777" w:rsidR="00796E29" w:rsidRPr="000076E2" w:rsidRDefault="00796E29"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4A11C820" w14:textId="77777777" w:rsidR="00796E29" w:rsidRPr="004173A1" w:rsidRDefault="00796E29"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796E29" w:rsidRPr="008C13A7" w14:paraId="69FA47AF" w14:textId="77777777" w:rsidTr="00725DF1">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E9E0BAD" w14:textId="77777777" w:rsidR="00796E29" w:rsidRPr="00D16E20" w:rsidRDefault="00796E29" w:rsidP="00725DF1">
            <w:pPr>
              <w:pStyle w:val="NoSpacing"/>
              <w:spacing w:after="200"/>
              <w:rPr>
                <w:rFonts w:cstheme="minorHAnsi"/>
                <w:b w:val="0"/>
                <w:lang w:bidi="ar-SA"/>
              </w:rPr>
            </w:pPr>
            <w:r>
              <w:rPr>
                <w:rFonts w:cstheme="minorHAnsi"/>
                <w:b w:val="0"/>
                <w:lang w:bidi="ar-SA"/>
              </w:rPr>
              <w:t>0.2</w:t>
            </w:r>
          </w:p>
        </w:tc>
        <w:tc>
          <w:tcPr>
            <w:tcW w:w="2977" w:type="dxa"/>
            <w:vAlign w:val="center"/>
          </w:tcPr>
          <w:p w14:paraId="60329641" w14:textId="77777777" w:rsidR="00796E29" w:rsidRPr="004173A1" w:rsidRDefault="00796E29"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0FBB347A" w14:textId="77777777" w:rsidR="00796E29" w:rsidRPr="000076E2" w:rsidRDefault="00796E29"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1BD8DF46" w14:textId="77777777" w:rsidR="00796E29" w:rsidRPr="000076E2" w:rsidRDefault="00796E29" w:rsidP="00725DF1">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796E29" w:rsidRPr="008C13A7" w14:paraId="1141622A" w14:textId="77777777" w:rsidTr="00725DF1">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19CFAD0" w14:textId="77777777" w:rsidR="00796E29" w:rsidRPr="008C2BA4" w:rsidRDefault="00796E29" w:rsidP="00725DF1">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3E4EC92A" w14:textId="77777777" w:rsidR="00796E29" w:rsidRDefault="00796E29"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6F8834A9" w14:textId="77777777" w:rsidR="00796E29" w:rsidRDefault="00796E29"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57592085" w14:textId="77777777" w:rsidR="00796E29" w:rsidRDefault="00796E29" w:rsidP="00725DF1">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145FA28D" w14:textId="77777777" w:rsidR="00796E29" w:rsidRDefault="00796E29" w:rsidP="00796E29">
      <w:pPr>
        <w:rPr>
          <w:rFonts w:eastAsiaTheme="minorEastAsia"/>
          <w:lang w:val="en-AU"/>
        </w:rPr>
      </w:pPr>
    </w:p>
    <w:p w14:paraId="33EBC507" w14:textId="77777777" w:rsidR="00796E29" w:rsidRDefault="00796E29" w:rsidP="00796E29">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76F27428" w14:textId="77777777" w:rsidR="00796E29" w:rsidRDefault="00796E29" w:rsidP="00796E29">
      <w:pPr>
        <w:pStyle w:val="Heading1"/>
      </w:pPr>
      <w:bookmarkStart w:id="79" w:name="_Toc19019096"/>
      <w:bookmarkStart w:id="80" w:name="_Toc19787663"/>
      <w:bookmarkStart w:id="81" w:name="_Toc107415714"/>
      <w:bookmarkStart w:id="82" w:name="_Toc210209270"/>
      <w:bookmarkStart w:id="83" w:name="_Toc210210435"/>
      <w:r w:rsidRPr="583D26FB">
        <w:lastRenderedPageBreak/>
        <w:t>Assumptions &amp; Disclaimer</w:t>
      </w:r>
      <w:bookmarkEnd w:id="79"/>
      <w:bookmarkEnd w:id="80"/>
      <w:bookmarkEnd w:id="81"/>
      <w:bookmarkEnd w:id="82"/>
      <w:bookmarkEnd w:id="83"/>
    </w:p>
    <w:p w14:paraId="4E5F21D5" w14:textId="77777777" w:rsidR="00796E29" w:rsidRPr="000E73E2" w:rsidRDefault="00796E29" w:rsidP="00796E29">
      <w:pPr>
        <w:rPr>
          <w:lang w:val="en-AU"/>
        </w:rPr>
      </w:pPr>
    </w:p>
    <w:p w14:paraId="32A1D999" w14:textId="77777777" w:rsidR="00796E29" w:rsidRDefault="00796E29" w:rsidP="00796E29">
      <w:pPr>
        <w:pStyle w:val="Heading2"/>
      </w:pPr>
      <w:bookmarkStart w:id="84" w:name="_Toc19019097"/>
      <w:bookmarkStart w:id="85" w:name="_Toc24978132"/>
      <w:bookmarkStart w:id="86" w:name="_Toc107401266"/>
      <w:bookmarkStart w:id="87" w:name="_Toc107411689"/>
      <w:bookmarkStart w:id="88" w:name="_Toc107415715"/>
      <w:bookmarkStart w:id="89" w:name="_Toc210209271"/>
      <w:bookmarkStart w:id="90" w:name="_Toc210210436"/>
      <w:r w:rsidRPr="583D26FB">
        <w:t>Assumptions</w:t>
      </w:r>
      <w:bookmarkEnd w:id="84"/>
      <w:bookmarkEnd w:id="85"/>
      <w:bookmarkEnd w:id="86"/>
      <w:bookmarkEnd w:id="87"/>
      <w:bookmarkEnd w:id="88"/>
      <w:bookmarkEnd w:id="89"/>
      <w:bookmarkEnd w:id="90"/>
      <w:r w:rsidRPr="583D26FB">
        <w:t xml:space="preserve"> </w:t>
      </w:r>
    </w:p>
    <w:p w14:paraId="062587AB" w14:textId="77777777" w:rsidR="00796E29" w:rsidRPr="00804D0E" w:rsidRDefault="00796E29" w:rsidP="00796E29">
      <w:pPr>
        <w:rPr>
          <w:noProof/>
          <w:szCs w:val="24"/>
        </w:rPr>
      </w:pPr>
      <w:bookmarkStart w:id="91" w:name="_Toc19019098"/>
      <w:bookmarkStart w:id="92" w:name="_Toc24978133"/>
    </w:p>
    <w:p w14:paraId="68D270BA" w14:textId="77777777" w:rsidR="00796E29" w:rsidRPr="00804D0E" w:rsidRDefault="00796E29" w:rsidP="00796E2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6C3B85F4" w14:textId="77777777" w:rsidR="00796E29" w:rsidRPr="00804D0E" w:rsidRDefault="00796E29" w:rsidP="00796E2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428EE18B" w14:textId="77777777" w:rsidR="00796E29" w:rsidRPr="00804D0E" w:rsidRDefault="00796E29" w:rsidP="00796E2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7E6F6DBB" w14:textId="77777777" w:rsidR="00796E29" w:rsidRPr="00804D0E" w:rsidRDefault="00796E29" w:rsidP="00796E2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13D18FC7" w14:textId="77777777" w:rsidR="00796E29" w:rsidRPr="00804D0E" w:rsidRDefault="00796E29" w:rsidP="00796E29">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69858E0C" w14:textId="77777777" w:rsidR="00796E29" w:rsidRDefault="00796E29" w:rsidP="00796E29">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43A74A83" w14:textId="77777777" w:rsidR="00796E29" w:rsidRPr="00804D0E" w:rsidRDefault="00796E29" w:rsidP="000D0BFA">
      <w:pPr>
        <w:pStyle w:val="ListParagraph"/>
        <w:overflowPunct/>
        <w:autoSpaceDE/>
        <w:autoSpaceDN/>
        <w:adjustRightInd/>
        <w:jc w:val="left"/>
        <w:textAlignment w:val="auto"/>
        <w:rPr>
          <w:noProof/>
          <w:szCs w:val="24"/>
        </w:rPr>
      </w:pPr>
    </w:p>
    <w:p w14:paraId="03E24980" w14:textId="77777777" w:rsidR="00796E29" w:rsidRDefault="00796E29" w:rsidP="00796E29">
      <w:pPr>
        <w:pStyle w:val="Heading2"/>
      </w:pPr>
      <w:bookmarkStart w:id="93" w:name="_Toc107401267"/>
      <w:bookmarkStart w:id="94" w:name="_Toc107411690"/>
      <w:bookmarkStart w:id="95" w:name="_Toc107415716"/>
      <w:bookmarkStart w:id="96" w:name="_Toc210209272"/>
      <w:bookmarkStart w:id="97" w:name="_Toc210210437"/>
      <w:r w:rsidRPr="583D26FB">
        <w:t>Disclaimer</w:t>
      </w:r>
      <w:bookmarkEnd w:id="91"/>
      <w:bookmarkEnd w:id="92"/>
      <w:bookmarkEnd w:id="93"/>
      <w:bookmarkEnd w:id="94"/>
      <w:bookmarkEnd w:id="95"/>
      <w:bookmarkEnd w:id="96"/>
      <w:bookmarkEnd w:id="97"/>
    </w:p>
    <w:p w14:paraId="1B2A7909" w14:textId="77777777" w:rsidR="00796E29" w:rsidRDefault="00796E29" w:rsidP="00796E29">
      <w:pPr>
        <w:rPr>
          <w:rFonts w:ascii="Calibri" w:hAnsi="Calibri" w:cs="Calibri"/>
          <w:szCs w:val="22"/>
        </w:rPr>
      </w:pPr>
    </w:p>
    <w:p w14:paraId="47721753" w14:textId="77777777" w:rsidR="00796E29" w:rsidRPr="000E73E2" w:rsidRDefault="00796E29" w:rsidP="00796E29">
      <w:pPr>
        <w:rPr>
          <w:sz w:val="18"/>
          <w:szCs w:val="18"/>
        </w:rPr>
      </w:pPr>
      <w:r w:rsidRPr="000E73E2">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7EF5A8CF" w14:textId="77777777" w:rsidR="00796E29" w:rsidRPr="000E73E2" w:rsidRDefault="00796E29" w:rsidP="00796E29">
      <w:pPr>
        <w:rPr>
          <w:sz w:val="18"/>
          <w:szCs w:val="18"/>
        </w:rPr>
      </w:pPr>
      <w:r w:rsidRPr="000E73E2">
        <w:rPr>
          <w:szCs w:val="22"/>
        </w:rPr>
        <w:t> </w:t>
      </w:r>
    </w:p>
    <w:p w14:paraId="315A0F5A" w14:textId="77777777" w:rsidR="00796E29" w:rsidRPr="000E73E2" w:rsidRDefault="00796E29" w:rsidP="00796E29">
      <w:pPr>
        <w:rPr>
          <w:sz w:val="18"/>
          <w:szCs w:val="18"/>
        </w:rPr>
      </w:pPr>
      <w:r w:rsidRPr="000E73E2">
        <w:rPr>
          <w:szCs w:val="22"/>
        </w:rPr>
        <w:t>Incident Response Teams must maintain their knowledge of products, processes, and systems and ensure access to systems is adequate and accessible in the event of an incident.  </w:t>
      </w:r>
    </w:p>
    <w:p w14:paraId="670BB6CD" w14:textId="77777777" w:rsidR="00796E29" w:rsidRPr="000E73E2" w:rsidRDefault="00796E29" w:rsidP="00796E29">
      <w:pPr>
        <w:rPr>
          <w:sz w:val="18"/>
          <w:szCs w:val="18"/>
        </w:rPr>
      </w:pPr>
      <w:r w:rsidRPr="000E73E2">
        <w:rPr>
          <w:szCs w:val="22"/>
        </w:rPr>
        <w:t> </w:t>
      </w:r>
    </w:p>
    <w:p w14:paraId="4770BEC6" w14:textId="77777777" w:rsidR="00796E29" w:rsidRDefault="00796E29" w:rsidP="00796E29">
      <w:pPr>
        <w:rPr>
          <w:szCs w:val="22"/>
        </w:rPr>
      </w:pPr>
      <w:r w:rsidRPr="000E73E2">
        <w:rPr>
          <w:szCs w:val="22"/>
        </w:rPr>
        <w:t>The organisation following this playbook must be aware of the applicable laws, regulations, and compliance obligations such as GDPR, PCI and NDB schemes etc.</w:t>
      </w:r>
    </w:p>
    <w:p w14:paraId="42C38A41" w14:textId="03AA833F" w:rsidR="00796E29" w:rsidRDefault="00796E29">
      <w:pPr>
        <w:overflowPunct/>
        <w:autoSpaceDE/>
        <w:autoSpaceDN/>
        <w:adjustRightInd/>
        <w:jc w:val="left"/>
        <w:textAlignment w:val="auto"/>
        <w:rPr>
          <w:szCs w:val="22"/>
        </w:rPr>
      </w:pPr>
      <w:r>
        <w:rPr>
          <w:szCs w:val="22"/>
        </w:rPr>
        <w:br w:type="page"/>
      </w:r>
    </w:p>
    <w:p w14:paraId="72D81069" w14:textId="77777777" w:rsidR="00796E29" w:rsidRDefault="00796E29" w:rsidP="00796E29">
      <w:pPr>
        <w:pStyle w:val="Heading1"/>
      </w:pPr>
      <w:bookmarkStart w:id="98" w:name="_Toc29810448"/>
      <w:bookmarkStart w:id="99" w:name="_Toc210210438"/>
      <w:r w:rsidRPr="583D26FB">
        <w:lastRenderedPageBreak/>
        <w:t>B</w:t>
      </w:r>
      <w:bookmarkEnd w:id="98"/>
      <w:r>
        <w:t>ackground</w:t>
      </w:r>
      <w:bookmarkEnd w:id="99"/>
    </w:p>
    <w:p w14:paraId="65FA738B" w14:textId="77777777" w:rsidR="00796E29" w:rsidRDefault="00796E29" w:rsidP="00796E29">
      <w:pPr>
        <w:rPr>
          <w:rFonts w:ascii="Calibri" w:hAnsi="Calibri" w:cs="TT15Ct00"/>
        </w:rPr>
      </w:pPr>
    </w:p>
    <w:p w14:paraId="542F8ECF" w14:textId="77777777" w:rsidR="00796E29" w:rsidRPr="00796E29" w:rsidRDefault="00796E29" w:rsidP="00796E29">
      <w:pPr>
        <w:rPr>
          <w:szCs w:val="26"/>
        </w:rPr>
      </w:pPr>
      <w:r w:rsidRPr="00796E29">
        <w:rPr>
          <w:szCs w:val="26"/>
        </w:rPr>
        <w:t xml:space="preserve">Malware and virus are terms that are often confused to be the same. However, malware is a term that covers all types of malicious software without taking into account its purpose, dynamic, spread, and distribution, it can include viruses, spyware, adware, nagware, trojans, worms, and more. </w:t>
      </w:r>
    </w:p>
    <w:p w14:paraId="3F8689F2" w14:textId="77777777" w:rsidR="00796E29" w:rsidRPr="00796E29" w:rsidRDefault="00796E29" w:rsidP="00796E29">
      <w:pPr>
        <w:rPr>
          <w:szCs w:val="26"/>
        </w:rPr>
      </w:pPr>
    </w:p>
    <w:p w14:paraId="2766CE39" w14:textId="77777777" w:rsidR="00796E29" w:rsidRPr="00796E29" w:rsidRDefault="00796E29" w:rsidP="00796E29">
      <w:pPr>
        <w:rPr>
          <w:szCs w:val="26"/>
        </w:rPr>
      </w:pPr>
      <w:r w:rsidRPr="00796E29">
        <w:rPr>
          <w:szCs w:val="26"/>
        </w:rPr>
        <w:t>A virus, on the other hand, is a specific type of malware that can self-replicate and spread. A virus self-replicates by inserting its code into other programs.</w:t>
      </w:r>
    </w:p>
    <w:p w14:paraId="2E023B39" w14:textId="77777777" w:rsidR="00796E29" w:rsidRPr="00796E29" w:rsidRDefault="00796E29" w:rsidP="00796E29">
      <w:pPr>
        <w:rPr>
          <w:szCs w:val="26"/>
        </w:rPr>
      </w:pPr>
    </w:p>
    <w:p w14:paraId="26A6BD5F" w14:textId="77777777" w:rsidR="00796E29" w:rsidRPr="00796E29" w:rsidRDefault="00796E29" w:rsidP="00796E29">
      <w:pPr>
        <w:rPr>
          <w:szCs w:val="26"/>
        </w:rPr>
      </w:pPr>
      <w:r w:rsidRPr="00796E29">
        <w:rPr>
          <w:szCs w:val="26"/>
        </w:rPr>
        <w:t>Viruses spread by attaching themselves to legitimate files and programs, then distributed through infected websites, flash drives, and emails. A victim activates a virus by opening the infected application or file. Once activated, a virus may delete or encrypt files, modify applications, or disable system functions.</w:t>
      </w:r>
    </w:p>
    <w:p w14:paraId="65BB99CF" w14:textId="77777777" w:rsidR="00796E29" w:rsidRPr="00796E29" w:rsidRDefault="00796E29" w:rsidP="00796E29">
      <w:pPr>
        <w:rPr>
          <w:szCs w:val="26"/>
        </w:rPr>
      </w:pPr>
    </w:p>
    <w:p w14:paraId="69089228" w14:textId="77777777" w:rsidR="00796E29" w:rsidRPr="00796E29" w:rsidRDefault="00796E29" w:rsidP="00796E29">
      <w:pPr>
        <w:pStyle w:val="NormalWeb"/>
        <w:shd w:val="clear" w:color="auto" w:fill="FFFFFF" w:themeFill="background1"/>
        <w:spacing w:before="0" w:beforeAutospacing="0" w:after="150" w:afterAutospacing="0"/>
        <w:rPr>
          <w:rFonts w:eastAsiaTheme="minorEastAsia"/>
          <w:sz w:val="26"/>
          <w:szCs w:val="26"/>
          <w:lang w:eastAsia="en-US"/>
        </w:rPr>
      </w:pPr>
      <w:r w:rsidRPr="00796E29">
        <w:rPr>
          <w:rFonts w:eastAsiaTheme="minorEastAsia"/>
          <w:sz w:val="26"/>
          <w:szCs w:val="26"/>
          <w:lang w:eastAsia="en-US"/>
        </w:rPr>
        <w:t>There are many different types of viruses. These are the three most common examples:</w:t>
      </w:r>
      <w:r w:rsidRPr="00796E29">
        <w:rPr>
          <w:rStyle w:val="FootnoteReference"/>
          <w:sz w:val="26"/>
          <w:szCs w:val="26"/>
        </w:rPr>
        <w:t xml:space="preserve"> </w:t>
      </w:r>
    </w:p>
    <w:p w14:paraId="08DC0152" w14:textId="77777777" w:rsidR="00796E29" w:rsidRPr="00796E29" w:rsidRDefault="00796E29" w:rsidP="00796E29">
      <w:pPr>
        <w:numPr>
          <w:ilvl w:val="0"/>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The file infector can burrow into executable files and spread through a network. A file infector can overwrite a computer's operating system or even reformat its drive.</w:t>
      </w:r>
    </w:p>
    <w:p w14:paraId="7B2B52C5" w14:textId="77777777" w:rsidR="00796E29" w:rsidRPr="00796E29" w:rsidRDefault="00796E29" w:rsidP="00796E29">
      <w:pPr>
        <w:numPr>
          <w:ilvl w:val="0"/>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The macro virus takes advantage of programs that support macros. Macro viruses usually arrive as Word or Excel documents attached to a spam email, or as a zipped attachment. Fake file names tempt the recipients to open the files, activating the viruses. An old but still prominent type of malware, macro viruses, remain popular with hackers.</w:t>
      </w:r>
    </w:p>
    <w:p w14:paraId="4813414F" w14:textId="77777777" w:rsidR="00796E29" w:rsidRPr="00796E29" w:rsidRDefault="00796E29" w:rsidP="00796E29">
      <w:pPr>
        <w:numPr>
          <w:ilvl w:val="0"/>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Polymorphic viruses modify their code. The virus replicates and encrypts itself, changing its code just enough to evade detection by antivirus programs. Malware encompasses all types of malicious software, including viruses, and may have a variety of goals. A few of the common objectives of malware are:</w:t>
      </w:r>
    </w:p>
    <w:p w14:paraId="25BD435A" w14:textId="77777777" w:rsidR="00796E29" w:rsidRPr="00796E29" w:rsidRDefault="00796E29" w:rsidP="00796E29">
      <w:pPr>
        <w:numPr>
          <w:ilvl w:val="1"/>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Trick a victim into providing personal data for </w:t>
      </w:r>
      <w:hyperlink r:id="rId12">
        <w:r w:rsidRPr="00796E29">
          <w:rPr>
            <w:szCs w:val="26"/>
          </w:rPr>
          <w:t>identity theft</w:t>
        </w:r>
      </w:hyperlink>
    </w:p>
    <w:p w14:paraId="68CD8A64" w14:textId="77777777" w:rsidR="00796E29" w:rsidRPr="00796E29" w:rsidRDefault="00796E29" w:rsidP="00796E29">
      <w:pPr>
        <w:numPr>
          <w:ilvl w:val="1"/>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Steal consumer credit card data or other financial data</w:t>
      </w:r>
    </w:p>
    <w:p w14:paraId="30430F19" w14:textId="77777777" w:rsidR="00796E29" w:rsidRPr="00796E29" w:rsidRDefault="00796E29" w:rsidP="00796E29">
      <w:pPr>
        <w:numPr>
          <w:ilvl w:val="1"/>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Assume control of multiple computers to </w:t>
      </w:r>
      <w:hyperlink r:id="rId13">
        <w:r w:rsidRPr="00796E29">
          <w:rPr>
            <w:szCs w:val="26"/>
          </w:rPr>
          <w:t>launch denial-of-service attacks</w:t>
        </w:r>
      </w:hyperlink>
      <w:r w:rsidRPr="00796E29">
        <w:rPr>
          <w:szCs w:val="26"/>
        </w:rPr>
        <w:t> against other networks</w:t>
      </w:r>
    </w:p>
    <w:p w14:paraId="17A6F3B9" w14:textId="77777777" w:rsidR="00796E29" w:rsidRPr="00796E29" w:rsidRDefault="00796E29" w:rsidP="00796E29">
      <w:pPr>
        <w:numPr>
          <w:ilvl w:val="1"/>
          <w:numId w:val="4"/>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Infect computers and use them to mine bitcoin or other cryptocurrencies</w:t>
      </w:r>
    </w:p>
    <w:p w14:paraId="7AE0B82D" w14:textId="77777777" w:rsidR="00796E29" w:rsidRPr="00796E29" w:rsidRDefault="00796E29" w:rsidP="00796E29">
      <w:pPr>
        <w:shd w:val="clear" w:color="auto" w:fill="FFFFFF" w:themeFill="background1"/>
        <w:spacing w:before="100" w:beforeAutospacing="1" w:after="100" w:afterAutospacing="1"/>
        <w:rPr>
          <w:szCs w:val="26"/>
        </w:rPr>
      </w:pPr>
      <w:r w:rsidRPr="00796E29">
        <w:rPr>
          <w:szCs w:val="26"/>
        </w:rPr>
        <w:t>Besides viruses, numerous other types of malware can infect not only desktops, laptops, and servers, but also smartphones. Malware categories include the following:</w:t>
      </w:r>
    </w:p>
    <w:p w14:paraId="1A068A7D" w14:textId="77777777" w:rsidR="00796E29" w:rsidRPr="00796E29" w:rsidRDefault="00796E29" w:rsidP="00796E29">
      <w:pPr>
        <w:pStyle w:val="ListParagraph"/>
        <w:numPr>
          <w:ilvl w:val="0"/>
          <w:numId w:val="5"/>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 xml:space="preserve">Worms: A worm is a standalone program that can self-replicate and spread over a network. Unlike a virus, a worm spreads by exploiting a vulnerability in the infected system or through email as an attachment masquerading as a legitimate file. </w:t>
      </w:r>
    </w:p>
    <w:p w14:paraId="07FBA5DF" w14:textId="77777777" w:rsidR="00796E29" w:rsidRDefault="00796E29" w:rsidP="00796E29">
      <w:pPr>
        <w:pStyle w:val="ListParagraph"/>
        <w:numPr>
          <w:ilvl w:val="0"/>
          <w:numId w:val="5"/>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Ransomware: As the name implies, ransomware demands that users pay a ransom—usually in bitcoin or other cryptocurrency or normal bank currency to regain access to their computer.</w:t>
      </w:r>
    </w:p>
    <w:p w14:paraId="2067F33C" w14:textId="093491B3" w:rsidR="00C01B23" w:rsidRPr="00796E29" w:rsidRDefault="00C01B23" w:rsidP="00C01B23">
      <w:pPr>
        <w:pStyle w:val="ListParagraph"/>
        <w:shd w:val="clear" w:color="auto" w:fill="FFFFFF" w:themeFill="background1"/>
        <w:overflowPunct/>
        <w:autoSpaceDE/>
        <w:autoSpaceDN/>
        <w:adjustRightInd/>
        <w:spacing w:before="100" w:beforeAutospacing="1" w:after="100" w:afterAutospacing="1"/>
        <w:jc w:val="left"/>
        <w:textAlignment w:val="auto"/>
        <w:rPr>
          <w:szCs w:val="26"/>
        </w:rPr>
      </w:pPr>
    </w:p>
    <w:p w14:paraId="11DA6933" w14:textId="77777777" w:rsidR="00044E6D" w:rsidRDefault="00044E6D">
      <w:pPr>
        <w:overflowPunct/>
        <w:autoSpaceDE/>
        <w:autoSpaceDN/>
        <w:adjustRightInd/>
        <w:jc w:val="left"/>
        <w:textAlignment w:val="auto"/>
        <w:rPr>
          <w:szCs w:val="26"/>
        </w:rPr>
      </w:pPr>
      <w:r>
        <w:rPr>
          <w:szCs w:val="26"/>
        </w:rPr>
        <w:br w:type="page"/>
      </w:r>
    </w:p>
    <w:p w14:paraId="5C1701ED" w14:textId="40C6488F" w:rsidR="00796E29" w:rsidRPr="00796E29" w:rsidRDefault="00796E29" w:rsidP="00796E29">
      <w:pPr>
        <w:pStyle w:val="ListParagraph"/>
        <w:numPr>
          <w:ilvl w:val="0"/>
          <w:numId w:val="5"/>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lastRenderedPageBreak/>
        <w:t>Scareware: Many desktop users have encountered scareware, which attempts to frighten the victim into buying unnecessary software or providing their financial data. Scareware pops up on a user's desktop with flashing images or loud alarms, announcing that the computer has been infected. It usually urges the victim to quickly enter their credit card data and download a fake antivirus program.</w:t>
      </w:r>
    </w:p>
    <w:p w14:paraId="79B1B77D" w14:textId="77777777" w:rsidR="00796E29" w:rsidRPr="00796E29" w:rsidRDefault="00796E29" w:rsidP="00796E29">
      <w:pPr>
        <w:pStyle w:val="ListParagraph"/>
        <w:numPr>
          <w:ilvl w:val="0"/>
          <w:numId w:val="5"/>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Adware and spyware: Adware pushes unwanted advertisements at users and spyware secretly collects information about the user. Spyware may record the websites the user visits, information about the user's computer system and vulnerabilities for a future attack, or the user’s keystrokes. Spyware that records keystrokes is called a keylogger. Keyloggers steal credit card numbers, passwords, account numbers, and other sensitive data simply by logging what the user types.</w:t>
      </w:r>
    </w:p>
    <w:p w14:paraId="31D920CF" w14:textId="77777777" w:rsidR="00796E29" w:rsidRPr="00796E29" w:rsidRDefault="00796E29" w:rsidP="00796E29">
      <w:pPr>
        <w:pStyle w:val="ListParagraph"/>
        <w:numPr>
          <w:ilvl w:val="0"/>
          <w:numId w:val="5"/>
        </w:numPr>
        <w:shd w:val="clear" w:color="auto" w:fill="FFFFFF" w:themeFill="background1"/>
        <w:overflowPunct/>
        <w:autoSpaceDE/>
        <w:autoSpaceDN/>
        <w:adjustRightInd/>
        <w:spacing w:before="100" w:beforeAutospacing="1" w:after="100" w:afterAutospacing="1"/>
        <w:jc w:val="left"/>
        <w:textAlignment w:val="auto"/>
        <w:rPr>
          <w:szCs w:val="26"/>
        </w:rPr>
      </w:pPr>
      <w:r w:rsidRPr="00796E29">
        <w:rPr>
          <w:szCs w:val="26"/>
        </w:rPr>
        <w:t xml:space="preserve">Fileless malware. Unlike traditional malware, file-less malware does not download code onto a computer, so there is no malware signature for a virus scanner to detect. Instead, file-less malware operates in the computer's memory and may evade detection by hiding in a trusted utility, productivity tool, or security application. </w:t>
      </w:r>
    </w:p>
    <w:p w14:paraId="71CC7C57" w14:textId="5A60E283" w:rsidR="00796E29" w:rsidRPr="00796E29" w:rsidRDefault="00796E29" w:rsidP="00796E29">
      <w:pPr>
        <w:shd w:val="clear" w:color="auto" w:fill="FFFFFF" w:themeFill="background1"/>
        <w:spacing w:before="100" w:beforeAutospacing="1" w:after="100" w:afterAutospacing="1"/>
        <w:rPr>
          <w:szCs w:val="26"/>
        </w:rPr>
      </w:pPr>
      <w:r w:rsidRPr="00796E29">
        <w:rPr>
          <w:noProof/>
          <w:color w:val="2B579A"/>
          <w:szCs w:val="26"/>
          <w:shd w:val="clear" w:color="auto" w:fill="E6E6E6"/>
        </w:rPr>
        <mc:AlternateContent>
          <mc:Choice Requires="wps">
            <w:drawing>
              <wp:anchor distT="0" distB="0" distL="114300" distR="114300" simplePos="0" relativeHeight="251664384" behindDoc="0" locked="0" layoutInCell="1" allowOverlap="1" wp14:anchorId="18EBC37B" wp14:editId="27B7047A">
                <wp:simplePos x="0" y="0"/>
                <wp:positionH relativeFrom="margin">
                  <wp:posOffset>4695190</wp:posOffset>
                </wp:positionH>
                <wp:positionV relativeFrom="paragraph">
                  <wp:posOffset>430742</wp:posOffset>
                </wp:positionV>
                <wp:extent cx="999067" cy="486834"/>
                <wp:effectExtent l="0" t="0" r="10795" b="27940"/>
                <wp:wrapNone/>
                <wp:docPr id="11" name="Rectangle 11"/>
                <wp:cNvGraphicFramePr/>
                <a:graphic xmlns:a="http://schemas.openxmlformats.org/drawingml/2006/main">
                  <a:graphicData uri="http://schemas.microsoft.com/office/word/2010/wordprocessingShape">
                    <wps:wsp>
                      <wps:cNvSpPr/>
                      <wps:spPr>
                        <a:xfrm>
                          <a:off x="0" y="0"/>
                          <a:ext cx="999067" cy="486834"/>
                        </a:xfrm>
                        <a:prstGeom prst="rect">
                          <a:avLst/>
                        </a:prstGeom>
                        <a:solidFill>
                          <a:srgbClr val="009999"/>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73223DB" w14:textId="77777777" w:rsidR="00796E29" w:rsidRPr="00467423" w:rsidRDefault="00796E29" w:rsidP="00796E29">
                            <w:pPr>
                              <w:jc w:val="center"/>
                            </w:pPr>
                            <w: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EBC37B" id="Rectangle 11" o:spid="_x0000_s1026" style="position:absolute;left:0;text-align:left;margin-left:369.7pt;margin-top:33.9pt;width:78.65pt;height:38.3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" fillcolor="#099" strokecolor="white [3212]" strokeweight="2pt">
                <v:textbox>
                  <w:txbxContent>
                    <w:p w14:paraId="173223DB" w14:textId="77777777" w:rsidR="00796E29" w:rsidRPr="00467423" w:rsidRDefault="00796E29" w:rsidP="00796E29">
                      <w:pPr>
                        <w:jc w:val="center"/>
                      </w:pPr>
                      <w:r>
                        <w:t>Execution</w:t>
                      </w:r>
                    </w:p>
                  </w:txbxContent>
                </v:textbox>
                <w10:wrap anchorx="margin"/>
              </v:rect>
            </w:pict>
          </mc:Fallback>
        </mc:AlternateContent>
      </w:r>
      <w:r w:rsidRPr="00796E29">
        <w:rPr>
          <w:noProof/>
          <w:color w:val="2B579A"/>
          <w:szCs w:val="26"/>
          <w:shd w:val="clear" w:color="auto" w:fill="E6E6E6"/>
        </w:rPr>
        <mc:AlternateContent>
          <mc:Choice Requires="wps">
            <w:drawing>
              <wp:anchor distT="0" distB="0" distL="114300" distR="114300" simplePos="0" relativeHeight="251663360" behindDoc="0" locked="0" layoutInCell="1" allowOverlap="1" wp14:anchorId="3333780A" wp14:editId="5890E88E">
                <wp:simplePos x="0" y="0"/>
                <wp:positionH relativeFrom="margin">
                  <wp:posOffset>3509010</wp:posOffset>
                </wp:positionH>
                <wp:positionV relativeFrom="paragraph">
                  <wp:posOffset>430742</wp:posOffset>
                </wp:positionV>
                <wp:extent cx="999067" cy="486834"/>
                <wp:effectExtent l="0" t="0" r="10795" b="27940"/>
                <wp:wrapNone/>
                <wp:docPr id="10" name="Rectangle 10"/>
                <wp:cNvGraphicFramePr/>
                <a:graphic xmlns:a="http://schemas.openxmlformats.org/drawingml/2006/main">
                  <a:graphicData uri="http://schemas.microsoft.com/office/word/2010/wordprocessingShape">
                    <wps:wsp>
                      <wps:cNvSpPr/>
                      <wps:spPr>
                        <a:xfrm>
                          <a:off x="0" y="0"/>
                          <a:ext cx="999067" cy="486834"/>
                        </a:xfrm>
                        <a:prstGeom prst="rect">
                          <a:avLst/>
                        </a:prstGeom>
                        <a:solidFill>
                          <a:srgbClr val="009999"/>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3EF4A63" w14:textId="77777777" w:rsidR="00796E29" w:rsidRPr="00467423" w:rsidRDefault="00796E29" w:rsidP="00796E29">
                            <w:pPr>
                              <w:jc w:val="center"/>
                            </w:pPr>
                            <w:r>
                              <w:t>Infection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33780A" id="Rectangle 10" o:spid="_x0000_s1027" style="position:absolute;left:0;text-align:left;margin-left:276.3pt;margin-top:33.9pt;width:78.65pt;height:38.3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" fillcolor="#099" strokecolor="white [3212]" strokeweight="2pt">
                <v:textbox>
                  <w:txbxContent>
                    <w:p w14:paraId="13EF4A63" w14:textId="77777777" w:rsidR="00796E29" w:rsidRPr="00467423" w:rsidRDefault="00796E29" w:rsidP="00796E29">
                      <w:pPr>
                        <w:jc w:val="center"/>
                      </w:pPr>
                      <w:r>
                        <w:t>Infection</w:t>
                      </w:r>
                    </w:p>
                  </w:txbxContent>
                </v:textbox>
                <w10:wrap anchorx="margin"/>
              </v:rect>
            </w:pict>
          </mc:Fallback>
        </mc:AlternateContent>
      </w:r>
      <w:r w:rsidRPr="00796E29">
        <w:rPr>
          <w:noProof/>
          <w:color w:val="2B579A"/>
          <w:szCs w:val="26"/>
          <w:shd w:val="clear" w:color="auto" w:fill="E6E6E6"/>
        </w:rPr>
        <mc:AlternateContent>
          <mc:Choice Requires="wps">
            <w:drawing>
              <wp:anchor distT="0" distB="0" distL="114300" distR="114300" simplePos="0" relativeHeight="251662336" behindDoc="0" locked="0" layoutInCell="1" allowOverlap="1" wp14:anchorId="4A367005" wp14:editId="257440E4">
                <wp:simplePos x="0" y="0"/>
                <wp:positionH relativeFrom="margin">
                  <wp:posOffset>2327063</wp:posOffset>
                </wp:positionH>
                <wp:positionV relativeFrom="paragraph">
                  <wp:posOffset>434975</wp:posOffset>
                </wp:positionV>
                <wp:extent cx="998855" cy="486410"/>
                <wp:effectExtent l="0" t="0" r="10795" b="27940"/>
                <wp:wrapNone/>
                <wp:docPr id="9" name="Rectangle 9"/>
                <wp:cNvGraphicFramePr/>
                <a:graphic xmlns:a="http://schemas.openxmlformats.org/drawingml/2006/main">
                  <a:graphicData uri="http://schemas.microsoft.com/office/word/2010/wordprocessingShape">
                    <wps:wsp>
                      <wps:cNvSpPr/>
                      <wps:spPr>
                        <a:xfrm>
                          <a:off x="0" y="0"/>
                          <a:ext cx="998855" cy="486410"/>
                        </a:xfrm>
                        <a:prstGeom prst="rect">
                          <a:avLst/>
                        </a:prstGeom>
                        <a:solidFill>
                          <a:srgbClr val="009999"/>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0B2A2D4" w14:textId="77777777" w:rsidR="00796E29" w:rsidRPr="00467423" w:rsidRDefault="00796E29" w:rsidP="00796E29">
                            <w:pPr>
                              <w:jc w:val="center"/>
                            </w:pPr>
                            <w:r>
                              <w:t>Exploit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67005" id="Rectangle 9" o:spid="_x0000_s1028" style="position:absolute;left:0;text-align:left;margin-left:183.25pt;margin-top:34.25pt;width:78.65pt;height:38.3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" fillcolor="#099" strokecolor="white [3212]" strokeweight="2pt">
                <v:textbox>
                  <w:txbxContent>
                    <w:p w14:paraId="10B2A2D4" w14:textId="77777777" w:rsidR="00796E29" w:rsidRPr="00467423" w:rsidRDefault="00796E29" w:rsidP="00796E29">
                      <w:pPr>
                        <w:jc w:val="center"/>
                      </w:pPr>
                      <w:r>
                        <w:t>Exploit</w:t>
                      </w:r>
                    </w:p>
                  </w:txbxContent>
                </v:textbox>
                <w10:wrap anchorx="margin"/>
              </v:rect>
            </w:pict>
          </mc:Fallback>
        </mc:AlternateContent>
      </w:r>
      <w:r w:rsidRPr="00796E29">
        <w:rPr>
          <w:noProof/>
          <w:color w:val="2B579A"/>
          <w:szCs w:val="26"/>
          <w:shd w:val="clear" w:color="auto" w:fill="E6E6E6"/>
        </w:rPr>
        <mc:AlternateContent>
          <mc:Choice Requires="wps">
            <w:drawing>
              <wp:anchor distT="0" distB="0" distL="114300" distR="114300" simplePos="0" relativeHeight="251661312" behindDoc="0" locked="0" layoutInCell="1" allowOverlap="1" wp14:anchorId="77EA32D5" wp14:editId="6EAD0492">
                <wp:simplePos x="0" y="0"/>
                <wp:positionH relativeFrom="margin">
                  <wp:posOffset>1172633</wp:posOffset>
                </wp:positionH>
                <wp:positionV relativeFrom="paragraph">
                  <wp:posOffset>434340</wp:posOffset>
                </wp:positionV>
                <wp:extent cx="999067" cy="486834"/>
                <wp:effectExtent l="0" t="0" r="10795" b="27940"/>
                <wp:wrapNone/>
                <wp:docPr id="5" name="Rectangle 5"/>
                <wp:cNvGraphicFramePr/>
                <a:graphic xmlns:a="http://schemas.openxmlformats.org/drawingml/2006/main">
                  <a:graphicData uri="http://schemas.microsoft.com/office/word/2010/wordprocessingShape">
                    <wps:wsp>
                      <wps:cNvSpPr/>
                      <wps:spPr>
                        <a:xfrm>
                          <a:off x="0" y="0"/>
                          <a:ext cx="999067" cy="486834"/>
                        </a:xfrm>
                        <a:prstGeom prst="rect">
                          <a:avLst/>
                        </a:prstGeom>
                        <a:solidFill>
                          <a:srgbClr val="009999"/>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733417F0" w14:textId="77777777" w:rsidR="00796E29" w:rsidRPr="00467423" w:rsidRDefault="00796E29" w:rsidP="00796E29">
                            <w:pPr>
                              <w:jc w:val="center"/>
                            </w:pPr>
                            <w:r>
                              <w:t>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EA32D5" id="Rectangle 5" o:spid="_x0000_s1029" style="position:absolute;left:0;text-align:left;margin-left:92.35pt;margin-top:34.2pt;width:78.65pt;height:38.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" fillcolor="#099" strokecolor="white [3212]" strokeweight="2pt">
                <v:textbox>
                  <w:txbxContent>
                    <w:p w14:paraId="733417F0" w14:textId="77777777" w:rsidR="00796E29" w:rsidRPr="00467423" w:rsidRDefault="00796E29" w:rsidP="00796E29">
                      <w:pPr>
                        <w:jc w:val="center"/>
                      </w:pPr>
                      <w:r>
                        <w:t>Distribution</w:t>
                      </w:r>
                    </w:p>
                  </w:txbxContent>
                </v:textbox>
                <w10:wrap anchorx="margin"/>
              </v:rect>
            </w:pict>
          </mc:Fallback>
        </mc:AlternateContent>
      </w:r>
      <w:r w:rsidRPr="00796E29">
        <w:rPr>
          <w:noProof/>
          <w:color w:val="2B579A"/>
          <w:szCs w:val="26"/>
          <w:shd w:val="clear" w:color="auto" w:fill="E6E6E6"/>
        </w:rPr>
        <mc:AlternateContent>
          <mc:Choice Requires="wps">
            <w:drawing>
              <wp:anchor distT="0" distB="0" distL="114300" distR="114300" simplePos="0" relativeHeight="251660288" behindDoc="0" locked="0" layoutInCell="1" allowOverlap="1" wp14:anchorId="7E954427" wp14:editId="3F649AC2">
                <wp:simplePos x="0" y="0"/>
                <wp:positionH relativeFrom="margin">
                  <wp:align>left</wp:align>
                </wp:positionH>
                <wp:positionV relativeFrom="paragraph">
                  <wp:posOffset>438785</wp:posOffset>
                </wp:positionV>
                <wp:extent cx="999067" cy="486834"/>
                <wp:effectExtent l="0" t="0" r="10795" b="27940"/>
                <wp:wrapNone/>
                <wp:docPr id="4" name="Rectangle 4"/>
                <wp:cNvGraphicFramePr/>
                <a:graphic xmlns:a="http://schemas.openxmlformats.org/drawingml/2006/main">
                  <a:graphicData uri="http://schemas.microsoft.com/office/word/2010/wordprocessingShape">
                    <wps:wsp>
                      <wps:cNvSpPr/>
                      <wps:spPr>
                        <a:xfrm>
                          <a:off x="0" y="0"/>
                          <a:ext cx="999067" cy="486834"/>
                        </a:xfrm>
                        <a:prstGeom prst="rect">
                          <a:avLst/>
                        </a:prstGeom>
                        <a:solidFill>
                          <a:srgbClr val="009999"/>
                        </a:solidFill>
                        <a:ln>
                          <a:solidFill>
                            <a:schemeClr val="bg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517F22F0" w14:textId="77777777" w:rsidR="00796E29" w:rsidRPr="00467423" w:rsidRDefault="00796E29" w:rsidP="00796E29">
                            <w:pPr>
                              <w:jc w:val="center"/>
                            </w:pPr>
                            <w:r>
                              <w:t>Entry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954427" id="Rectangle 4" o:spid="_x0000_s1030" style="position:absolute;left:0;text-align:left;margin-left:0;margin-top:34.55pt;width:78.65pt;height:38.3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" fillcolor="#099" strokecolor="white [3212]" strokeweight="2pt">
                <v:textbox>
                  <w:txbxContent>
                    <w:p w14:paraId="517F22F0" w14:textId="77777777" w:rsidR="00796E29" w:rsidRPr="00467423" w:rsidRDefault="00796E29" w:rsidP="00796E29">
                      <w:pPr>
                        <w:jc w:val="center"/>
                      </w:pPr>
                      <w:r>
                        <w:t>Entry Point</w:t>
                      </w:r>
                    </w:p>
                  </w:txbxContent>
                </v:textbox>
                <w10:wrap anchorx="margin"/>
              </v:rect>
            </w:pict>
          </mc:Fallback>
        </mc:AlternateContent>
      </w:r>
      <w:r w:rsidRPr="00796E29">
        <w:rPr>
          <w:szCs w:val="26"/>
        </w:rPr>
        <w:t>Malware attack follows a multiple steps process; the below section shows the modern web attack broken down into 5 stages:</w:t>
      </w:r>
    </w:p>
    <w:p w14:paraId="4CCAF8F6" w14:textId="77777777" w:rsidR="00796E29" w:rsidRPr="00796E29" w:rsidRDefault="00796E29" w:rsidP="00796E29">
      <w:pPr>
        <w:shd w:val="clear" w:color="auto" w:fill="FFFFFF" w:themeFill="background1"/>
        <w:spacing w:before="100" w:beforeAutospacing="1" w:after="100" w:afterAutospacing="1"/>
        <w:rPr>
          <w:szCs w:val="26"/>
        </w:rPr>
      </w:pPr>
      <w:r w:rsidRPr="00796E29">
        <w:rPr>
          <w:noProof/>
          <w:color w:val="2B579A"/>
          <w:szCs w:val="26"/>
          <w:shd w:val="clear" w:color="auto" w:fill="E6E6E6"/>
        </w:rPr>
        <mc:AlternateContent>
          <mc:Choice Requires="wps">
            <w:drawing>
              <wp:anchor distT="0" distB="0" distL="114300" distR="114300" simplePos="0" relativeHeight="251668480" behindDoc="0" locked="0" layoutInCell="1" allowOverlap="1" wp14:anchorId="1191D16E" wp14:editId="221C3158">
                <wp:simplePos x="0" y="0"/>
                <wp:positionH relativeFrom="column">
                  <wp:posOffset>4494742</wp:posOffset>
                </wp:positionH>
                <wp:positionV relativeFrom="paragraph">
                  <wp:posOffset>165100</wp:posOffset>
                </wp:positionV>
                <wp:extent cx="207434" cy="4234"/>
                <wp:effectExtent l="0" t="76200" r="21590" b="91440"/>
                <wp:wrapNone/>
                <wp:docPr id="15" name="Straight Arrow Connector 15"/>
                <wp:cNvGraphicFramePr/>
                <a:graphic xmlns:a="http://schemas.openxmlformats.org/drawingml/2006/main">
                  <a:graphicData uri="http://schemas.microsoft.com/office/word/2010/wordprocessingShape">
                    <wps:wsp>
                      <wps:cNvCnPr/>
                      <wps:spPr>
                        <a:xfrm>
                          <a:off x="0" y="0"/>
                          <a:ext cx="207434" cy="4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90D19" id="_x0000_t32" coordsize="21600,21600" o:spt="32" o:oned="t" path="m,l21600,21600e" filled="f">
                <v:path arrowok="t" fillok="f" o:connecttype="none"/>
                <o:lock v:ext="edit" shapetype="t"/>
              </v:shapetype>
              <v:shape id="Straight Arrow Connector 15" o:spid="_x0000_s1026" type="#_x0000_t32" style="position:absolute;margin-left:353.9pt;margin-top:13pt;width:16.35pt;height:.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" strokecolor="black [3213]">
                <v:stroke endarrow="block"/>
              </v:shape>
            </w:pict>
          </mc:Fallback>
        </mc:AlternateContent>
      </w:r>
      <w:r w:rsidRPr="00796E29">
        <w:rPr>
          <w:noProof/>
          <w:color w:val="2B579A"/>
          <w:szCs w:val="26"/>
          <w:shd w:val="clear" w:color="auto" w:fill="E6E6E6"/>
        </w:rPr>
        <mc:AlternateContent>
          <mc:Choice Requires="wps">
            <w:drawing>
              <wp:anchor distT="0" distB="0" distL="114300" distR="114300" simplePos="0" relativeHeight="251667456" behindDoc="0" locked="0" layoutInCell="1" allowOverlap="1" wp14:anchorId="2E9DC247" wp14:editId="7532F84E">
                <wp:simplePos x="0" y="0"/>
                <wp:positionH relativeFrom="column">
                  <wp:posOffset>3314700</wp:posOffset>
                </wp:positionH>
                <wp:positionV relativeFrom="paragraph">
                  <wp:posOffset>157691</wp:posOffset>
                </wp:positionV>
                <wp:extent cx="207434" cy="4234"/>
                <wp:effectExtent l="0" t="76200" r="21590" b="91440"/>
                <wp:wrapNone/>
                <wp:docPr id="14" name="Straight Arrow Connector 14"/>
                <wp:cNvGraphicFramePr/>
                <a:graphic xmlns:a="http://schemas.openxmlformats.org/drawingml/2006/main">
                  <a:graphicData uri="http://schemas.microsoft.com/office/word/2010/wordprocessingShape">
                    <wps:wsp>
                      <wps:cNvCnPr/>
                      <wps:spPr>
                        <a:xfrm>
                          <a:off x="0" y="0"/>
                          <a:ext cx="207434" cy="4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477D1" id="Straight Arrow Connector 14" o:spid="_x0000_s1026" type="#_x0000_t32" style="position:absolute;margin-left:261pt;margin-top:12.4pt;width:16.35pt;height:.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" strokecolor="black [3213]">
                <v:stroke endarrow="block"/>
              </v:shape>
            </w:pict>
          </mc:Fallback>
        </mc:AlternateContent>
      </w:r>
      <w:r w:rsidRPr="00796E29">
        <w:rPr>
          <w:noProof/>
          <w:color w:val="2B579A"/>
          <w:szCs w:val="26"/>
          <w:shd w:val="clear" w:color="auto" w:fill="E6E6E6"/>
        </w:rPr>
        <mc:AlternateContent>
          <mc:Choice Requires="wps">
            <w:drawing>
              <wp:anchor distT="0" distB="0" distL="114300" distR="114300" simplePos="0" relativeHeight="251666432" behindDoc="0" locked="0" layoutInCell="1" allowOverlap="1" wp14:anchorId="3F6CB25C" wp14:editId="48034E29">
                <wp:simplePos x="0" y="0"/>
                <wp:positionH relativeFrom="column">
                  <wp:posOffset>2145877</wp:posOffset>
                </wp:positionH>
                <wp:positionV relativeFrom="paragraph">
                  <wp:posOffset>152823</wp:posOffset>
                </wp:positionV>
                <wp:extent cx="207434" cy="4234"/>
                <wp:effectExtent l="0" t="76200" r="21590" b="91440"/>
                <wp:wrapNone/>
                <wp:docPr id="13" name="Straight Arrow Connector 13"/>
                <wp:cNvGraphicFramePr/>
                <a:graphic xmlns:a="http://schemas.openxmlformats.org/drawingml/2006/main">
                  <a:graphicData uri="http://schemas.microsoft.com/office/word/2010/wordprocessingShape">
                    <wps:wsp>
                      <wps:cNvCnPr/>
                      <wps:spPr>
                        <a:xfrm>
                          <a:off x="0" y="0"/>
                          <a:ext cx="207434" cy="4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BD2D2" id="Straight Arrow Connector 13" o:spid="_x0000_s1026" type="#_x0000_t32" style="position:absolute;margin-left:168.95pt;margin-top:12.05pt;width:16.35pt;height:.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" strokecolor="black [3213]">
                <v:stroke endarrow="block"/>
              </v:shape>
            </w:pict>
          </mc:Fallback>
        </mc:AlternateContent>
      </w:r>
      <w:r w:rsidRPr="00796E29">
        <w:rPr>
          <w:noProof/>
          <w:color w:val="2B579A"/>
          <w:szCs w:val="26"/>
          <w:shd w:val="clear" w:color="auto" w:fill="E6E6E6"/>
        </w:rPr>
        <mc:AlternateContent>
          <mc:Choice Requires="wps">
            <w:drawing>
              <wp:anchor distT="0" distB="0" distL="114300" distR="114300" simplePos="0" relativeHeight="251665408" behindDoc="0" locked="0" layoutInCell="1" allowOverlap="1" wp14:anchorId="41DA5376" wp14:editId="6FC0A42A">
                <wp:simplePos x="0" y="0"/>
                <wp:positionH relativeFrom="column">
                  <wp:posOffset>982133</wp:posOffset>
                </wp:positionH>
                <wp:positionV relativeFrom="paragraph">
                  <wp:posOffset>161713</wp:posOffset>
                </wp:positionV>
                <wp:extent cx="207434" cy="4234"/>
                <wp:effectExtent l="0" t="76200" r="21590" b="91440"/>
                <wp:wrapNone/>
                <wp:docPr id="12" name="Straight Arrow Connector 12"/>
                <wp:cNvGraphicFramePr/>
                <a:graphic xmlns:a="http://schemas.openxmlformats.org/drawingml/2006/main">
                  <a:graphicData uri="http://schemas.microsoft.com/office/word/2010/wordprocessingShape">
                    <wps:wsp>
                      <wps:cNvCnPr/>
                      <wps:spPr>
                        <a:xfrm>
                          <a:off x="0" y="0"/>
                          <a:ext cx="207434" cy="4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90DA6" id="Straight Arrow Connector 12" o:spid="_x0000_s1026" type="#_x0000_t32" style="position:absolute;margin-left:77.35pt;margin-top:12.75pt;width:16.35pt;height:.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" strokecolor="black [3213]">
                <v:stroke endarrow="block"/>
              </v:shape>
            </w:pict>
          </mc:Fallback>
        </mc:AlternateContent>
      </w:r>
    </w:p>
    <w:p w14:paraId="21BDC9D0" w14:textId="77777777" w:rsidR="00796E29" w:rsidRPr="00796E29" w:rsidRDefault="00796E29" w:rsidP="00796E29">
      <w:pPr>
        <w:rPr>
          <w:szCs w:val="26"/>
        </w:rPr>
      </w:pPr>
    </w:p>
    <w:p w14:paraId="08F3FF3E" w14:textId="77777777" w:rsidR="00796E29" w:rsidRPr="00796E29" w:rsidRDefault="00796E29" w:rsidP="00796E29">
      <w:pPr>
        <w:rPr>
          <w:szCs w:val="26"/>
        </w:rPr>
      </w:pPr>
      <w:r w:rsidRPr="00796E29">
        <w:rPr>
          <w:szCs w:val="26"/>
        </w:rPr>
        <w:t>A malware outbreak is defined as the spreading of the same virus to multiple computers in the same network of an organisation.</w:t>
      </w:r>
    </w:p>
    <w:p w14:paraId="1393965D" w14:textId="77777777" w:rsidR="00796E29" w:rsidRPr="00796E29" w:rsidRDefault="00796E29" w:rsidP="00796E29">
      <w:pPr>
        <w:rPr>
          <w:szCs w:val="26"/>
        </w:rPr>
      </w:pPr>
    </w:p>
    <w:p w14:paraId="796A8A69" w14:textId="77777777" w:rsidR="00C01B23" w:rsidRDefault="00C01B23">
      <w:pPr>
        <w:overflowPunct/>
        <w:autoSpaceDE/>
        <w:autoSpaceDN/>
        <w:adjustRightInd/>
        <w:jc w:val="left"/>
        <w:textAlignment w:val="auto"/>
        <w:rPr>
          <w:szCs w:val="26"/>
        </w:rPr>
      </w:pPr>
      <w:r>
        <w:rPr>
          <w:szCs w:val="26"/>
        </w:rPr>
        <w:br w:type="page"/>
      </w:r>
    </w:p>
    <w:p w14:paraId="1FFC210A" w14:textId="2768C56C" w:rsidR="00796E29" w:rsidRPr="00796E29" w:rsidRDefault="00796E29" w:rsidP="00796E29">
      <w:pPr>
        <w:rPr>
          <w:szCs w:val="26"/>
        </w:rPr>
      </w:pPr>
      <w:r w:rsidRPr="00796E29">
        <w:rPr>
          <w:szCs w:val="26"/>
        </w:rPr>
        <w:lastRenderedPageBreak/>
        <w:t>According to NIST Special Publication 800-61 rev 2, an incident response process contains four main phases: preparation, detection and analysis, containment/eradication/recovery, and post-incident activity. Descriptions for each are included below:</w:t>
      </w:r>
    </w:p>
    <w:p w14:paraId="268C3967" w14:textId="77777777" w:rsidR="00796E29" w:rsidRPr="00796E29" w:rsidRDefault="00796E29" w:rsidP="00796E29">
      <w:pPr>
        <w:rPr>
          <w:szCs w:val="26"/>
        </w:rPr>
      </w:pPr>
    </w:p>
    <w:tbl>
      <w:tblPr>
        <w:tblStyle w:val="TableGrid"/>
        <w:tblW w:w="0" w:type="auto"/>
        <w:tblLook w:val="04A0" w:firstRow="1" w:lastRow="0" w:firstColumn="1" w:lastColumn="0" w:noHBand="0" w:noVBand="1"/>
      </w:tblPr>
      <w:tblGrid>
        <w:gridCol w:w="2254"/>
        <w:gridCol w:w="2254"/>
        <w:gridCol w:w="2254"/>
        <w:gridCol w:w="2254"/>
      </w:tblGrid>
      <w:tr w:rsidR="00796E29" w:rsidRPr="00796E29" w14:paraId="4F52C116" w14:textId="77777777" w:rsidTr="00725DF1">
        <w:tc>
          <w:tcPr>
            <w:tcW w:w="2254" w:type="dxa"/>
            <w:shd w:val="clear" w:color="auto" w:fill="F2F2F2" w:themeFill="background1" w:themeFillShade="F2"/>
          </w:tcPr>
          <w:p w14:paraId="6C82E3CE" w14:textId="77777777" w:rsidR="00796E29" w:rsidRPr="00796E29" w:rsidRDefault="00796E29" w:rsidP="00725DF1">
            <w:pPr>
              <w:spacing w:before="0"/>
              <w:jc w:val="center"/>
              <w:rPr>
                <w:rFonts w:ascii="Times New Roman" w:hAnsi="Times New Roman" w:cs="Times New Roman"/>
                <w:b/>
                <w:bCs/>
                <w:szCs w:val="26"/>
                <w:lang w:bidi="ar-SA"/>
              </w:rPr>
            </w:pPr>
            <w:r w:rsidRPr="00796E29">
              <w:rPr>
                <w:rFonts w:ascii="Times New Roman" w:hAnsi="Times New Roman" w:cs="Times New Roman"/>
                <w:b/>
                <w:bCs/>
                <w:szCs w:val="26"/>
                <w:lang w:bidi="ar-SA"/>
              </w:rPr>
              <w:t>Prepare</w:t>
            </w:r>
          </w:p>
        </w:tc>
        <w:tc>
          <w:tcPr>
            <w:tcW w:w="2254" w:type="dxa"/>
            <w:shd w:val="clear" w:color="auto" w:fill="F2F2F2" w:themeFill="background1" w:themeFillShade="F2"/>
          </w:tcPr>
          <w:p w14:paraId="746A494C" w14:textId="77777777" w:rsidR="00796E29" w:rsidRPr="00796E29" w:rsidRDefault="00796E29" w:rsidP="00725DF1">
            <w:pPr>
              <w:spacing w:before="0"/>
              <w:jc w:val="center"/>
              <w:rPr>
                <w:rFonts w:ascii="Times New Roman" w:hAnsi="Times New Roman" w:cs="Times New Roman"/>
                <w:b/>
                <w:bCs/>
                <w:szCs w:val="26"/>
                <w:lang w:bidi="ar-SA"/>
              </w:rPr>
            </w:pPr>
            <w:r w:rsidRPr="00796E29">
              <w:rPr>
                <w:rFonts w:ascii="Times New Roman" w:hAnsi="Times New Roman" w:cs="Times New Roman"/>
                <w:b/>
                <w:bCs/>
                <w:szCs w:val="26"/>
                <w:lang w:bidi="ar-SA"/>
              </w:rPr>
              <w:t>Detect &amp; Analyse</w:t>
            </w:r>
          </w:p>
        </w:tc>
        <w:tc>
          <w:tcPr>
            <w:tcW w:w="2254" w:type="dxa"/>
            <w:shd w:val="clear" w:color="auto" w:fill="F2F2F2" w:themeFill="background1" w:themeFillShade="F2"/>
          </w:tcPr>
          <w:p w14:paraId="2C8AE55E" w14:textId="77777777" w:rsidR="00796E29" w:rsidRPr="00796E29" w:rsidRDefault="00796E29" w:rsidP="00725DF1">
            <w:pPr>
              <w:spacing w:before="0"/>
              <w:jc w:val="center"/>
              <w:rPr>
                <w:rFonts w:ascii="Times New Roman" w:hAnsi="Times New Roman" w:cs="Times New Roman"/>
                <w:b/>
                <w:bCs/>
                <w:szCs w:val="26"/>
                <w:lang w:bidi="ar-SA"/>
              </w:rPr>
            </w:pPr>
            <w:r w:rsidRPr="00796E29">
              <w:rPr>
                <w:rFonts w:ascii="Times New Roman" w:hAnsi="Times New Roman" w:cs="Times New Roman"/>
                <w:b/>
                <w:bCs/>
                <w:szCs w:val="26"/>
                <w:lang w:bidi="ar-SA"/>
              </w:rPr>
              <w:t>Contain, Eradicate &amp; Recover</w:t>
            </w:r>
          </w:p>
        </w:tc>
        <w:tc>
          <w:tcPr>
            <w:tcW w:w="2254" w:type="dxa"/>
            <w:shd w:val="clear" w:color="auto" w:fill="F2F2F2" w:themeFill="background1" w:themeFillShade="F2"/>
          </w:tcPr>
          <w:p w14:paraId="678E0B42" w14:textId="77777777" w:rsidR="00796E29" w:rsidRPr="00796E29" w:rsidRDefault="00796E29" w:rsidP="00725DF1">
            <w:pPr>
              <w:spacing w:before="0"/>
              <w:jc w:val="center"/>
              <w:rPr>
                <w:rFonts w:ascii="Times New Roman" w:hAnsi="Times New Roman" w:cs="Times New Roman"/>
                <w:b/>
                <w:bCs/>
                <w:szCs w:val="26"/>
                <w:lang w:bidi="ar-SA"/>
              </w:rPr>
            </w:pPr>
            <w:r w:rsidRPr="00796E29">
              <w:rPr>
                <w:rFonts w:ascii="Times New Roman" w:hAnsi="Times New Roman" w:cs="Times New Roman"/>
                <w:b/>
                <w:bCs/>
                <w:szCs w:val="26"/>
                <w:lang w:bidi="ar-SA"/>
              </w:rPr>
              <w:t>Post-Incident Handling</w:t>
            </w:r>
          </w:p>
        </w:tc>
      </w:tr>
      <w:tr w:rsidR="00796E29" w:rsidRPr="00796E29" w14:paraId="00BC0659" w14:textId="77777777" w:rsidTr="00725DF1">
        <w:tc>
          <w:tcPr>
            <w:tcW w:w="2254" w:type="dxa"/>
          </w:tcPr>
          <w:p w14:paraId="34C6483A" w14:textId="77777777" w:rsidR="00796E29" w:rsidRPr="00796E29" w:rsidRDefault="00796E29" w:rsidP="00725DF1">
            <w:pPr>
              <w:spacing w:before="0"/>
              <w:rPr>
                <w:rFonts w:ascii="Times New Roman" w:hAnsi="Times New Roman" w:cs="Times New Roman"/>
                <w:szCs w:val="26"/>
                <w:lang w:bidi="ar-SA"/>
              </w:rPr>
            </w:pPr>
            <w:r w:rsidRPr="00796E29">
              <w:rPr>
                <w:rFonts w:ascii="Times New Roman" w:hAnsi="Times New Roman" w:cs="Times New Roman"/>
                <w:szCs w:val="26"/>
                <w:lang w:bidi="ar-SA"/>
              </w:rPr>
              <w:t>The initial phase is where organisations will perform preparatory measures to ensure that they can respond effectively to incidents if and when they are uncovered.</w:t>
            </w:r>
          </w:p>
          <w:p w14:paraId="35CDADBD" w14:textId="77777777" w:rsidR="00796E29" w:rsidRPr="00796E29" w:rsidRDefault="00796E29" w:rsidP="00725DF1">
            <w:pPr>
              <w:spacing w:before="0"/>
              <w:rPr>
                <w:rFonts w:ascii="Times New Roman" w:hAnsi="Times New Roman" w:cs="Times New Roman"/>
                <w:szCs w:val="26"/>
                <w:lang w:bidi="ar-SA"/>
              </w:rPr>
            </w:pPr>
          </w:p>
          <w:p w14:paraId="2E8F0F3E" w14:textId="77777777" w:rsidR="00796E29" w:rsidRPr="00796E29" w:rsidRDefault="00796E29" w:rsidP="00725DF1">
            <w:pPr>
              <w:spacing w:before="0"/>
              <w:rPr>
                <w:rFonts w:ascii="Times New Roman" w:hAnsi="Times New Roman" w:cs="Times New Roman"/>
                <w:szCs w:val="26"/>
                <w:lang w:bidi="ar-SA"/>
              </w:rPr>
            </w:pPr>
            <w:r w:rsidRPr="00796E29">
              <w:rPr>
                <w:rFonts w:ascii="Times New Roman" w:hAnsi="Times New Roman" w:cs="Times New Roman"/>
                <w:szCs w:val="26"/>
                <w:lang w:bidi="ar-SA"/>
              </w:rPr>
              <w:t>This should also include regular testing of playbooks to ensure they are robust, easy to follow and incorporate any recent learnings</w:t>
            </w:r>
          </w:p>
        </w:tc>
        <w:tc>
          <w:tcPr>
            <w:tcW w:w="2254" w:type="dxa"/>
          </w:tcPr>
          <w:p w14:paraId="4148805C" w14:textId="77777777" w:rsidR="00796E29" w:rsidRPr="00796E29" w:rsidRDefault="00796E29" w:rsidP="00725DF1">
            <w:pPr>
              <w:spacing w:before="0"/>
              <w:rPr>
                <w:rFonts w:ascii="Times New Roman" w:hAnsi="Times New Roman" w:cs="Times New Roman"/>
                <w:szCs w:val="26"/>
                <w:lang w:bidi="ar-SA"/>
              </w:rPr>
            </w:pPr>
            <w:r w:rsidRPr="00796E29">
              <w:rPr>
                <w:rFonts w:ascii="Times New Roman" w:hAnsi="Times New Roman" w:cs="Times New Roman"/>
                <w:szCs w:val="26"/>
                <w:lang w:bidi="ar-SA"/>
              </w:rPr>
              <w:t>The second phase is where organisations should strive to detect and validate incidents rapidly because infections can spread through an organisation within a matter of minutes.</w:t>
            </w:r>
          </w:p>
          <w:p w14:paraId="1571242A" w14:textId="77777777" w:rsidR="00796E29" w:rsidRPr="00796E29" w:rsidRDefault="00796E29" w:rsidP="00725DF1">
            <w:pPr>
              <w:spacing w:before="0"/>
              <w:rPr>
                <w:rFonts w:ascii="Times New Roman" w:hAnsi="Times New Roman" w:cs="Times New Roman"/>
                <w:szCs w:val="26"/>
                <w:lang w:bidi="ar-SA"/>
              </w:rPr>
            </w:pPr>
            <w:r w:rsidRPr="00796E29">
              <w:rPr>
                <w:rFonts w:ascii="Times New Roman" w:hAnsi="Times New Roman" w:cs="Times New Roman"/>
                <w:szCs w:val="26"/>
                <w:lang w:bidi="ar-SA"/>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30851176" w14:textId="77777777" w:rsidR="00796E29" w:rsidRPr="00796E29" w:rsidRDefault="00796E29" w:rsidP="00725DF1">
            <w:pPr>
              <w:spacing w:before="0"/>
              <w:rPr>
                <w:rFonts w:ascii="Times New Roman" w:hAnsi="Times New Roman" w:cs="Times New Roman"/>
                <w:szCs w:val="26"/>
                <w:lang w:bidi="ar-SA"/>
              </w:rPr>
            </w:pPr>
            <w:r w:rsidRPr="00796E29">
              <w:rPr>
                <w:rFonts w:ascii="Times New Roman" w:hAnsi="Times New Roman" w:cs="Times New Roman"/>
                <w:szCs w:val="26"/>
                <w:lang w:bidi="ar-SA"/>
              </w:rPr>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7BFBAA2A" w14:textId="77777777" w:rsidR="00796E29" w:rsidRPr="00796E29" w:rsidRDefault="00796E29" w:rsidP="00725DF1">
            <w:pPr>
              <w:spacing w:before="0"/>
              <w:rPr>
                <w:rFonts w:ascii="Times New Roman" w:hAnsi="Times New Roman" w:cs="Times New Roman"/>
                <w:szCs w:val="26"/>
                <w:lang w:bidi="ar-SA"/>
              </w:rPr>
            </w:pPr>
            <w:r w:rsidRPr="00796E29">
              <w:rPr>
                <w:rFonts w:ascii="Times New Roman" w:hAnsi="Times New Roman" w:cs="Times New Roman"/>
                <w:szCs w:val="26"/>
                <w:lang w:bidi="ar-SA"/>
              </w:rPr>
              <w:t>Because the handling of Malware incidents can be extremely expensive, it is particularly important for organisations to conduct a robust assessment of lessons learned after major Malware incidents to prevent similar incidents from occurring.</w:t>
            </w:r>
          </w:p>
        </w:tc>
      </w:tr>
    </w:tbl>
    <w:p w14:paraId="484C25D3" w14:textId="77777777" w:rsidR="00796E29" w:rsidRPr="00796E29" w:rsidRDefault="00796E29" w:rsidP="00796E29">
      <w:pPr>
        <w:rPr>
          <w:szCs w:val="26"/>
        </w:rPr>
      </w:pPr>
    </w:p>
    <w:p w14:paraId="29F819B8" w14:textId="77777777" w:rsidR="00C01B23" w:rsidRDefault="00C01B23">
      <w:pPr>
        <w:overflowPunct/>
        <w:autoSpaceDE/>
        <w:autoSpaceDN/>
        <w:adjustRightInd/>
        <w:jc w:val="left"/>
        <w:textAlignment w:val="auto"/>
        <w:rPr>
          <w:szCs w:val="26"/>
        </w:rPr>
      </w:pPr>
      <w:r>
        <w:rPr>
          <w:szCs w:val="26"/>
        </w:rPr>
        <w:br w:type="page"/>
      </w:r>
    </w:p>
    <w:p w14:paraId="2C53F0E9" w14:textId="074CD79B" w:rsidR="00796E29" w:rsidRPr="00796E29" w:rsidRDefault="00796E29" w:rsidP="00796E29">
      <w:pPr>
        <w:rPr>
          <w:szCs w:val="26"/>
        </w:rPr>
      </w:pPr>
      <w:r w:rsidRPr="00796E29">
        <w:rPr>
          <w:noProof/>
          <w:color w:val="2B579A"/>
          <w:szCs w:val="26"/>
          <w:shd w:val="clear" w:color="auto" w:fill="E6E6E6"/>
        </w:rPr>
        <w:lastRenderedPageBreak/>
        <w:drawing>
          <wp:anchor distT="0" distB="0" distL="114300" distR="114300" simplePos="0" relativeHeight="251659264" behindDoc="0" locked="0" layoutInCell="1" allowOverlap="1" wp14:anchorId="4C66D857" wp14:editId="20866FD4">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Pr="00796E29">
        <w:rPr>
          <w:szCs w:val="26"/>
        </w:rPr>
        <w:t>The Incident Response Plan (IRP) may contain references to the organisation-defined playbooks. The playbooks will define the steps to follow in case of a specific incident, in this playbook (Malware Outbreak). In case of an incident, it is recommended to refer to the IRP, if an incident response is covered in a playbook, the use of the playbook takes priority on the IRP.</w:t>
      </w:r>
    </w:p>
    <w:p w14:paraId="2B4DF71C" w14:textId="77777777" w:rsidR="00796E29" w:rsidRPr="00796E29" w:rsidRDefault="00796E29" w:rsidP="00796E29">
      <w:pPr>
        <w:rPr>
          <w:szCs w:val="26"/>
        </w:rPr>
      </w:pPr>
    </w:p>
    <w:p w14:paraId="690DA631" w14:textId="77777777" w:rsidR="00796E29" w:rsidRPr="00796E29" w:rsidRDefault="00796E29" w:rsidP="00796E29">
      <w:pPr>
        <w:rPr>
          <w:szCs w:val="26"/>
        </w:rPr>
      </w:pPr>
      <w:r w:rsidRPr="00796E29">
        <w:rPr>
          <w:szCs w:val="26"/>
        </w:rPr>
        <w:t xml:space="preserve">This playbook will not cover the areas below that might already be available in the IRP. </w:t>
      </w:r>
    </w:p>
    <w:p w14:paraId="4BAD8868" w14:textId="77777777" w:rsidR="00796E29" w:rsidRPr="00796E29" w:rsidRDefault="00796E29" w:rsidP="00796E29">
      <w:pPr>
        <w:rPr>
          <w:szCs w:val="26"/>
        </w:rPr>
      </w:pPr>
    </w:p>
    <w:p w14:paraId="5B56D91E" w14:textId="77777777" w:rsidR="00796E29" w:rsidRPr="00796E29" w:rsidRDefault="00796E29" w:rsidP="00796E29">
      <w:pPr>
        <w:rPr>
          <w:szCs w:val="26"/>
        </w:rPr>
      </w:pPr>
      <w:r w:rsidRPr="00796E29">
        <w:rPr>
          <w:szCs w:val="26"/>
        </w:rPr>
        <w:t>The IRP may cover the areas below:</w:t>
      </w:r>
    </w:p>
    <w:p w14:paraId="2DD43DD9" w14:textId="77777777" w:rsidR="00796E29" w:rsidRPr="00796E29" w:rsidRDefault="00796E29" w:rsidP="00796E29">
      <w:pPr>
        <w:rPr>
          <w:szCs w:val="26"/>
        </w:rPr>
      </w:pPr>
    </w:p>
    <w:p w14:paraId="42558187" w14:textId="37A0BB01"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Data Categories for Tracking Incidents</w:t>
      </w:r>
    </w:p>
    <w:p w14:paraId="6556EDC2" w14:textId="2C32D4AE"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Types of Incident Detection Channels</w:t>
      </w:r>
    </w:p>
    <w:p w14:paraId="52EC23E3" w14:textId="3515DD58"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prioritisation matrix and triage process</w:t>
      </w:r>
    </w:p>
    <w:p w14:paraId="48299155"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Workflow</w:t>
      </w:r>
    </w:p>
    <w:p w14:paraId="7DB949DC"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Root-cause Framework</w:t>
      </w:r>
    </w:p>
    <w:p w14:paraId="485370E9"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Lifecycle</w:t>
      </w:r>
    </w:p>
    <w:p w14:paraId="441F7B61"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Checklist (During)</w:t>
      </w:r>
    </w:p>
    <w:p w14:paraId="06CCFED3"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Post-Incident checklist (After)</w:t>
      </w:r>
    </w:p>
    <w:p w14:paraId="01589C2E"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Performance Metrics</w:t>
      </w:r>
    </w:p>
    <w:p w14:paraId="3F6C34AD"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Process/Procedures/Playbook List</w:t>
      </w:r>
    </w:p>
    <w:p w14:paraId="352DB1E2"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Roles and Responsibilities</w:t>
      </w:r>
    </w:p>
    <w:p w14:paraId="350DF2A9" w14:textId="22D95369"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Team</w:t>
      </w:r>
    </w:p>
    <w:p w14:paraId="732302C6"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Response Team Organisational Structures</w:t>
      </w:r>
    </w:p>
    <w:p w14:paraId="212E6DC7" w14:textId="06619FD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The communication process in case of an incident</w:t>
      </w:r>
    </w:p>
    <w:p w14:paraId="0D362AE9" w14:textId="6A3DB386"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Checklist for Communicating with Media</w:t>
      </w:r>
    </w:p>
    <w:p w14:paraId="7218E849" w14:textId="5C1D1344"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Communication Memo to Employees - Template</w:t>
      </w:r>
    </w:p>
    <w:p w14:paraId="409428D6"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Sample Customer Notification Letter - Template</w:t>
      </w:r>
    </w:p>
    <w:p w14:paraId="0EEF7E60"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Response Plan for Compromise of Personal Information - Template</w:t>
      </w:r>
    </w:p>
    <w:p w14:paraId="14CFDA2E" w14:textId="77777777" w:rsidR="00796E29" w:rsidRPr="00796E29" w:rsidRDefault="00796E29" w:rsidP="00796E2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796E29">
        <w:rPr>
          <w:smallCaps w:val="0"/>
          <w:noProof/>
          <w:sz w:val="26"/>
          <w:szCs w:val="26"/>
        </w:rPr>
        <w:t>Incident evidence collection log</w:t>
      </w:r>
    </w:p>
    <w:p w14:paraId="04F1DE1F" w14:textId="77777777" w:rsidR="00796E29" w:rsidRPr="00796E29" w:rsidRDefault="00796E29" w:rsidP="00796E29">
      <w:pPr>
        <w:pStyle w:val="TOC2"/>
        <w:tabs>
          <w:tab w:val="left" w:pos="554"/>
          <w:tab w:val="right" w:pos="9016"/>
        </w:tabs>
        <w:rPr>
          <w:smallCaps w:val="0"/>
          <w:noProof/>
          <w:sz w:val="26"/>
          <w:szCs w:val="26"/>
        </w:rPr>
      </w:pPr>
    </w:p>
    <w:p w14:paraId="4DE302B5" w14:textId="77777777" w:rsidR="00796E29" w:rsidRPr="00796E29" w:rsidRDefault="00796E29" w:rsidP="00796E29">
      <w:pPr>
        <w:pStyle w:val="TOC2"/>
        <w:tabs>
          <w:tab w:val="left" w:pos="554"/>
          <w:tab w:val="right" w:pos="9016"/>
        </w:tabs>
        <w:rPr>
          <w:sz w:val="26"/>
          <w:szCs w:val="26"/>
        </w:rPr>
      </w:pPr>
      <w:r w:rsidRPr="00796E29">
        <w:rPr>
          <w:smallCaps w:val="0"/>
          <w:sz w:val="26"/>
          <w:szCs w:val="26"/>
        </w:rPr>
        <w:t>For any information related to the above, please refer to the Incident Response Plan.</w:t>
      </w:r>
    </w:p>
    <w:p w14:paraId="3F79C39B" w14:textId="2BEEB2C0" w:rsidR="00796E29" w:rsidRDefault="00796E29">
      <w:pPr>
        <w:overflowPunct/>
        <w:autoSpaceDE/>
        <w:autoSpaceDN/>
        <w:adjustRightInd/>
        <w:jc w:val="left"/>
        <w:textAlignment w:val="auto"/>
        <w:rPr>
          <w:szCs w:val="22"/>
        </w:rPr>
      </w:pPr>
      <w:r>
        <w:rPr>
          <w:szCs w:val="22"/>
        </w:rPr>
        <w:br w:type="page"/>
      </w:r>
    </w:p>
    <w:p w14:paraId="0E4D939C" w14:textId="77777777" w:rsidR="00796E29" w:rsidRDefault="00796E29" w:rsidP="00796E29">
      <w:pPr>
        <w:pStyle w:val="Heading1"/>
      </w:pPr>
      <w:bookmarkStart w:id="100" w:name="_Toc15911533"/>
      <w:bookmarkStart w:id="101" w:name="_Toc29810449"/>
      <w:bookmarkStart w:id="102" w:name="_Toc210210439"/>
      <w:r w:rsidRPr="583D26FB">
        <w:lastRenderedPageBreak/>
        <w:t>Objectives</w:t>
      </w:r>
      <w:bookmarkEnd w:id="100"/>
      <w:bookmarkEnd w:id="101"/>
      <w:bookmarkEnd w:id="102"/>
    </w:p>
    <w:p w14:paraId="13CE500A" w14:textId="77777777" w:rsidR="00796E29" w:rsidRPr="00796E29" w:rsidRDefault="00796E29" w:rsidP="00796E29">
      <w:pPr>
        <w:rPr>
          <w:lang w:val="en-AU"/>
        </w:rPr>
      </w:pPr>
    </w:p>
    <w:p w14:paraId="51249333" w14:textId="77777777" w:rsidR="00796E29" w:rsidRDefault="00796E29" w:rsidP="00796E29">
      <w:pPr>
        <w:pStyle w:val="Heading2"/>
      </w:pPr>
      <w:bookmarkStart w:id="103" w:name="_Toc13055154"/>
      <w:bookmarkStart w:id="104" w:name="_Toc19787668"/>
      <w:bookmarkStart w:id="105" w:name="_Toc107415719"/>
      <w:bookmarkStart w:id="106" w:name="_Toc210210440"/>
      <w:r>
        <w:t>Proactive Response</w:t>
      </w:r>
      <w:bookmarkEnd w:id="103"/>
      <w:bookmarkEnd w:id="104"/>
      <w:bookmarkEnd w:id="105"/>
      <w:bookmarkEnd w:id="106"/>
    </w:p>
    <w:p w14:paraId="032FE8F8" w14:textId="77777777" w:rsidR="00796E29" w:rsidRDefault="00796E29" w:rsidP="00796E29">
      <w:pPr>
        <w:rPr>
          <w:rFonts w:ascii="Calibri" w:hAnsi="Calibri" w:cs="TT15Ct00"/>
          <w:szCs w:val="22"/>
        </w:rPr>
      </w:pPr>
    </w:p>
    <w:p w14:paraId="6009129C" w14:textId="77777777" w:rsidR="00796E29" w:rsidRDefault="00796E29" w:rsidP="00796E29">
      <w:pPr>
        <w:rPr>
          <w:szCs w:val="22"/>
        </w:rPr>
      </w:pPr>
      <w:bookmarkStart w:id="107" w:name="_Toc13055155"/>
      <w:bookmarkStart w:id="108" w:name="_Toc19787669"/>
      <w:r w:rsidRPr="00796E29">
        <w:rPr>
          <w:color w:val="000000"/>
          <w:szCs w:val="22"/>
        </w:rPr>
        <w:t xml:space="preserve">A </w:t>
      </w:r>
      <w:bookmarkEnd w:id="107"/>
      <w:bookmarkEnd w:id="108"/>
      <w:r w:rsidRPr="00796E29">
        <w:rPr>
          <w:color w:val="000000"/>
          <w:szCs w:val="22"/>
        </w:rPr>
        <w:t>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r w:rsidRPr="00796E29">
        <w:rPr>
          <w:szCs w:val="22"/>
        </w:rPr>
        <w:t> </w:t>
      </w:r>
    </w:p>
    <w:p w14:paraId="3D3052FB" w14:textId="77777777" w:rsidR="00C01B23" w:rsidRPr="00796E29" w:rsidRDefault="00C01B23" w:rsidP="00796E29">
      <w:pPr>
        <w:rPr>
          <w:sz w:val="18"/>
          <w:szCs w:val="18"/>
        </w:rPr>
      </w:pPr>
    </w:p>
    <w:p w14:paraId="571BE46E" w14:textId="77777777" w:rsidR="00796E29" w:rsidRDefault="00796E29" w:rsidP="00796E29">
      <w:pPr>
        <w:pStyle w:val="Heading2"/>
      </w:pPr>
      <w:bookmarkStart w:id="109" w:name="_Toc107401271"/>
      <w:bookmarkStart w:id="110" w:name="_Toc107411694"/>
      <w:bookmarkStart w:id="111" w:name="_Toc107415720"/>
      <w:bookmarkStart w:id="112" w:name="_Toc210210441"/>
      <w:r>
        <w:t>Quick Containment</w:t>
      </w:r>
      <w:bookmarkEnd w:id="109"/>
      <w:bookmarkEnd w:id="110"/>
      <w:bookmarkEnd w:id="111"/>
      <w:bookmarkEnd w:id="112"/>
    </w:p>
    <w:p w14:paraId="6417472C" w14:textId="77777777" w:rsidR="00796E29" w:rsidRPr="00AC4D13" w:rsidRDefault="00796E29" w:rsidP="00796E29">
      <w:pPr>
        <w:rPr>
          <w:rFonts w:ascii="Calibri" w:hAnsi="Calibri" w:cs="TT15Ct00"/>
          <w:szCs w:val="22"/>
        </w:rPr>
      </w:pPr>
    </w:p>
    <w:p w14:paraId="6C123C72" w14:textId="77777777" w:rsidR="00796E29" w:rsidRDefault="00796E29" w:rsidP="00796E29">
      <w:pPr>
        <w:rPr>
          <w:szCs w:val="22"/>
        </w:rPr>
      </w:pPr>
      <w:r w:rsidRPr="00796E29">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796E29">
        <w:rPr>
          <w:szCs w:val="22"/>
        </w:rPr>
        <w:t> </w:t>
      </w:r>
    </w:p>
    <w:p w14:paraId="5EFA7B30" w14:textId="77777777" w:rsidR="00C01B23" w:rsidRPr="00796E29" w:rsidRDefault="00C01B23" w:rsidP="00796E29">
      <w:pPr>
        <w:rPr>
          <w:sz w:val="18"/>
          <w:szCs w:val="18"/>
        </w:rPr>
      </w:pPr>
    </w:p>
    <w:p w14:paraId="12A5DCF9" w14:textId="77777777" w:rsidR="00796E29" w:rsidRDefault="00796E29" w:rsidP="00796E29">
      <w:pPr>
        <w:pStyle w:val="Heading2"/>
      </w:pPr>
      <w:bookmarkStart w:id="113" w:name="_Toc107401272"/>
      <w:bookmarkStart w:id="114" w:name="_Toc107411695"/>
      <w:bookmarkStart w:id="115" w:name="_Toc107415721"/>
      <w:bookmarkStart w:id="116" w:name="_Toc210210442"/>
      <w:r>
        <w:t>Effective Remediation</w:t>
      </w:r>
      <w:bookmarkEnd w:id="113"/>
      <w:bookmarkEnd w:id="114"/>
      <w:bookmarkEnd w:id="115"/>
      <w:bookmarkEnd w:id="116"/>
    </w:p>
    <w:p w14:paraId="001B042B" w14:textId="77777777" w:rsidR="00796E29" w:rsidRDefault="00796E29" w:rsidP="00796E29">
      <w:pPr>
        <w:rPr>
          <w:rFonts w:ascii="Calibri" w:hAnsi="Calibri" w:cs="TT15Ct00"/>
          <w:szCs w:val="22"/>
        </w:rPr>
      </w:pPr>
    </w:p>
    <w:p w14:paraId="277B9294" w14:textId="77777777" w:rsidR="00796E29" w:rsidRPr="00796E29" w:rsidRDefault="00796E29" w:rsidP="00796E29">
      <w:pPr>
        <w:pStyle w:val="paragraph"/>
        <w:spacing w:before="0" w:beforeAutospacing="0" w:after="0" w:afterAutospacing="0"/>
        <w:textAlignment w:val="baseline"/>
        <w:rPr>
          <w:color w:val="000000"/>
          <w:sz w:val="26"/>
          <w:szCs w:val="26"/>
          <w:lang w:val="en-US"/>
        </w:rPr>
      </w:pPr>
      <w:r w:rsidRPr="00796E29">
        <w:rPr>
          <w:color w:val="000000"/>
          <w:sz w:val="26"/>
          <w:szCs w:val="26"/>
          <w:lang w:val="en-US"/>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796E29">
        <w:rPr>
          <w:sz w:val="26"/>
          <w:szCs w:val="26"/>
          <w:lang w:val="en-US"/>
        </w:rPr>
        <w:t>.</w:t>
      </w:r>
      <w:r w:rsidRPr="00796E29">
        <w:rPr>
          <w:color w:val="000000"/>
          <w:sz w:val="26"/>
          <w:szCs w:val="26"/>
          <w:lang w:val="en-US"/>
        </w:rPr>
        <w:t> </w:t>
      </w:r>
    </w:p>
    <w:p w14:paraId="3DC561C0" w14:textId="77777777" w:rsidR="00C01B23" w:rsidRDefault="00C01B23" w:rsidP="00796E29">
      <w:pPr>
        <w:rPr>
          <w:rFonts w:ascii="Calibri" w:hAnsi="Calibri" w:cs="TT15Ct00"/>
        </w:rPr>
        <w:sectPr w:rsidR="00C01B23" w:rsidSect="00C01B23">
          <w:footerReference w:type="default" r:id="rId19"/>
          <w:pgSz w:w="11907" w:h="16840" w:code="9"/>
          <w:pgMar w:top="1418" w:right="1701" w:bottom="426" w:left="1138" w:header="792" w:footer="0" w:gutter="0"/>
          <w:paperSrc w:first="283" w:other="283"/>
          <w:cols w:space="720"/>
          <w:titlePg/>
          <w:docGrid w:linePitch="354"/>
        </w:sectPr>
      </w:pPr>
    </w:p>
    <w:p w14:paraId="75B07738" w14:textId="77777777" w:rsidR="00796E29" w:rsidRDefault="00796E29" w:rsidP="00796E29">
      <w:pPr>
        <w:pStyle w:val="Heading1"/>
      </w:pPr>
      <w:bookmarkStart w:id="117" w:name="_Toc29810453"/>
      <w:bookmarkStart w:id="118" w:name="_Toc210210443"/>
      <w:r w:rsidRPr="583D26FB">
        <w:lastRenderedPageBreak/>
        <w:t>Readiness</w:t>
      </w:r>
      <w:bookmarkEnd w:id="117"/>
      <w:bookmarkEnd w:id="118"/>
    </w:p>
    <w:p w14:paraId="0DDA851A" w14:textId="77777777" w:rsidR="00796E29" w:rsidRDefault="00796E29" w:rsidP="00796E29">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1330DD56" w14:textId="77777777" w:rsidR="00796E29" w:rsidRPr="00796E29" w:rsidRDefault="00796E29" w:rsidP="00796E29">
      <w:pPr>
        <w:pStyle w:val="paragraph"/>
        <w:spacing w:before="0" w:beforeAutospacing="0" w:after="0" w:afterAutospacing="0"/>
        <w:textAlignment w:val="baseline"/>
        <w:rPr>
          <w:sz w:val="26"/>
          <w:szCs w:val="26"/>
        </w:rPr>
      </w:pPr>
      <w:r w:rsidRPr="00796E29">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796E29">
        <w:rPr>
          <w:rStyle w:val="eop"/>
          <w:sz w:val="26"/>
          <w:szCs w:val="26"/>
        </w:rPr>
        <w:t> </w:t>
      </w:r>
    </w:p>
    <w:p w14:paraId="54A7EA22" w14:textId="77777777" w:rsidR="00796E29" w:rsidRPr="00796E29" w:rsidRDefault="00796E29" w:rsidP="00796E29">
      <w:pPr>
        <w:pStyle w:val="paragraph"/>
        <w:spacing w:before="0" w:beforeAutospacing="0" w:after="0" w:afterAutospacing="0"/>
        <w:textAlignment w:val="baseline"/>
        <w:rPr>
          <w:rStyle w:val="normaltextrun"/>
          <w:rFonts w:eastAsiaTheme="minorEastAsia"/>
          <w:color w:val="000000"/>
          <w:sz w:val="26"/>
          <w:szCs w:val="26"/>
        </w:rPr>
      </w:pPr>
    </w:p>
    <w:p w14:paraId="405807F8" w14:textId="1EBC88C0" w:rsidR="00796E29" w:rsidRDefault="00796E29" w:rsidP="00796E29">
      <w:pPr>
        <w:pStyle w:val="paragraph"/>
        <w:spacing w:before="0" w:beforeAutospacing="0" w:after="0" w:afterAutospacing="0"/>
        <w:textAlignment w:val="baseline"/>
        <w:rPr>
          <w:rStyle w:val="eop"/>
          <w:sz w:val="26"/>
          <w:szCs w:val="26"/>
        </w:rPr>
      </w:pPr>
      <w:r w:rsidRPr="00796E29">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796E29">
        <w:rPr>
          <w:rStyle w:val="eop"/>
          <w:sz w:val="26"/>
          <w:szCs w:val="26"/>
        </w:rPr>
        <w:t> </w:t>
      </w:r>
    </w:p>
    <w:p w14:paraId="3132ECD5" w14:textId="77777777" w:rsidR="00796E29" w:rsidRPr="00796E29" w:rsidRDefault="00796E29" w:rsidP="00796E29">
      <w:pPr>
        <w:pStyle w:val="paragraph"/>
        <w:spacing w:before="0" w:beforeAutospacing="0" w:after="0" w:afterAutospacing="0"/>
        <w:textAlignment w:val="baseline"/>
        <w:rPr>
          <w:sz w:val="26"/>
          <w:szCs w:val="26"/>
        </w:rPr>
      </w:pPr>
    </w:p>
    <w:p w14:paraId="20518B26" w14:textId="77777777" w:rsidR="00796E29" w:rsidRDefault="00796E29" w:rsidP="00796E29">
      <w:pPr>
        <w:pStyle w:val="Heading2"/>
      </w:pPr>
      <w:bookmarkStart w:id="119" w:name="_Toc107401274"/>
      <w:bookmarkStart w:id="120" w:name="_Toc107411697"/>
      <w:bookmarkStart w:id="121" w:name="_Toc107415723"/>
      <w:bookmarkStart w:id="122" w:name="_Toc210210444"/>
      <w:r w:rsidRPr="583D26FB">
        <w:t>General Readiness</w:t>
      </w:r>
      <w:bookmarkEnd w:id="119"/>
      <w:bookmarkEnd w:id="120"/>
      <w:bookmarkEnd w:id="121"/>
      <w:bookmarkEnd w:id="122"/>
    </w:p>
    <w:p w14:paraId="7353E660" w14:textId="77777777" w:rsidR="00796E29" w:rsidRPr="006E2BC6" w:rsidRDefault="00796E29" w:rsidP="00796E29">
      <w:pPr>
        <w:rPr>
          <w:noProof/>
          <w:szCs w:val="24"/>
        </w:rPr>
      </w:pPr>
    </w:p>
    <w:p w14:paraId="74B9EC34"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1BA7867F"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04DF7681"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0BD1E777"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0EA98757"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18B9D68C"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759D2050" w14:textId="77777777" w:rsidR="00796E29" w:rsidRPr="006E2BC6" w:rsidRDefault="00796E29" w:rsidP="00796E29">
      <w:pPr>
        <w:pStyle w:val="ListParagraph"/>
        <w:overflowPunct/>
        <w:autoSpaceDE/>
        <w:autoSpaceDN/>
        <w:adjustRightInd/>
        <w:jc w:val="left"/>
        <w:textAlignment w:val="auto"/>
        <w:rPr>
          <w:noProof/>
          <w:szCs w:val="24"/>
        </w:rPr>
      </w:pPr>
    </w:p>
    <w:p w14:paraId="2C686658" w14:textId="77777777" w:rsidR="00796E29" w:rsidRDefault="00796E29" w:rsidP="00796E29">
      <w:pPr>
        <w:pStyle w:val="Heading2"/>
      </w:pPr>
      <w:bookmarkStart w:id="123" w:name="_Toc19019106"/>
      <w:bookmarkStart w:id="124" w:name="_Toc24978141"/>
      <w:bookmarkStart w:id="125" w:name="_Toc107401275"/>
      <w:bookmarkStart w:id="126" w:name="_Toc107411698"/>
      <w:bookmarkStart w:id="127" w:name="_Toc107415724"/>
      <w:bookmarkStart w:id="128" w:name="_Toc210210445"/>
      <w:r w:rsidRPr="583D26FB">
        <w:t>Prepare Phase Readiness</w:t>
      </w:r>
      <w:bookmarkEnd w:id="123"/>
      <w:bookmarkEnd w:id="124"/>
      <w:bookmarkEnd w:id="125"/>
      <w:bookmarkEnd w:id="126"/>
      <w:bookmarkEnd w:id="127"/>
      <w:bookmarkEnd w:id="128"/>
    </w:p>
    <w:p w14:paraId="3C2AFB43" w14:textId="77777777" w:rsidR="00796E29" w:rsidRPr="006E2BC6" w:rsidRDefault="00796E29" w:rsidP="00796E29">
      <w:pPr>
        <w:pStyle w:val="paragraph"/>
        <w:spacing w:before="0" w:beforeAutospacing="0" w:after="0" w:afterAutospacing="0"/>
        <w:textAlignment w:val="baseline"/>
        <w:rPr>
          <w:rStyle w:val="normaltextrun"/>
          <w:rFonts w:ascii="Calibri" w:eastAsiaTheme="minorEastAsia" w:hAnsi="Calibri" w:cs="Calibri"/>
          <w:szCs w:val="22"/>
        </w:rPr>
      </w:pPr>
    </w:p>
    <w:p w14:paraId="57F60325"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breached systems. </w:t>
      </w:r>
    </w:p>
    <w:p w14:paraId="13E37910"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8A80D64"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216801C"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343D704A"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3409909E"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escalation paths. </w:t>
      </w:r>
    </w:p>
    <w:p w14:paraId="6DFDBDAF"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3A62DCEF"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7DC28820"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2AED2285"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66521B8F"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4ED1FED2" w14:textId="77777777" w:rsidR="00796E29" w:rsidRPr="006E2BC6" w:rsidRDefault="00796E29" w:rsidP="00796E29">
      <w:pPr>
        <w:pStyle w:val="ListParagraph"/>
        <w:overflowPunct/>
        <w:autoSpaceDE/>
        <w:autoSpaceDN/>
        <w:adjustRightInd/>
        <w:jc w:val="left"/>
        <w:textAlignment w:val="auto"/>
        <w:rPr>
          <w:noProof/>
          <w:szCs w:val="24"/>
        </w:rPr>
      </w:pPr>
    </w:p>
    <w:p w14:paraId="76F83595" w14:textId="77777777" w:rsidR="00796E29" w:rsidRDefault="00796E29" w:rsidP="00796E29">
      <w:pPr>
        <w:pStyle w:val="Heading2"/>
      </w:pPr>
      <w:bookmarkStart w:id="129" w:name="_Toc19019107"/>
      <w:bookmarkStart w:id="130" w:name="_Toc24978142"/>
      <w:bookmarkStart w:id="131" w:name="_Toc107401276"/>
      <w:bookmarkStart w:id="132" w:name="_Toc107411699"/>
      <w:bookmarkStart w:id="133" w:name="_Toc107415725"/>
      <w:bookmarkStart w:id="134" w:name="_Toc210210446"/>
      <w:r w:rsidRPr="583D26FB">
        <w:t>Detect Phase Readiness</w:t>
      </w:r>
      <w:bookmarkEnd w:id="129"/>
      <w:bookmarkEnd w:id="130"/>
      <w:bookmarkEnd w:id="131"/>
      <w:bookmarkEnd w:id="132"/>
      <w:bookmarkEnd w:id="133"/>
      <w:bookmarkEnd w:id="134"/>
    </w:p>
    <w:p w14:paraId="2B2C7FE7" w14:textId="77777777" w:rsidR="00796E29" w:rsidRPr="006E2BC6" w:rsidRDefault="00796E29" w:rsidP="00796E29">
      <w:pPr>
        <w:pStyle w:val="paragraph"/>
        <w:spacing w:before="0" w:beforeAutospacing="0" w:after="0" w:afterAutospacing="0"/>
        <w:textAlignment w:val="baseline"/>
        <w:rPr>
          <w:rStyle w:val="normaltextrun"/>
          <w:rFonts w:ascii="Calibri" w:eastAsiaTheme="minorEastAsia" w:hAnsi="Calibri" w:cs="Calibri"/>
          <w:szCs w:val="22"/>
        </w:rPr>
      </w:pPr>
    </w:p>
    <w:p w14:paraId="6533949C"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6D920C2"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2CA5E29"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388B20C3"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4C74B8D3"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658E4B57" w14:textId="77777777" w:rsidR="00796E29" w:rsidRPr="006E2BC6" w:rsidRDefault="00796E29" w:rsidP="00796E29">
      <w:pPr>
        <w:pStyle w:val="ListParagraph"/>
        <w:overflowPunct/>
        <w:autoSpaceDE/>
        <w:autoSpaceDN/>
        <w:adjustRightInd/>
        <w:jc w:val="left"/>
        <w:textAlignment w:val="auto"/>
        <w:rPr>
          <w:noProof/>
          <w:szCs w:val="24"/>
        </w:rPr>
      </w:pPr>
    </w:p>
    <w:p w14:paraId="34E34447" w14:textId="77777777" w:rsidR="00796E29" w:rsidRDefault="00796E29" w:rsidP="00796E29">
      <w:pPr>
        <w:pStyle w:val="Heading2"/>
      </w:pPr>
      <w:bookmarkStart w:id="135" w:name="_Toc19019108"/>
      <w:bookmarkStart w:id="136" w:name="_Toc24978143"/>
      <w:bookmarkStart w:id="137" w:name="_Toc107401277"/>
      <w:bookmarkStart w:id="138" w:name="_Toc107411700"/>
      <w:bookmarkStart w:id="139" w:name="_Toc107415726"/>
      <w:bookmarkStart w:id="140" w:name="_Toc210210447"/>
      <w:r w:rsidRPr="583D26FB">
        <w:t>Analyse Phase Readiness</w:t>
      </w:r>
      <w:bookmarkEnd w:id="135"/>
      <w:bookmarkEnd w:id="136"/>
      <w:bookmarkEnd w:id="137"/>
      <w:bookmarkEnd w:id="138"/>
      <w:bookmarkEnd w:id="139"/>
      <w:bookmarkEnd w:id="140"/>
    </w:p>
    <w:p w14:paraId="0DBF3887" w14:textId="77777777" w:rsidR="00796E29" w:rsidRPr="002D2C53" w:rsidRDefault="00796E29" w:rsidP="00796E29">
      <w:pPr>
        <w:rPr>
          <w:noProof/>
          <w:szCs w:val="24"/>
        </w:rPr>
      </w:pPr>
      <w:bookmarkStart w:id="141" w:name="_Toc19019109"/>
      <w:bookmarkStart w:id="142" w:name="_Toc24978144"/>
    </w:p>
    <w:p w14:paraId="7BE8599F"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BC32D03"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29A2967F"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310DBE05" w14:textId="77777777" w:rsidR="00796E29" w:rsidRPr="006E2BC6" w:rsidRDefault="00796E29" w:rsidP="00796E29">
      <w:pPr>
        <w:pStyle w:val="ListParagraph"/>
        <w:overflowPunct/>
        <w:autoSpaceDE/>
        <w:autoSpaceDN/>
        <w:adjustRightInd/>
        <w:jc w:val="left"/>
        <w:textAlignment w:val="auto"/>
        <w:rPr>
          <w:noProof/>
          <w:szCs w:val="24"/>
        </w:rPr>
      </w:pPr>
    </w:p>
    <w:p w14:paraId="5D7447C6" w14:textId="77777777" w:rsidR="00796E29" w:rsidRDefault="00796E29" w:rsidP="00796E29">
      <w:pPr>
        <w:pStyle w:val="Heading2"/>
      </w:pPr>
      <w:bookmarkStart w:id="143" w:name="_Toc107401278"/>
      <w:bookmarkStart w:id="144" w:name="_Toc107411701"/>
      <w:bookmarkStart w:id="145" w:name="_Toc107415727"/>
      <w:bookmarkStart w:id="146" w:name="_Toc210210448"/>
      <w:r w:rsidRPr="583D26FB">
        <w:t>Contain Phase Readiness</w:t>
      </w:r>
      <w:bookmarkEnd w:id="141"/>
      <w:bookmarkEnd w:id="142"/>
      <w:bookmarkEnd w:id="143"/>
      <w:bookmarkEnd w:id="144"/>
      <w:bookmarkEnd w:id="145"/>
      <w:bookmarkEnd w:id="146"/>
    </w:p>
    <w:p w14:paraId="50F25544" w14:textId="77777777" w:rsidR="00796E29" w:rsidRPr="00EB78B1" w:rsidRDefault="00796E29" w:rsidP="00796E29">
      <w:pPr>
        <w:rPr>
          <w:noProof/>
          <w:szCs w:val="24"/>
        </w:rPr>
      </w:pPr>
    </w:p>
    <w:p w14:paraId="7BBDDF7A"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E3339FD"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E4483B0"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357CDC8B"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12257FAA"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439F54F4"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528AF752"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5A35EE3A" w14:textId="77777777" w:rsidR="00796E29" w:rsidRPr="006E2BC6" w:rsidRDefault="00796E29" w:rsidP="00796E29">
      <w:pPr>
        <w:pStyle w:val="ListParagraph"/>
        <w:overflowPunct/>
        <w:autoSpaceDE/>
        <w:autoSpaceDN/>
        <w:adjustRightInd/>
        <w:jc w:val="left"/>
        <w:textAlignment w:val="auto"/>
        <w:rPr>
          <w:noProof/>
          <w:szCs w:val="24"/>
        </w:rPr>
      </w:pPr>
    </w:p>
    <w:p w14:paraId="383EE719" w14:textId="77777777" w:rsidR="00796E29" w:rsidRDefault="00796E29" w:rsidP="00796E29">
      <w:pPr>
        <w:pStyle w:val="Heading2"/>
      </w:pPr>
      <w:bookmarkStart w:id="147" w:name="_Toc19019110"/>
      <w:bookmarkStart w:id="148" w:name="_Toc24978145"/>
      <w:bookmarkStart w:id="149" w:name="_Toc107401279"/>
      <w:bookmarkStart w:id="150" w:name="_Toc107411702"/>
      <w:bookmarkStart w:id="151" w:name="_Toc107415728"/>
      <w:bookmarkStart w:id="152" w:name="_Toc210210449"/>
      <w:r w:rsidRPr="583D26FB">
        <w:t>Eradicate Phase Readiness</w:t>
      </w:r>
      <w:bookmarkEnd w:id="147"/>
      <w:bookmarkEnd w:id="148"/>
      <w:bookmarkEnd w:id="149"/>
      <w:bookmarkEnd w:id="150"/>
      <w:bookmarkEnd w:id="151"/>
      <w:bookmarkEnd w:id="152"/>
    </w:p>
    <w:p w14:paraId="6034698B" w14:textId="77777777" w:rsidR="00796E29" w:rsidRPr="00745DE6" w:rsidRDefault="00796E29" w:rsidP="00796E29">
      <w:pPr>
        <w:rPr>
          <w:noProof/>
          <w:szCs w:val="24"/>
        </w:rPr>
      </w:pPr>
    </w:p>
    <w:p w14:paraId="55C1F3EE"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CB7C3A9"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0D9E7D7"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282E6BCC" w14:textId="20041BCD" w:rsidR="00C01B23" w:rsidRDefault="00C01B23">
      <w:pPr>
        <w:overflowPunct/>
        <w:autoSpaceDE/>
        <w:autoSpaceDN/>
        <w:adjustRightInd/>
        <w:jc w:val="left"/>
        <w:textAlignment w:val="auto"/>
        <w:rPr>
          <w:noProof/>
          <w:szCs w:val="24"/>
        </w:rPr>
      </w:pPr>
      <w:r>
        <w:rPr>
          <w:noProof/>
          <w:szCs w:val="24"/>
        </w:rPr>
        <w:br w:type="page"/>
      </w:r>
    </w:p>
    <w:p w14:paraId="429FD47C" w14:textId="77777777" w:rsidR="00796E29" w:rsidRDefault="00796E29" w:rsidP="00796E29">
      <w:pPr>
        <w:pStyle w:val="Heading2"/>
      </w:pPr>
      <w:bookmarkStart w:id="153" w:name="_Toc19019111"/>
      <w:bookmarkStart w:id="154" w:name="_Toc24978146"/>
      <w:bookmarkStart w:id="155" w:name="_Toc107401280"/>
      <w:bookmarkStart w:id="156" w:name="_Toc107411703"/>
      <w:bookmarkStart w:id="157" w:name="_Toc107415729"/>
      <w:bookmarkStart w:id="158" w:name="_Toc210210450"/>
      <w:r w:rsidRPr="583D26FB">
        <w:lastRenderedPageBreak/>
        <w:t>Recover Phase Readiness</w:t>
      </w:r>
      <w:bookmarkEnd w:id="153"/>
      <w:bookmarkEnd w:id="154"/>
      <w:bookmarkEnd w:id="155"/>
      <w:bookmarkEnd w:id="156"/>
      <w:bookmarkEnd w:id="157"/>
      <w:bookmarkEnd w:id="158"/>
    </w:p>
    <w:p w14:paraId="08A7676D" w14:textId="77777777" w:rsidR="00796E29" w:rsidRPr="007B22FE" w:rsidRDefault="00796E29" w:rsidP="00796E29">
      <w:pPr>
        <w:rPr>
          <w:noProof/>
          <w:szCs w:val="24"/>
        </w:rPr>
      </w:pPr>
    </w:p>
    <w:p w14:paraId="19377F64"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11EDB0D"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17C62C49"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289DA698"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430CCB6E"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5CE5119D"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5AE1A3AD"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1D51166A"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4AD5AFEE" w14:textId="77777777" w:rsidR="00796E29" w:rsidRPr="00652752" w:rsidRDefault="00796E29" w:rsidP="00796E29">
      <w:bookmarkStart w:id="159" w:name="_Toc19019112"/>
      <w:bookmarkStart w:id="160" w:name="_Toc24978147"/>
    </w:p>
    <w:p w14:paraId="02CB2BFC" w14:textId="77777777" w:rsidR="00796E29" w:rsidRDefault="00796E29" w:rsidP="00796E29">
      <w:pPr>
        <w:pStyle w:val="Heading2"/>
      </w:pPr>
      <w:bookmarkStart w:id="161" w:name="_Toc107401281"/>
      <w:bookmarkStart w:id="162" w:name="_Toc107411704"/>
      <w:bookmarkStart w:id="163" w:name="_Toc107415730"/>
      <w:bookmarkStart w:id="164" w:name="_Toc210210451"/>
      <w:r w:rsidRPr="583D26FB">
        <w:t>Post</w:t>
      </w:r>
      <w:r>
        <w:t>-</w:t>
      </w:r>
      <w:r w:rsidRPr="583D26FB">
        <w:t>Incident Handling Phase Readiness</w:t>
      </w:r>
      <w:bookmarkEnd w:id="159"/>
      <w:bookmarkEnd w:id="160"/>
      <w:bookmarkEnd w:id="161"/>
      <w:bookmarkEnd w:id="162"/>
      <w:bookmarkEnd w:id="163"/>
      <w:bookmarkEnd w:id="164"/>
    </w:p>
    <w:p w14:paraId="476312F3" w14:textId="77777777" w:rsidR="00796E29" w:rsidRPr="00652752" w:rsidRDefault="00796E29" w:rsidP="00796E29">
      <w:pPr>
        <w:rPr>
          <w:noProof/>
          <w:szCs w:val="24"/>
        </w:rPr>
      </w:pPr>
    </w:p>
    <w:p w14:paraId="3EDADB28" w14:textId="77777777" w:rsidR="00796E29" w:rsidRPr="006E2BC6"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D166711" w14:textId="77777777" w:rsidR="00796E29" w:rsidRDefault="00796E29" w:rsidP="00796E29">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F7CF9B4" w14:textId="77777777" w:rsidR="00796E29" w:rsidRPr="00D47780" w:rsidRDefault="00796E29" w:rsidP="00796E29">
      <w:pPr>
        <w:pStyle w:val="ListParagraph"/>
        <w:numPr>
          <w:ilvl w:val="0"/>
          <w:numId w:val="6"/>
        </w:numPr>
        <w:overflowPunct/>
        <w:autoSpaceDE/>
        <w:autoSpaceDN/>
        <w:adjustRightInd/>
        <w:ind w:left="720"/>
        <w:jc w:val="left"/>
        <w:textAlignment w:val="auto"/>
        <w:rPr>
          <w:rStyle w:val="eop"/>
          <w:noProof/>
          <w:szCs w:val="24"/>
        </w:rPr>
      </w:pPr>
      <w:r w:rsidRPr="006E2BC6">
        <w:rPr>
          <w:noProof/>
        </w:rPr>
        <w:t>Ensure that the learnings from the previous similar incident are included in the knowledge base</w:t>
      </w:r>
      <w:r w:rsidRPr="00D47780">
        <w:rPr>
          <w:rStyle w:val="normaltextrun"/>
          <w:rFonts w:ascii="Calibri" w:eastAsiaTheme="minorEastAsia" w:hAnsi="Calibri" w:cs="Calibri"/>
          <w:color w:val="000000"/>
          <w:szCs w:val="22"/>
        </w:rPr>
        <w:t>.</w:t>
      </w:r>
      <w:r w:rsidRPr="00D47780">
        <w:rPr>
          <w:rStyle w:val="eop"/>
          <w:rFonts w:ascii="Calibri" w:hAnsi="Calibri" w:cs="Calibri"/>
          <w:szCs w:val="22"/>
        </w:rPr>
        <w:t> </w:t>
      </w:r>
    </w:p>
    <w:p w14:paraId="7F4C3295" w14:textId="4029F32B" w:rsidR="00796E29" w:rsidRDefault="00796E29">
      <w:pPr>
        <w:overflowPunct/>
        <w:autoSpaceDE/>
        <w:autoSpaceDN/>
        <w:adjustRightInd/>
        <w:jc w:val="left"/>
        <w:textAlignment w:val="auto"/>
        <w:rPr>
          <w:szCs w:val="22"/>
        </w:rPr>
      </w:pPr>
      <w:r>
        <w:rPr>
          <w:szCs w:val="22"/>
        </w:rPr>
        <w:br w:type="page"/>
      </w:r>
    </w:p>
    <w:p w14:paraId="35C581B7" w14:textId="77777777" w:rsidR="00796E29" w:rsidRDefault="00796E29" w:rsidP="00796E29">
      <w:pPr>
        <w:pStyle w:val="Heading1"/>
      </w:pPr>
      <w:bookmarkStart w:id="165" w:name="_Toc29810462"/>
      <w:bookmarkStart w:id="166" w:name="_Toc210210452"/>
      <w:r w:rsidRPr="583D26FB">
        <w:lastRenderedPageBreak/>
        <w:t xml:space="preserve">NIST Incident </w:t>
      </w:r>
      <w:r>
        <w:t>H</w:t>
      </w:r>
      <w:r w:rsidRPr="583D26FB">
        <w:t xml:space="preserve">andling </w:t>
      </w:r>
      <w:r>
        <w:t>C</w:t>
      </w:r>
      <w:r w:rsidRPr="583D26FB">
        <w:t>ategories</w:t>
      </w:r>
      <w:bookmarkEnd w:id="165"/>
      <w:bookmarkEnd w:id="166"/>
    </w:p>
    <w:p w14:paraId="2027AB29" w14:textId="77777777" w:rsidR="00796E29" w:rsidRPr="00796E29" w:rsidRDefault="00796E29" w:rsidP="00796E29">
      <w:pPr>
        <w:rPr>
          <w:lang w:val="en-AU"/>
        </w:rPr>
      </w:pPr>
    </w:p>
    <w:p w14:paraId="750E22A4" w14:textId="77777777" w:rsidR="00796E29" w:rsidRDefault="00796E29" w:rsidP="00796E29">
      <w:pPr>
        <w:pStyle w:val="Heading2"/>
      </w:pPr>
      <w:bookmarkStart w:id="167" w:name="_Toc15911538"/>
      <w:bookmarkStart w:id="168" w:name="_Toc29810463"/>
      <w:bookmarkStart w:id="169" w:name="_Toc210210453"/>
      <w:r w:rsidRPr="583D26FB">
        <w:t>NIST Framework Incident Response Life Cycle</w:t>
      </w:r>
      <w:bookmarkEnd w:id="167"/>
      <w:bookmarkEnd w:id="168"/>
      <w:bookmarkEnd w:id="169"/>
    </w:p>
    <w:p w14:paraId="5BC39989" w14:textId="77777777" w:rsidR="00796E29" w:rsidRPr="00796E29" w:rsidRDefault="00796E29" w:rsidP="00796E29">
      <w:pPr>
        <w:rPr>
          <w:lang w:val="en-AU"/>
        </w:rPr>
      </w:pPr>
    </w:p>
    <w:p w14:paraId="3A53F3A0" w14:textId="77777777" w:rsidR="00796E29" w:rsidRDefault="00796E29" w:rsidP="00796E29">
      <w:r>
        <w:rPr>
          <w:noProof/>
          <w:color w:val="2B579A"/>
          <w:shd w:val="clear" w:color="auto" w:fill="E6E6E6"/>
        </w:rPr>
        <mc:AlternateContent>
          <mc:Choice Requires="wps">
            <w:drawing>
              <wp:anchor distT="0" distB="0" distL="114300" distR="114300" simplePos="0" relativeHeight="251672576" behindDoc="0" locked="0" layoutInCell="1" allowOverlap="1" wp14:anchorId="301F932C" wp14:editId="465DCC4F">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EC4F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color w:val="2B579A"/>
          <w:shd w:val="clear" w:color="auto" w:fill="E6E6E6"/>
        </w:rPr>
        <mc:AlternateContent>
          <mc:Choice Requires="wps">
            <w:drawing>
              <wp:anchor distT="0" distB="0" distL="114300" distR="114300" simplePos="0" relativeHeight="251670528" behindDoc="0" locked="0" layoutInCell="1" allowOverlap="1" wp14:anchorId="1773DDED" wp14:editId="53157DCD">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1850" id="Arrow: Curved Down 2" o:spid="_x0000_s1026" type="#_x0000_t105" style="position:absolute;margin-left:144.95pt;margin-top:124.5pt;width:134.55pt;height:51.6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color w:val="2B579A"/>
          <w:shd w:val="clear" w:color="auto" w:fill="E6E6E6"/>
        </w:rPr>
        <mc:AlternateContent>
          <mc:Choice Requires="wps">
            <w:drawing>
              <wp:anchor distT="0" distB="0" distL="114300" distR="114300" simplePos="0" relativeHeight="251671552" behindDoc="0" locked="0" layoutInCell="1" allowOverlap="1" wp14:anchorId="7A87FDDB" wp14:editId="4E22B956">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1794F" id="Arrow: Curved Down 3" o:spid="_x0000_s1026" type="#_x0000_t105" style="position:absolute;margin-left:149.35pt;margin-top:18.45pt;width:134.6pt;height:5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Pr>
          <w:noProof/>
          <w:color w:val="2B579A"/>
          <w:shd w:val="clear" w:color="auto" w:fill="E6E6E6"/>
        </w:rPr>
        <w:drawing>
          <wp:inline distT="0" distB="0" distL="0" distR="0" wp14:anchorId="252CFEF9" wp14:editId="4A3E4B0E">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1B61951" w14:textId="77777777" w:rsidR="00796E29" w:rsidRPr="00483FD0" w:rsidRDefault="00796E29" w:rsidP="00796E29">
      <w:pPr>
        <w:jc w:val="center"/>
        <w:rPr>
          <w:sz w:val="12"/>
          <w:szCs w:val="12"/>
        </w:rPr>
      </w:pPr>
      <w:r w:rsidRPr="583D26FB">
        <w:rPr>
          <w:rStyle w:val="FootnoteReference"/>
          <w:sz w:val="12"/>
          <w:szCs w:val="12"/>
        </w:rPr>
        <w:footnoteReference w:id="1"/>
      </w:r>
      <w:r w:rsidRPr="583D26FB">
        <w:rPr>
          <w:sz w:val="12"/>
          <w:szCs w:val="12"/>
        </w:rPr>
        <w:t>Lifecycle diagram from</w:t>
      </w:r>
      <w:r>
        <w:rPr>
          <w:sz w:val="12"/>
          <w:szCs w:val="12"/>
        </w:rPr>
        <w:t xml:space="preserve"> </w:t>
      </w:r>
      <w:r w:rsidRPr="583D26FB">
        <w:rPr>
          <w:sz w:val="12"/>
          <w:szCs w:val="12"/>
        </w:rPr>
        <w:t>NIST Computer Incident Handling Guide SP 800-61 Revision 2</w:t>
      </w:r>
    </w:p>
    <w:p w14:paraId="01F60A40" w14:textId="77777777" w:rsidR="00796E29" w:rsidRDefault="00796E29" w:rsidP="00796E29">
      <w:pPr>
        <w:spacing w:before="200" w:after="200"/>
        <w:rPr>
          <w:rFonts w:hAnsi="Calibri"/>
          <w:b/>
          <w:bCs/>
          <w:color w:val="000000" w:themeColor="text1"/>
          <w:sz w:val="28"/>
          <w:szCs w:val="28"/>
        </w:rPr>
      </w:pPr>
      <w:r w:rsidRPr="583D26FB">
        <w:rPr>
          <w:rFonts w:hAnsi="Calibri"/>
          <w:b/>
          <w:bCs/>
          <w:color w:val="000000" w:themeColor="text1"/>
          <w:kern w:val="24"/>
          <w:sz w:val="28"/>
          <w:szCs w:val="28"/>
        </w:rPr>
        <w:t>Preparation</w:t>
      </w:r>
      <w:r w:rsidRPr="583D26FB">
        <w:rPr>
          <w:rStyle w:val="FootnoteReference"/>
          <w:rFonts w:hAnsi="Calibri"/>
          <w:color w:val="000000" w:themeColor="text1"/>
          <w:kern w:val="24"/>
          <w:sz w:val="28"/>
          <w:szCs w:val="28"/>
        </w:rPr>
        <w:footnoteReference w:id="2"/>
      </w:r>
    </w:p>
    <w:p w14:paraId="56F3FA36" w14:textId="77777777" w:rsidR="00796E29" w:rsidRPr="00552A0D" w:rsidRDefault="00796E29" w:rsidP="00796E29">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68D2D5F7" w14:textId="77777777" w:rsidR="00796E29" w:rsidRDefault="00796E29" w:rsidP="00796E29">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color w:val="000000" w:themeColor="text1"/>
          <w:kern w:val="24"/>
          <w:sz w:val="28"/>
          <w:szCs w:val="28"/>
        </w:rPr>
        <w:footnoteReference w:id="3"/>
      </w:r>
    </w:p>
    <w:p w14:paraId="7B67483B" w14:textId="77777777" w:rsidR="00796E29" w:rsidRPr="00F276CB" w:rsidRDefault="00796E29" w:rsidP="00796E29">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444B0807" w14:textId="77777777" w:rsidR="00796E29" w:rsidRDefault="00796E29" w:rsidP="00796E29">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color w:val="000000" w:themeColor="text1"/>
          <w:kern w:val="24"/>
          <w:sz w:val="28"/>
          <w:szCs w:val="28"/>
        </w:rPr>
        <w:footnoteReference w:id="4"/>
      </w:r>
    </w:p>
    <w:p w14:paraId="0D7FD37B" w14:textId="77777777" w:rsidR="00796E29" w:rsidRPr="001F44D8" w:rsidRDefault="00796E29" w:rsidP="00796E29">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7BE0CE7A" w14:textId="77777777" w:rsidR="00796E29" w:rsidRDefault="00796E29" w:rsidP="00796E29">
      <w:pPr>
        <w:rPr>
          <w:rFonts w:hAnsi="Calibri"/>
          <w:b/>
          <w:bCs/>
          <w:color w:val="000000" w:themeColor="text1"/>
          <w:kern w:val="24"/>
          <w:sz w:val="28"/>
          <w:szCs w:val="28"/>
        </w:rPr>
      </w:pPr>
      <w:r>
        <w:rPr>
          <w:rFonts w:hAnsi="Calibri"/>
          <w:b/>
          <w:bCs/>
          <w:color w:val="000000" w:themeColor="text1"/>
          <w:kern w:val="24"/>
          <w:sz w:val="28"/>
          <w:szCs w:val="28"/>
        </w:rPr>
        <w:br w:type="page"/>
      </w:r>
    </w:p>
    <w:p w14:paraId="7A5E1262" w14:textId="77777777" w:rsidR="00796E29" w:rsidRDefault="00796E29" w:rsidP="00796E29">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color w:val="000000" w:themeColor="text1"/>
          <w:kern w:val="24"/>
          <w:sz w:val="28"/>
          <w:szCs w:val="28"/>
        </w:rPr>
        <w:footnoteReference w:id="5"/>
      </w:r>
    </w:p>
    <w:p w14:paraId="05F42162" w14:textId="77777777" w:rsidR="00796E29" w:rsidRDefault="00796E29" w:rsidP="00796E29">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48FD946A" w14:textId="77777777" w:rsidR="00796E29" w:rsidRDefault="00796E29" w:rsidP="00796E29">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5349ACDB" w14:textId="77777777" w:rsidR="00796E29" w:rsidRDefault="00796E29" w:rsidP="00796E29">
      <w:pPr>
        <w:rPr>
          <w:rFonts w:hAnsi="Calibri"/>
          <w:color w:val="000000" w:themeColor="text1"/>
          <w:kern w:val="24"/>
          <w:szCs w:val="22"/>
        </w:rPr>
      </w:pPr>
    </w:p>
    <w:p w14:paraId="433386C8" w14:textId="77777777" w:rsidR="00796E29" w:rsidRPr="00945913" w:rsidRDefault="00796E29" w:rsidP="00796E29">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2AC680DF" w14:textId="77777777" w:rsidR="00796E29" w:rsidRDefault="00796E29" w:rsidP="00796E29">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1C4AB92A" w14:textId="77777777" w:rsidR="00796E29" w:rsidRPr="00945913" w:rsidRDefault="00796E29" w:rsidP="00796E29">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79AE450A" w14:textId="77777777" w:rsidR="00796E29" w:rsidRPr="00945913" w:rsidRDefault="00796E29" w:rsidP="00796E29">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2D9B8719" w14:textId="77777777" w:rsidR="00796E29" w:rsidRPr="00945913" w:rsidRDefault="00796E29" w:rsidP="00796E29">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429A844D" w14:textId="77777777" w:rsidR="00796E29" w:rsidRPr="00945913" w:rsidRDefault="00796E29" w:rsidP="00796E29">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3CD25CFB" w14:textId="77777777" w:rsidR="00796E29" w:rsidRDefault="00796E29" w:rsidP="00796E29">
      <w:pPr>
        <w:numPr>
          <w:ilvl w:val="0"/>
          <w:numId w:val="11"/>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2EFA99A5" w14:textId="2F169345" w:rsidR="00796E29" w:rsidRDefault="00796E29" w:rsidP="00796E29">
      <w:pPr>
        <w:numPr>
          <w:ilvl w:val="0"/>
          <w:numId w:val="11"/>
        </w:numPr>
        <w:overflowPunct/>
        <w:autoSpaceDE/>
        <w:autoSpaceDN/>
        <w:adjustRightInd/>
        <w:spacing w:line="276" w:lineRule="auto"/>
        <w:ind w:left="714" w:hanging="357"/>
        <w:jc w:val="left"/>
        <w:textAlignment w:val="auto"/>
      </w:pPr>
      <w:r w:rsidRPr="00796E29">
        <w:rPr>
          <w:rFonts w:hAnsi="Calibri"/>
          <w:color w:val="000000" w:themeColor="text1"/>
          <w:kern w:val="24"/>
          <w:szCs w:val="22"/>
        </w:rPr>
        <w:t>Defined cybersecurity postur</w:t>
      </w:r>
      <w:r w:rsidRPr="00796E29">
        <w:rPr>
          <w:rFonts w:hAnsi="Calibri"/>
          <w:color w:val="000000" w:themeColor="text1"/>
          <w:kern w:val="24"/>
        </w:rPr>
        <w:t>e</w:t>
      </w:r>
      <w:r w:rsidRPr="583D26FB">
        <w:br w:type="page"/>
      </w:r>
    </w:p>
    <w:p w14:paraId="5EE510CD" w14:textId="77777777" w:rsidR="00796E29" w:rsidRDefault="00796E29" w:rsidP="00796E29">
      <w:pPr>
        <w:pStyle w:val="Heading2"/>
      </w:pPr>
      <w:bookmarkStart w:id="170" w:name="_Toc29810464"/>
      <w:bookmarkStart w:id="171" w:name="_Toc210210454"/>
      <w:r w:rsidRPr="583D26FB">
        <w:lastRenderedPageBreak/>
        <w:t>Prepare</w:t>
      </w:r>
      <w:bookmarkEnd w:id="170"/>
      <w:bookmarkEnd w:id="171"/>
    </w:p>
    <w:p w14:paraId="14C27BB7" w14:textId="77777777" w:rsidR="00796E29" w:rsidRDefault="00796E29" w:rsidP="00796E29">
      <w:pPr>
        <w:rPr>
          <w:rFonts w:ascii="Calibri" w:hAnsi="Calibri" w:cs="TT15Ct00"/>
        </w:rPr>
      </w:pPr>
    </w:p>
    <w:p w14:paraId="0410DCE6" w14:textId="77777777" w:rsidR="00796E29" w:rsidRPr="00365329" w:rsidRDefault="00796E29" w:rsidP="00796E29">
      <w:r w:rsidRPr="00365329">
        <w:t>The initial phase is where organisations will perform preparatory measures to ensure that they can respond effectively to incidents if and when they occur.</w:t>
      </w:r>
    </w:p>
    <w:p w14:paraId="15F706A0" w14:textId="77777777" w:rsidR="00796E29" w:rsidRPr="00365329" w:rsidRDefault="00796E29" w:rsidP="00796E29">
      <w:r w:rsidRPr="00365329">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40C5DBE7" w14:textId="77777777" w:rsidR="00796E29" w:rsidRPr="00365329" w:rsidRDefault="00796E29" w:rsidP="00796E29">
      <w:r w:rsidRPr="00365329">
        <w:t>Additional procedures might be followed according to the organisation’s systems and service structure.</w:t>
      </w:r>
    </w:p>
    <w:p w14:paraId="0191F41B" w14:textId="77777777" w:rsidR="00796E29" w:rsidRDefault="00796E29" w:rsidP="00796E29">
      <w:pPr>
        <w:jc w:val="center"/>
        <w:rPr>
          <w:rFonts w:ascii="Calibri" w:hAnsi="Calibri" w:cs="TT15Ct00"/>
        </w:rPr>
      </w:pPr>
      <w:r>
        <w:object w:dxaOrig="3072" w:dyaOrig="7765" w14:anchorId="42C12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5pt;height:389.4pt" o:ole="">
            <v:imagedata r:id="rId25" o:title=""/>
          </v:shape>
          <o:OLEObject Type="Embed" ProgID="Visio.Drawing.15" ShapeID="_x0000_i1025" DrawAspect="Content" ObjectID="_1821350250" r:id="rId26"/>
        </w:object>
      </w:r>
    </w:p>
    <w:p w14:paraId="72BA166B" w14:textId="77777777" w:rsidR="00796E29" w:rsidRDefault="00796E29" w:rsidP="00796E29">
      <w:pPr>
        <w:rPr>
          <w:rFonts w:ascii="Calibri" w:hAnsi="Calibri" w:cs="TT15Ct00"/>
        </w:rPr>
      </w:pPr>
    </w:p>
    <w:p w14:paraId="67FAF65D" w14:textId="77777777" w:rsidR="00796E29" w:rsidRDefault="00796E29" w:rsidP="00796E29">
      <w:r>
        <w:br w:type="page"/>
      </w:r>
    </w:p>
    <w:p w14:paraId="21CA326B" w14:textId="77777777" w:rsidR="00796E29" w:rsidRDefault="00796E29" w:rsidP="00365329">
      <w:pPr>
        <w:spacing w:after="120"/>
      </w:pPr>
      <w:r w:rsidRPr="583D26FB">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14:paraId="62E1C6BB" w14:textId="77777777" w:rsidTr="00365329">
        <w:tc>
          <w:tcPr>
            <w:tcW w:w="1418" w:type="dxa"/>
            <w:shd w:val="clear" w:color="auto" w:fill="009999"/>
          </w:tcPr>
          <w:p w14:paraId="64FCE42C" w14:textId="77777777" w:rsidR="00796E29" w:rsidRPr="00365329" w:rsidRDefault="00796E29" w:rsidP="00725DF1">
            <w:pPr>
              <w:jc w:val="center"/>
              <w:rPr>
                <w:rFonts w:ascii="Times New Roman" w:hAnsi="Times New Roman" w:cs="Times New Roman"/>
                <w:b/>
                <w:bCs/>
              </w:rPr>
            </w:pPr>
            <w:r w:rsidRPr="00365329">
              <w:rPr>
                <w:rFonts w:ascii="Times New Roman" w:hAnsi="Times New Roman" w:cs="Times New Roman"/>
                <w:b/>
                <w:bCs/>
              </w:rPr>
              <w:t>Reference</w:t>
            </w:r>
          </w:p>
        </w:tc>
        <w:tc>
          <w:tcPr>
            <w:tcW w:w="1985" w:type="dxa"/>
            <w:shd w:val="clear" w:color="auto" w:fill="009999"/>
          </w:tcPr>
          <w:p w14:paraId="54CA59C1" w14:textId="77777777" w:rsidR="00796E29" w:rsidRPr="00365329" w:rsidRDefault="00796E29" w:rsidP="00725DF1">
            <w:pPr>
              <w:jc w:val="center"/>
              <w:rPr>
                <w:rFonts w:ascii="Times New Roman" w:hAnsi="Times New Roman" w:cs="Times New Roman"/>
                <w:b/>
                <w:bCs/>
              </w:rPr>
            </w:pPr>
            <w:r w:rsidRPr="00365329">
              <w:rPr>
                <w:rFonts w:ascii="Times New Roman" w:hAnsi="Times New Roman" w:cs="Times New Roman"/>
                <w:b/>
                <w:bCs/>
              </w:rPr>
              <w:t>Step</w:t>
            </w:r>
          </w:p>
        </w:tc>
        <w:tc>
          <w:tcPr>
            <w:tcW w:w="3402" w:type="dxa"/>
            <w:shd w:val="clear" w:color="auto" w:fill="009999"/>
          </w:tcPr>
          <w:p w14:paraId="71E21EEC" w14:textId="77777777" w:rsidR="00796E29" w:rsidRPr="00365329" w:rsidRDefault="00796E29" w:rsidP="00725DF1">
            <w:pPr>
              <w:jc w:val="center"/>
              <w:rPr>
                <w:rFonts w:ascii="Times New Roman" w:hAnsi="Times New Roman" w:cs="Times New Roman"/>
                <w:b/>
                <w:bCs/>
              </w:rPr>
            </w:pPr>
            <w:r w:rsidRPr="00365329">
              <w:rPr>
                <w:rFonts w:ascii="Times New Roman" w:hAnsi="Times New Roman" w:cs="Times New Roman"/>
                <w:b/>
                <w:bCs/>
              </w:rPr>
              <w:t>Description</w:t>
            </w:r>
          </w:p>
        </w:tc>
        <w:tc>
          <w:tcPr>
            <w:tcW w:w="3118" w:type="dxa"/>
            <w:shd w:val="clear" w:color="auto" w:fill="009999"/>
          </w:tcPr>
          <w:p w14:paraId="0AC92D76" w14:textId="77777777" w:rsidR="00796E29" w:rsidRPr="00365329" w:rsidRDefault="00796E29" w:rsidP="00725DF1">
            <w:pPr>
              <w:jc w:val="center"/>
              <w:rPr>
                <w:rFonts w:ascii="Times New Roman" w:hAnsi="Times New Roman" w:cs="Times New Roman"/>
                <w:b/>
                <w:bCs/>
              </w:rPr>
            </w:pPr>
            <w:r w:rsidRPr="00365329">
              <w:rPr>
                <w:rFonts w:ascii="Times New Roman" w:hAnsi="Times New Roman" w:cs="Times New Roman"/>
                <w:b/>
                <w:bCs/>
              </w:rPr>
              <w:t>Ownership/Responsibility</w:t>
            </w:r>
          </w:p>
        </w:tc>
      </w:tr>
      <w:tr w:rsidR="00796E29" w14:paraId="5872BF40" w14:textId="77777777" w:rsidTr="00365329">
        <w:tc>
          <w:tcPr>
            <w:tcW w:w="1418" w:type="dxa"/>
          </w:tcPr>
          <w:p w14:paraId="0A91DCFD" w14:textId="77777777" w:rsidR="00796E29" w:rsidRPr="00365329" w:rsidRDefault="00796E29" w:rsidP="00725DF1">
            <w:pPr>
              <w:jc w:val="center"/>
              <w:rPr>
                <w:rFonts w:ascii="Times New Roman" w:hAnsi="Times New Roman" w:cs="Times New Roman"/>
              </w:rPr>
            </w:pPr>
            <w:r w:rsidRPr="00365329">
              <w:rPr>
                <w:rFonts w:ascii="Times New Roman" w:hAnsi="Times New Roman" w:cs="Times New Roman"/>
              </w:rPr>
              <w:t>7.2.1</w:t>
            </w:r>
          </w:p>
        </w:tc>
        <w:tc>
          <w:tcPr>
            <w:tcW w:w="1985" w:type="dxa"/>
          </w:tcPr>
          <w:p w14:paraId="18D77C5A"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Determine Core Ops Team &amp; Define Roles</w:t>
            </w:r>
          </w:p>
        </w:tc>
        <w:tc>
          <w:tcPr>
            <w:tcW w:w="3402" w:type="dxa"/>
          </w:tcPr>
          <w:p w14:paraId="1DCA4324"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Define roles and responsibilities in case of an incident and define the points of escalation</w:t>
            </w:r>
          </w:p>
        </w:tc>
        <w:tc>
          <w:tcPr>
            <w:tcW w:w="3118" w:type="dxa"/>
          </w:tcPr>
          <w:p w14:paraId="737E89A0"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Incident Response Team and IT Team and Leadership team (CISO, CIO, CTO…etc)</w:t>
            </w:r>
          </w:p>
        </w:tc>
      </w:tr>
      <w:tr w:rsidR="00796E29" w14:paraId="651E26FF" w14:textId="77777777" w:rsidTr="00365329">
        <w:tc>
          <w:tcPr>
            <w:tcW w:w="1418" w:type="dxa"/>
          </w:tcPr>
          <w:p w14:paraId="451FEB77" w14:textId="77777777" w:rsidR="00796E29" w:rsidRPr="00365329" w:rsidRDefault="00796E29" w:rsidP="00725DF1">
            <w:pPr>
              <w:jc w:val="center"/>
              <w:rPr>
                <w:rFonts w:ascii="Times New Roman" w:hAnsi="Times New Roman" w:cs="Times New Roman"/>
              </w:rPr>
            </w:pPr>
            <w:r w:rsidRPr="00365329">
              <w:rPr>
                <w:rFonts w:ascii="Times New Roman" w:hAnsi="Times New Roman" w:cs="Times New Roman"/>
              </w:rPr>
              <w:t>7.2.2</w:t>
            </w:r>
          </w:p>
        </w:tc>
        <w:tc>
          <w:tcPr>
            <w:tcW w:w="1985" w:type="dxa"/>
          </w:tcPr>
          <w:p w14:paraId="74991FAD"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Determine Extended Team &amp; Define Roles</w:t>
            </w:r>
          </w:p>
        </w:tc>
        <w:tc>
          <w:tcPr>
            <w:tcW w:w="3402" w:type="dxa"/>
          </w:tcPr>
          <w:p w14:paraId="31611BD2"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Define teams that are involved in the Malware outbreak Incident</w:t>
            </w:r>
          </w:p>
        </w:tc>
        <w:tc>
          <w:tcPr>
            <w:tcW w:w="3118" w:type="dxa"/>
          </w:tcPr>
          <w:p w14:paraId="75751762"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 xml:space="preserve">Incident Response Team </w:t>
            </w:r>
          </w:p>
          <w:p w14:paraId="280F1179"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IT Team</w:t>
            </w:r>
          </w:p>
        </w:tc>
      </w:tr>
      <w:tr w:rsidR="00796E29" w14:paraId="5D4F441C" w14:textId="77777777" w:rsidTr="00365329">
        <w:tc>
          <w:tcPr>
            <w:tcW w:w="1418" w:type="dxa"/>
          </w:tcPr>
          <w:p w14:paraId="50CAEEE2" w14:textId="77777777" w:rsidR="00796E29" w:rsidRPr="00365329" w:rsidRDefault="00796E29" w:rsidP="00725DF1">
            <w:pPr>
              <w:jc w:val="center"/>
              <w:rPr>
                <w:rFonts w:ascii="Times New Roman" w:hAnsi="Times New Roman" w:cs="Times New Roman"/>
              </w:rPr>
            </w:pPr>
            <w:r w:rsidRPr="00365329">
              <w:rPr>
                <w:rFonts w:ascii="Times New Roman" w:hAnsi="Times New Roman" w:cs="Times New Roman"/>
              </w:rPr>
              <w:t>7.2.3</w:t>
            </w:r>
          </w:p>
        </w:tc>
        <w:tc>
          <w:tcPr>
            <w:tcW w:w="1985" w:type="dxa"/>
          </w:tcPr>
          <w:p w14:paraId="143B43AC"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Define Escalation Path</w:t>
            </w:r>
          </w:p>
        </w:tc>
        <w:tc>
          <w:tcPr>
            <w:tcW w:w="3402" w:type="dxa"/>
          </w:tcPr>
          <w:p w14:paraId="409FE2B8"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Determine the list of stakeholders in case of escalation and define types of escalations</w:t>
            </w:r>
          </w:p>
        </w:tc>
        <w:tc>
          <w:tcPr>
            <w:tcW w:w="3118" w:type="dxa"/>
          </w:tcPr>
          <w:p w14:paraId="50C98063"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Incident Response Team</w:t>
            </w:r>
          </w:p>
        </w:tc>
      </w:tr>
      <w:tr w:rsidR="00796E29" w14:paraId="570E323B" w14:textId="77777777" w:rsidTr="00365329">
        <w:tc>
          <w:tcPr>
            <w:tcW w:w="1418" w:type="dxa"/>
          </w:tcPr>
          <w:p w14:paraId="44F4C076" w14:textId="77777777" w:rsidR="00796E29" w:rsidRPr="00365329" w:rsidRDefault="00796E29" w:rsidP="00725DF1">
            <w:pPr>
              <w:jc w:val="center"/>
              <w:rPr>
                <w:rFonts w:ascii="Times New Roman" w:hAnsi="Times New Roman" w:cs="Times New Roman"/>
              </w:rPr>
            </w:pPr>
            <w:r w:rsidRPr="00365329">
              <w:rPr>
                <w:rFonts w:ascii="Times New Roman" w:hAnsi="Times New Roman" w:cs="Times New Roman"/>
              </w:rPr>
              <w:t>7.2.4</w:t>
            </w:r>
          </w:p>
        </w:tc>
        <w:tc>
          <w:tcPr>
            <w:tcW w:w="1985" w:type="dxa"/>
          </w:tcPr>
          <w:p w14:paraId="7C8843FB"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Request relevant logs and information</w:t>
            </w:r>
          </w:p>
        </w:tc>
        <w:tc>
          <w:tcPr>
            <w:tcW w:w="3402" w:type="dxa"/>
          </w:tcPr>
          <w:p w14:paraId="12A50194"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Collect the logs and relevant evidence related to the incident to identify its origin</w:t>
            </w:r>
          </w:p>
        </w:tc>
        <w:tc>
          <w:tcPr>
            <w:tcW w:w="3118" w:type="dxa"/>
          </w:tcPr>
          <w:p w14:paraId="5F3A34F3" w14:textId="77777777" w:rsidR="00796E29" w:rsidRPr="00365329" w:rsidRDefault="00796E29" w:rsidP="00725DF1">
            <w:pPr>
              <w:rPr>
                <w:rFonts w:ascii="Times New Roman" w:hAnsi="Times New Roman" w:cs="Times New Roman"/>
              </w:rPr>
            </w:pPr>
            <w:r w:rsidRPr="00365329">
              <w:rPr>
                <w:rFonts w:ascii="Times New Roman" w:hAnsi="Times New Roman" w:cs="Times New Roman"/>
              </w:rPr>
              <w:t>Incident Response Team</w:t>
            </w:r>
          </w:p>
        </w:tc>
      </w:tr>
    </w:tbl>
    <w:p w14:paraId="56A9E71C" w14:textId="77777777" w:rsidR="00796E29" w:rsidRDefault="00796E29" w:rsidP="00796E29">
      <w:r w:rsidRPr="583D26FB">
        <w:br w:type="page"/>
      </w:r>
    </w:p>
    <w:p w14:paraId="4F1409AB" w14:textId="77777777" w:rsidR="00796E29" w:rsidRDefault="00796E29" w:rsidP="00796E29">
      <w:pPr>
        <w:pStyle w:val="Heading2"/>
      </w:pPr>
      <w:bookmarkStart w:id="172" w:name="_Toc29810465"/>
      <w:bookmarkStart w:id="173" w:name="_Toc210210455"/>
      <w:r w:rsidRPr="583D26FB">
        <w:lastRenderedPageBreak/>
        <w:t>Detect</w:t>
      </w:r>
      <w:bookmarkEnd w:id="172"/>
      <w:bookmarkEnd w:id="173"/>
    </w:p>
    <w:p w14:paraId="4EC3BF8F" w14:textId="77777777" w:rsidR="00796E29" w:rsidRDefault="00796E29" w:rsidP="00796E29">
      <w:pPr>
        <w:rPr>
          <w:rFonts w:ascii="Calibri" w:hAnsi="Calibri" w:cs="TT15Ct00"/>
        </w:rPr>
      </w:pPr>
    </w:p>
    <w:p w14:paraId="4698B401" w14:textId="77777777" w:rsidR="00796E29" w:rsidRPr="00365329" w:rsidRDefault="00796E29" w:rsidP="00796E29">
      <w:r w:rsidRPr="00365329">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6B3E6925" w14:textId="77777777" w:rsidR="00796E29" w:rsidRDefault="00796E29" w:rsidP="00796E29">
      <w:pPr>
        <w:jc w:val="center"/>
      </w:pPr>
      <w:r>
        <w:object w:dxaOrig="7993" w:dyaOrig="10465" w14:anchorId="0742204F">
          <v:shape id="_x0000_i1026" type="#_x0000_t75" style="width:399.65pt;height:523.1pt" o:ole="">
            <v:imagedata r:id="rId27" o:title=""/>
          </v:shape>
          <o:OLEObject Type="Embed" ProgID="Visio.Drawing.15" ShapeID="_x0000_i1026" DrawAspect="Content" ObjectID="_1821350251" r:id="rId28"/>
        </w:object>
      </w:r>
    </w:p>
    <w:p w14:paraId="5454A807" w14:textId="77777777" w:rsidR="00796E29" w:rsidRDefault="00796E29" w:rsidP="00796E29">
      <w:r>
        <w:br w:type="page"/>
      </w:r>
    </w:p>
    <w:p w14:paraId="4EBEEA7C" w14:textId="77777777" w:rsidR="00796E29" w:rsidRPr="00365329" w:rsidRDefault="00796E29" w:rsidP="00365329">
      <w:pPr>
        <w:spacing w:after="120"/>
        <w:rPr>
          <w:szCs w:val="26"/>
        </w:rPr>
      </w:pPr>
      <w:r w:rsidRPr="00365329">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365329" w14:paraId="2F0506AC" w14:textId="77777777" w:rsidTr="00365329">
        <w:tc>
          <w:tcPr>
            <w:tcW w:w="1418" w:type="dxa"/>
            <w:shd w:val="clear" w:color="auto" w:fill="009999"/>
          </w:tcPr>
          <w:p w14:paraId="0D367E00"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Reference</w:t>
            </w:r>
          </w:p>
        </w:tc>
        <w:tc>
          <w:tcPr>
            <w:tcW w:w="1985" w:type="dxa"/>
            <w:shd w:val="clear" w:color="auto" w:fill="009999"/>
          </w:tcPr>
          <w:p w14:paraId="7E8C8F80"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Step</w:t>
            </w:r>
          </w:p>
        </w:tc>
        <w:tc>
          <w:tcPr>
            <w:tcW w:w="3402" w:type="dxa"/>
            <w:shd w:val="clear" w:color="auto" w:fill="009999"/>
          </w:tcPr>
          <w:p w14:paraId="716A28F8"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Description</w:t>
            </w:r>
          </w:p>
        </w:tc>
        <w:tc>
          <w:tcPr>
            <w:tcW w:w="3118" w:type="dxa"/>
            <w:shd w:val="clear" w:color="auto" w:fill="009999"/>
          </w:tcPr>
          <w:p w14:paraId="10B29B85"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Ownership/Responsibility</w:t>
            </w:r>
          </w:p>
        </w:tc>
      </w:tr>
      <w:tr w:rsidR="00796E29" w:rsidRPr="00365329" w14:paraId="3DA8AF83" w14:textId="77777777" w:rsidTr="00365329">
        <w:tc>
          <w:tcPr>
            <w:tcW w:w="1418" w:type="dxa"/>
          </w:tcPr>
          <w:p w14:paraId="6EDDC7A7"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w:t>
            </w:r>
          </w:p>
        </w:tc>
        <w:tc>
          <w:tcPr>
            <w:tcW w:w="1985" w:type="dxa"/>
          </w:tcPr>
          <w:p w14:paraId="4D414355"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Define Threat Indicators</w:t>
            </w:r>
          </w:p>
        </w:tc>
        <w:tc>
          <w:tcPr>
            <w:tcW w:w="3402" w:type="dxa"/>
          </w:tcPr>
          <w:p w14:paraId="5BC102D9"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Decision box to illustrate the 2 paths possible (follow standard threat indicator or custom threat indicators)</w:t>
            </w:r>
          </w:p>
        </w:tc>
        <w:tc>
          <w:tcPr>
            <w:tcW w:w="3118" w:type="dxa"/>
          </w:tcPr>
          <w:p w14:paraId="1697190C"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tc>
      </w:tr>
      <w:tr w:rsidR="00796E29" w:rsidRPr="00365329" w14:paraId="017EE5AA" w14:textId="77777777" w:rsidTr="00365329">
        <w:tc>
          <w:tcPr>
            <w:tcW w:w="1418" w:type="dxa"/>
          </w:tcPr>
          <w:p w14:paraId="0B61F961"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7.3.1</w:t>
            </w:r>
          </w:p>
        </w:tc>
        <w:tc>
          <w:tcPr>
            <w:tcW w:w="1985" w:type="dxa"/>
          </w:tcPr>
          <w:p w14:paraId="48A8A7F9"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Standard</w:t>
            </w:r>
          </w:p>
        </w:tc>
        <w:tc>
          <w:tcPr>
            <w:tcW w:w="3402" w:type="dxa"/>
          </w:tcPr>
          <w:p w14:paraId="0940DBF8"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An Indicator represents an atomic piece of information that has some intelligence value, there is a standard threat indicator that is predefined and makes the process smoother</w:t>
            </w:r>
          </w:p>
          <w:p w14:paraId="18436AC6"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Sub steps: 7.3.1.1 – 7.3.1.5</w:t>
            </w:r>
          </w:p>
        </w:tc>
        <w:tc>
          <w:tcPr>
            <w:tcW w:w="3118" w:type="dxa"/>
          </w:tcPr>
          <w:p w14:paraId="6D63F1D0"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p w14:paraId="2E40A822" w14:textId="77777777" w:rsidR="00796E29" w:rsidRPr="00C01B23" w:rsidRDefault="00796E29" w:rsidP="00725DF1">
            <w:pPr>
              <w:rPr>
                <w:rFonts w:ascii="Times New Roman" w:hAnsi="Times New Roman" w:cs="Times New Roman"/>
                <w:sz w:val="24"/>
                <w:szCs w:val="24"/>
              </w:rPr>
            </w:pPr>
          </w:p>
        </w:tc>
      </w:tr>
      <w:tr w:rsidR="00796E29" w:rsidRPr="00365329" w14:paraId="46AB23B0" w14:textId="77777777" w:rsidTr="00365329">
        <w:tc>
          <w:tcPr>
            <w:tcW w:w="1418" w:type="dxa"/>
          </w:tcPr>
          <w:p w14:paraId="7C3D5EE8"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7.3.2</w:t>
            </w:r>
          </w:p>
        </w:tc>
        <w:tc>
          <w:tcPr>
            <w:tcW w:w="1985" w:type="dxa"/>
          </w:tcPr>
          <w:p w14:paraId="596ED44E"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Custom</w:t>
            </w:r>
          </w:p>
        </w:tc>
        <w:tc>
          <w:tcPr>
            <w:tcW w:w="3402" w:type="dxa"/>
          </w:tcPr>
          <w:p w14:paraId="0BD39A9E"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An Indicator represents an atomic piece of information that has some intelligence value. There are custom threat indicators according to the type of incident/threat</w:t>
            </w:r>
          </w:p>
          <w:p w14:paraId="4FDF508D"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Sub steps: 7.3.2.1</w:t>
            </w:r>
          </w:p>
        </w:tc>
        <w:tc>
          <w:tcPr>
            <w:tcW w:w="3118" w:type="dxa"/>
          </w:tcPr>
          <w:p w14:paraId="4522110E"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p w14:paraId="46F52C23" w14:textId="77777777" w:rsidR="00796E29" w:rsidRPr="00C01B23" w:rsidRDefault="00796E29" w:rsidP="00725DF1">
            <w:pPr>
              <w:rPr>
                <w:rFonts w:ascii="Times New Roman" w:hAnsi="Times New Roman" w:cs="Times New Roman"/>
                <w:sz w:val="24"/>
                <w:szCs w:val="24"/>
              </w:rPr>
            </w:pPr>
          </w:p>
        </w:tc>
      </w:tr>
      <w:tr w:rsidR="00796E29" w:rsidRPr="00365329" w14:paraId="140B0F92" w14:textId="77777777" w:rsidTr="00365329">
        <w:tc>
          <w:tcPr>
            <w:tcW w:w="1418" w:type="dxa"/>
          </w:tcPr>
          <w:p w14:paraId="2E850323"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w:t>
            </w:r>
          </w:p>
        </w:tc>
        <w:tc>
          <w:tcPr>
            <w:tcW w:w="1985" w:type="dxa"/>
          </w:tcPr>
          <w:p w14:paraId="3FD61448"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Define Risk Factors</w:t>
            </w:r>
          </w:p>
        </w:tc>
        <w:tc>
          <w:tcPr>
            <w:tcW w:w="3402" w:type="dxa"/>
          </w:tcPr>
          <w:p w14:paraId="12D4DB56"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Decision box to illustrate the 2 paths possible (follow standard risk factors or custom risk factors)</w:t>
            </w:r>
          </w:p>
        </w:tc>
        <w:tc>
          <w:tcPr>
            <w:tcW w:w="3118" w:type="dxa"/>
          </w:tcPr>
          <w:p w14:paraId="0AEF292B"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tc>
      </w:tr>
      <w:tr w:rsidR="00796E29" w:rsidRPr="00365329" w14:paraId="5D032009" w14:textId="77777777" w:rsidTr="00365329">
        <w:tc>
          <w:tcPr>
            <w:tcW w:w="1418" w:type="dxa"/>
          </w:tcPr>
          <w:p w14:paraId="07610951"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7.3.3</w:t>
            </w:r>
          </w:p>
        </w:tc>
        <w:tc>
          <w:tcPr>
            <w:tcW w:w="1985" w:type="dxa"/>
          </w:tcPr>
          <w:p w14:paraId="30AF2186"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Standard</w:t>
            </w:r>
          </w:p>
        </w:tc>
        <w:tc>
          <w:tcPr>
            <w:tcW w:w="3402" w:type="dxa"/>
          </w:tcPr>
          <w:p w14:paraId="49A5D4E4"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 xml:space="preserve">A risk factor is any attribute or characteristic that increases the likelihood of a risk occurring </w:t>
            </w:r>
          </w:p>
          <w:p w14:paraId="79E5060B"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Sub steps: 7.3.3.1 – 7.3.3.8</w:t>
            </w:r>
          </w:p>
        </w:tc>
        <w:tc>
          <w:tcPr>
            <w:tcW w:w="3118" w:type="dxa"/>
          </w:tcPr>
          <w:p w14:paraId="6225BE51"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Risk Management Team (GRC)</w:t>
            </w:r>
          </w:p>
        </w:tc>
      </w:tr>
      <w:tr w:rsidR="00796E29" w:rsidRPr="00365329" w14:paraId="3539D533" w14:textId="77777777" w:rsidTr="00365329">
        <w:tc>
          <w:tcPr>
            <w:tcW w:w="1418" w:type="dxa"/>
          </w:tcPr>
          <w:p w14:paraId="5BF0E7B6"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7.3.4</w:t>
            </w:r>
          </w:p>
        </w:tc>
        <w:tc>
          <w:tcPr>
            <w:tcW w:w="1985" w:type="dxa"/>
          </w:tcPr>
          <w:p w14:paraId="43F62747"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Custom</w:t>
            </w:r>
          </w:p>
        </w:tc>
        <w:tc>
          <w:tcPr>
            <w:tcW w:w="3402" w:type="dxa"/>
          </w:tcPr>
          <w:p w14:paraId="554DB9CA"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 xml:space="preserve">A risk factor is any attribute or characteristic that increases the likelihood of a risk occurring </w:t>
            </w:r>
          </w:p>
          <w:p w14:paraId="21DD62E9"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Sub steps: 7.3.4.1</w:t>
            </w:r>
          </w:p>
        </w:tc>
        <w:tc>
          <w:tcPr>
            <w:tcW w:w="3118" w:type="dxa"/>
          </w:tcPr>
          <w:p w14:paraId="45284708"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Risk Management Team (GRC)</w:t>
            </w:r>
          </w:p>
        </w:tc>
      </w:tr>
      <w:tr w:rsidR="00796E29" w:rsidRPr="00365329" w14:paraId="23961203" w14:textId="77777777" w:rsidTr="00365329">
        <w:tc>
          <w:tcPr>
            <w:tcW w:w="1418" w:type="dxa"/>
          </w:tcPr>
          <w:p w14:paraId="06B4D076"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7.3.5</w:t>
            </w:r>
          </w:p>
        </w:tc>
        <w:tc>
          <w:tcPr>
            <w:tcW w:w="1985" w:type="dxa"/>
          </w:tcPr>
          <w:p w14:paraId="61ADE48E"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Conduct Scans</w:t>
            </w:r>
          </w:p>
        </w:tc>
        <w:tc>
          <w:tcPr>
            <w:tcW w:w="3402" w:type="dxa"/>
          </w:tcPr>
          <w:p w14:paraId="6726036F"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Perform scans to detect vulnerabilities in the internal and external environment of the organisation</w:t>
            </w:r>
          </w:p>
        </w:tc>
        <w:tc>
          <w:tcPr>
            <w:tcW w:w="3118" w:type="dxa"/>
          </w:tcPr>
          <w:p w14:paraId="385EB016"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tc>
      </w:tr>
      <w:tr w:rsidR="00796E29" w:rsidRPr="00365329" w14:paraId="06BD42F9" w14:textId="77777777" w:rsidTr="00365329">
        <w:tc>
          <w:tcPr>
            <w:tcW w:w="1418" w:type="dxa"/>
          </w:tcPr>
          <w:p w14:paraId="4F3DC4A5"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7.3.6</w:t>
            </w:r>
          </w:p>
        </w:tc>
        <w:tc>
          <w:tcPr>
            <w:tcW w:w="1985" w:type="dxa"/>
          </w:tcPr>
          <w:p w14:paraId="0FADD9B1"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Deployment of EDR Tools</w:t>
            </w:r>
          </w:p>
        </w:tc>
        <w:tc>
          <w:tcPr>
            <w:tcW w:w="3402" w:type="dxa"/>
          </w:tcPr>
          <w:p w14:paraId="1B85166C"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Consider the deployment of EDR tools</w:t>
            </w:r>
          </w:p>
        </w:tc>
        <w:tc>
          <w:tcPr>
            <w:tcW w:w="3118" w:type="dxa"/>
          </w:tcPr>
          <w:p w14:paraId="5BB9ECC6"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tc>
      </w:tr>
      <w:tr w:rsidR="00796E29" w:rsidRPr="00365329" w14:paraId="5628B2F6" w14:textId="77777777" w:rsidTr="00365329">
        <w:tc>
          <w:tcPr>
            <w:tcW w:w="1418" w:type="dxa"/>
          </w:tcPr>
          <w:p w14:paraId="25BEF22C"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7.3.7</w:t>
            </w:r>
          </w:p>
        </w:tc>
        <w:tc>
          <w:tcPr>
            <w:tcW w:w="1985" w:type="dxa"/>
          </w:tcPr>
          <w:p w14:paraId="295D3FCD"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Request Logs</w:t>
            </w:r>
          </w:p>
        </w:tc>
        <w:tc>
          <w:tcPr>
            <w:tcW w:w="3402" w:type="dxa"/>
          </w:tcPr>
          <w:p w14:paraId="79656FB0"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Request logs – DNS and Web Proxy</w:t>
            </w:r>
          </w:p>
        </w:tc>
        <w:tc>
          <w:tcPr>
            <w:tcW w:w="3118" w:type="dxa"/>
          </w:tcPr>
          <w:p w14:paraId="437AB96F"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tc>
      </w:tr>
      <w:tr w:rsidR="00796E29" w:rsidRPr="00365329" w14:paraId="4F8B8088" w14:textId="77777777" w:rsidTr="00365329">
        <w:tc>
          <w:tcPr>
            <w:tcW w:w="1418" w:type="dxa"/>
          </w:tcPr>
          <w:p w14:paraId="726666D3" w14:textId="77777777" w:rsidR="00796E29" w:rsidRPr="00C01B23" w:rsidRDefault="00796E29" w:rsidP="00725DF1">
            <w:pPr>
              <w:jc w:val="center"/>
              <w:rPr>
                <w:rFonts w:ascii="Times New Roman" w:hAnsi="Times New Roman" w:cs="Times New Roman"/>
                <w:sz w:val="24"/>
                <w:szCs w:val="24"/>
              </w:rPr>
            </w:pPr>
            <w:r w:rsidRPr="00C01B23">
              <w:rPr>
                <w:rFonts w:ascii="Times New Roman" w:hAnsi="Times New Roman" w:cs="Times New Roman"/>
                <w:sz w:val="24"/>
                <w:szCs w:val="24"/>
              </w:rPr>
              <w:t>7.3.8</w:t>
            </w:r>
          </w:p>
        </w:tc>
        <w:tc>
          <w:tcPr>
            <w:tcW w:w="1985" w:type="dxa"/>
          </w:tcPr>
          <w:p w14:paraId="5D83963A"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Request Packet Capture</w:t>
            </w:r>
          </w:p>
        </w:tc>
        <w:tc>
          <w:tcPr>
            <w:tcW w:w="3402" w:type="dxa"/>
          </w:tcPr>
          <w:p w14:paraId="1C27065D"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Obtain packet capture to be used in the analyse phase</w:t>
            </w:r>
          </w:p>
        </w:tc>
        <w:tc>
          <w:tcPr>
            <w:tcW w:w="3118" w:type="dxa"/>
          </w:tcPr>
          <w:p w14:paraId="202BE8B7" w14:textId="77777777" w:rsidR="00796E29" w:rsidRPr="00C01B23" w:rsidRDefault="00796E29" w:rsidP="00725DF1">
            <w:pPr>
              <w:rPr>
                <w:rFonts w:ascii="Times New Roman" w:hAnsi="Times New Roman" w:cs="Times New Roman"/>
                <w:sz w:val="24"/>
                <w:szCs w:val="24"/>
              </w:rPr>
            </w:pPr>
            <w:r w:rsidRPr="00C01B23">
              <w:rPr>
                <w:rFonts w:ascii="Times New Roman" w:hAnsi="Times New Roman" w:cs="Times New Roman"/>
                <w:sz w:val="24"/>
                <w:szCs w:val="24"/>
              </w:rPr>
              <w:t>Incident Response Team</w:t>
            </w:r>
          </w:p>
        </w:tc>
      </w:tr>
    </w:tbl>
    <w:p w14:paraId="098B1BDD" w14:textId="77777777" w:rsidR="00365329" w:rsidRPr="00365329" w:rsidRDefault="00365329" w:rsidP="00796E29">
      <w:pPr>
        <w:rPr>
          <w:szCs w:val="26"/>
        </w:rPr>
      </w:pPr>
    </w:p>
    <w:p w14:paraId="35CEC942" w14:textId="5D6F1525" w:rsidR="00796E29" w:rsidRPr="00365329" w:rsidRDefault="00796E29" w:rsidP="00365329">
      <w:pPr>
        <w:spacing w:after="120"/>
        <w:rPr>
          <w:szCs w:val="26"/>
        </w:rPr>
      </w:pPr>
      <w:r w:rsidRPr="00365329">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365329" w14:paraId="25C671D6" w14:textId="77777777" w:rsidTr="00365329">
        <w:tc>
          <w:tcPr>
            <w:tcW w:w="1418" w:type="dxa"/>
            <w:shd w:val="clear" w:color="auto" w:fill="009999"/>
          </w:tcPr>
          <w:p w14:paraId="590BB960"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Reference</w:t>
            </w:r>
          </w:p>
        </w:tc>
        <w:tc>
          <w:tcPr>
            <w:tcW w:w="1985" w:type="dxa"/>
            <w:shd w:val="clear" w:color="auto" w:fill="009999"/>
          </w:tcPr>
          <w:p w14:paraId="31D36DE5"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Step</w:t>
            </w:r>
          </w:p>
        </w:tc>
        <w:tc>
          <w:tcPr>
            <w:tcW w:w="3402" w:type="dxa"/>
            <w:shd w:val="clear" w:color="auto" w:fill="009999"/>
          </w:tcPr>
          <w:p w14:paraId="172BB1C0"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Description</w:t>
            </w:r>
          </w:p>
        </w:tc>
        <w:tc>
          <w:tcPr>
            <w:tcW w:w="3118" w:type="dxa"/>
            <w:shd w:val="clear" w:color="auto" w:fill="009999"/>
          </w:tcPr>
          <w:p w14:paraId="024ED823" w14:textId="77777777" w:rsidR="00796E29" w:rsidRPr="00365329" w:rsidRDefault="00796E29" w:rsidP="00725DF1">
            <w:pPr>
              <w:jc w:val="center"/>
              <w:rPr>
                <w:rFonts w:ascii="Times New Roman" w:hAnsi="Times New Roman" w:cs="Times New Roman"/>
                <w:b/>
                <w:bCs/>
                <w:szCs w:val="26"/>
              </w:rPr>
            </w:pPr>
            <w:r w:rsidRPr="00365329">
              <w:rPr>
                <w:rFonts w:ascii="Times New Roman" w:hAnsi="Times New Roman" w:cs="Times New Roman"/>
                <w:b/>
                <w:bCs/>
                <w:szCs w:val="26"/>
              </w:rPr>
              <w:t>Ownership/Responsibility</w:t>
            </w:r>
          </w:p>
        </w:tc>
      </w:tr>
      <w:tr w:rsidR="00796E29" w:rsidRPr="00365329" w14:paraId="47170D11" w14:textId="77777777" w:rsidTr="00365329">
        <w:tc>
          <w:tcPr>
            <w:tcW w:w="1418" w:type="dxa"/>
          </w:tcPr>
          <w:p w14:paraId="4909DE49"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7.3.1.1</w:t>
            </w:r>
          </w:p>
        </w:tc>
        <w:tc>
          <w:tcPr>
            <w:tcW w:w="1985" w:type="dxa"/>
          </w:tcPr>
          <w:p w14:paraId="1AA16233"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 xml:space="preserve">Unknown or unexpected network traffic from a site </w:t>
            </w:r>
          </w:p>
        </w:tc>
        <w:tc>
          <w:tcPr>
            <w:tcW w:w="3402" w:type="dxa"/>
          </w:tcPr>
          <w:p w14:paraId="3C410389"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Detect any abnormal network traffic from the organisation’s sites, locations, stores, or headquarters</w:t>
            </w:r>
          </w:p>
        </w:tc>
        <w:tc>
          <w:tcPr>
            <w:tcW w:w="3118" w:type="dxa"/>
          </w:tcPr>
          <w:p w14:paraId="253183C6"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 (Network Team)</w:t>
            </w:r>
          </w:p>
          <w:p w14:paraId="77991712"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tc>
      </w:tr>
      <w:tr w:rsidR="00796E29" w:rsidRPr="00365329" w14:paraId="2105843A" w14:textId="77777777" w:rsidTr="00365329">
        <w:tc>
          <w:tcPr>
            <w:tcW w:w="1418" w:type="dxa"/>
          </w:tcPr>
          <w:p w14:paraId="5A5D2502"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7.3.1.2</w:t>
            </w:r>
          </w:p>
        </w:tc>
        <w:tc>
          <w:tcPr>
            <w:tcW w:w="1985" w:type="dxa"/>
          </w:tcPr>
          <w:p w14:paraId="4261A3C7"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Unknown or unexpected outgoing internet traffic</w:t>
            </w:r>
          </w:p>
        </w:tc>
        <w:tc>
          <w:tcPr>
            <w:tcW w:w="3402" w:type="dxa"/>
          </w:tcPr>
          <w:p w14:paraId="36D4F245"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Detect any abnormal outgoing internet traffic</w:t>
            </w:r>
          </w:p>
        </w:tc>
        <w:tc>
          <w:tcPr>
            <w:tcW w:w="3118" w:type="dxa"/>
          </w:tcPr>
          <w:p w14:paraId="225F06E7"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32988A7C"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5452C44F" w14:textId="77777777" w:rsidTr="00365329">
        <w:tc>
          <w:tcPr>
            <w:tcW w:w="1418" w:type="dxa"/>
          </w:tcPr>
          <w:p w14:paraId="6BAE5BFE"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7.3.1.3</w:t>
            </w:r>
          </w:p>
        </w:tc>
        <w:tc>
          <w:tcPr>
            <w:tcW w:w="1985" w:type="dxa"/>
          </w:tcPr>
          <w:p w14:paraId="1B0BFE96"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Unknown or unexpected services and applications configured to launch automatically on system boot</w:t>
            </w:r>
          </w:p>
        </w:tc>
        <w:tc>
          <w:tcPr>
            <w:tcW w:w="3402" w:type="dxa"/>
          </w:tcPr>
          <w:p w14:paraId="363275C4"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Detect any abnormal services and applications programmed to launch on system boot</w:t>
            </w:r>
          </w:p>
        </w:tc>
        <w:tc>
          <w:tcPr>
            <w:tcW w:w="3118" w:type="dxa"/>
          </w:tcPr>
          <w:p w14:paraId="48DCBFA9"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57B19FF8" w14:textId="77777777" w:rsidR="00796E29" w:rsidRPr="00365329" w:rsidRDefault="00796E29" w:rsidP="00725DF1">
            <w:pPr>
              <w:spacing w:after="200" w:line="276" w:lineRule="auto"/>
              <w:rPr>
                <w:rFonts w:ascii="Times New Roman" w:hAnsi="Times New Roman" w:cs="Times New Roman"/>
                <w:szCs w:val="26"/>
              </w:rPr>
            </w:pPr>
            <w:r w:rsidRPr="00365329">
              <w:rPr>
                <w:rFonts w:ascii="Times New Roman" w:hAnsi="Times New Roman" w:cs="Times New Roman"/>
                <w:szCs w:val="26"/>
              </w:rPr>
              <w:t xml:space="preserve">IT Team </w:t>
            </w:r>
          </w:p>
        </w:tc>
      </w:tr>
      <w:tr w:rsidR="00796E29" w:rsidRPr="00365329" w14:paraId="23DF602E" w14:textId="77777777" w:rsidTr="00365329">
        <w:tc>
          <w:tcPr>
            <w:tcW w:w="1418" w:type="dxa"/>
          </w:tcPr>
          <w:p w14:paraId="0641F507"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7.3.1.4</w:t>
            </w:r>
          </w:p>
        </w:tc>
        <w:tc>
          <w:tcPr>
            <w:tcW w:w="1985" w:type="dxa"/>
          </w:tcPr>
          <w:p w14:paraId="2B61B75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Antivirus programs malfunctioning or becoming disabled for unknown reasons</w:t>
            </w:r>
          </w:p>
        </w:tc>
        <w:tc>
          <w:tcPr>
            <w:tcW w:w="3402" w:type="dxa"/>
          </w:tcPr>
          <w:p w14:paraId="5EC3DF2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Identify and list the antivirus installed that are not functioning properly or being disabled without the security team being notified</w:t>
            </w:r>
          </w:p>
        </w:tc>
        <w:tc>
          <w:tcPr>
            <w:tcW w:w="3118" w:type="dxa"/>
          </w:tcPr>
          <w:p w14:paraId="1B556EE8"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378C7E8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5F0B5B18" w14:textId="77777777" w:rsidTr="00365329">
        <w:tc>
          <w:tcPr>
            <w:tcW w:w="1418" w:type="dxa"/>
          </w:tcPr>
          <w:p w14:paraId="4B799BB4"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7.3.1.5</w:t>
            </w:r>
          </w:p>
        </w:tc>
        <w:tc>
          <w:tcPr>
            <w:tcW w:w="1985" w:type="dxa"/>
          </w:tcPr>
          <w:p w14:paraId="13571DD0"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Degraded service</w:t>
            </w:r>
          </w:p>
        </w:tc>
        <w:tc>
          <w:tcPr>
            <w:tcW w:w="3402" w:type="dxa"/>
          </w:tcPr>
          <w:p w14:paraId="101F6ABD"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 xml:space="preserve">Check the CPU usage and other I/O operations for spikes or unavailability </w:t>
            </w:r>
          </w:p>
        </w:tc>
        <w:tc>
          <w:tcPr>
            <w:tcW w:w="3118" w:type="dxa"/>
          </w:tcPr>
          <w:p w14:paraId="204E94A7"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01A982C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6E318A21" w14:textId="77777777" w:rsidTr="00365329">
        <w:tc>
          <w:tcPr>
            <w:tcW w:w="1418" w:type="dxa"/>
          </w:tcPr>
          <w:p w14:paraId="51B28E25"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7.3.2.1</w:t>
            </w:r>
          </w:p>
        </w:tc>
        <w:tc>
          <w:tcPr>
            <w:tcW w:w="1985" w:type="dxa"/>
          </w:tcPr>
          <w:p w14:paraId="4A04125C"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Custom Indicators</w:t>
            </w:r>
          </w:p>
        </w:tc>
        <w:tc>
          <w:tcPr>
            <w:tcW w:w="3402" w:type="dxa"/>
          </w:tcPr>
          <w:p w14:paraId="19412300"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An Indicator represents an atomic piece of information that has some intelligence value. There are custom threat indicators according to the type of incident or threat</w:t>
            </w:r>
          </w:p>
        </w:tc>
        <w:tc>
          <w:tcPr>
            <w:tcW w:w="3118" w:type="dxa"/>
          </w:tcPr>
          <w:p w14:paraId="72E866BA"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58B9E275"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64DFC833" w14:textId="77777777" w:rsidTr="00365329">
        <w:tc>
          <w:tcPr>
            <w:tcW w:w="1418" w:type="dxa"/>
          </w:tcPr>
          <w:p w14:paraId="7D8CF5D7"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7.3.3.1</w:t>
            </w:r>
          </w:p>
        </w:tc>
        <w:tc>
          <w:tcPr>
            <w:tcW w:w="1985" w:type="dxa"/>
          </w:tcPr>
          <w:p w14:paraId="23C04200"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IP is at risk of being exposed</w:t>
            </w:r>
          </w:p>
        </w:tc>
        <w:tc>
          <w:tcPr>
            <w:tcW w:w="3402" w:type="dxa"/>
          </w:tcPr>
          <w:p w14:paraId="21B0CE72"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Determine if IP is at risk of exposure</w:t>
            </w:r>
          </w:p>
        </w:tc>
        <w:tc>
          <w:tcPr>
            <w:tcW w:w="3118" w:type="dxa"/>
          </w:tcPr>
          <w:p w14:paraId="16ECBA17"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12ABD38F"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6A818AE8" w14:textId="77777777" w:rsidTr="00365329">
        <w:tc>
          <w:tcPr>
            <w:tcW w:w="1418" w:type="dxa"/>
          </w:tcPr>
          <w:p w14:paraId="78102FA8"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7.3.3.2</w:t>
            </w:r>
          </w:p>
        </w:tc>
        <w:tc>
          <w:tcPr>
            <w:tcW w:w="1985" w:type="dxa"/>
          </w:tcPr>
          <w:p w14:paraId="200125C9"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PII is at risk of being exposed</w:t>
            </w:r>
          </w:p>
        </w:tc>
        <w:tc>
          <w:tcPr>
            <w:tcW w:w="3402" w:type="dxa"/>
          </w:tcPr>
          <w:p w14:paraId="67135D45"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Determine if PII is at risk of exposure</w:t>
            </w:r>
          </w:p>
        </w:tc>
        <w:tc>
          <w:tcPr>
            <w:tcW w:w="3118" w:type="dxa"/>
          </w:tcPr>
          <w:p w14:paraId="6CEE0451"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Support Team</w:t>
            </w:r>
          </w:p>
          <w:p w14:paraId="022898F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5CA07BBD" w14:textId="77777777" w:rsidTr="00365329">
        <w:tc>
          <w:tcPr>
            <w:tcW w:w="1418" w:type="dxa"/>
          </w:tcPr>
          <w:p w14:paraId="06BAC931"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7.3.3.3</w:t>
            </w:r>
          </w:p>
        </w:tc>
        <w:tc>
          <w:tcPr>
            <w:tcW w:w="1985" w:type="dxa"/>
          </w:tcPr>
          <w:p w14:paraId="46C51E4A"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This act could be exploited for criminal activity</w:t>
            </w:r>
          </w:p>
        </w:tc>
        <w:tc>
          <w:tcPr>
            <w:tcW w:w="3402" w:type="dxa"/>
          </w:tcPr>
          <w:p w14:paraId="1327CD49"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Consider if the information exposed could be used for criminal activity</w:t>
            </w:r>
          </w:p>
        </w:tc>
        <w:tc>
          <w:tcPr>
            <w:tcW w:w="3118" w:type="dxa"/>
          </w:tcPr>
          <w:p w14:paraId="78FB192C"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54019AE7"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7AA92142" w14:textId="77777777" w:rsidTr="00365329">
        <w:tc>
          <w:tcPr>
            <w:tcW w:w="1418" w:type="dxa"/>
          </w:tcPr>
          <w:p w14:paraId="13B7EA1D"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lastRenderedPageBreak/>
              <w:t>7.3.3.4</w:t>
            </w:r>
          </w:p>
        </w:tc>
        <w:tc>
          <w:tcPr>
            <w:tcW w:w="1985" w:type="dxa"/>
          </w:tcPr>
          <w:p w14:paraId="119D15F5"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Customers are affected by this incident</w:t>
            </w:r>
          </w:p>
        </w:tc>
        <w:tc>
          <w:tcPr>
            <w:tcW w:w="3402" w:type="dxa"/>
          </w:tcPr>
          <w:p w14:paraId="52600D0D"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Identify if customers are affected</w:t>
            </w:r>
          </w:p>
        </w:tc>
        <w:tc>
          <w:tcPr>
            <w:tcW w:w="3118" w:type="dxa"/>
          </w:tcPr>
          <w:p w14:paraId="49E19CA4"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6F430F26"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09A7117B" w14:textId="77777777" w:rsidTr="00365329">
        <w:tc>
          <w:tcPr>
            <w:tcW w:w="1418" w:type="dxa"/>
          </w:tcPr>
          <w:p w14:paraId="456DD5F1"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7.3.3.5</w:t>
            </w:r>
          </w:p>
        </w:tc>
        <w:tc>
          <w:tcPr>
            <w:tcW w:w="1985" w:type="dxa"/>
          </w:tcPr>
          <w:p w14:paraId="21B546DC"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Public safety is affected</w:t>
            </w:r>
          </w:p>
        </w:tc>
        <w:tc>
          <w:tcPr>
            <w:tcW w:w="3402" w:type="dxa"/>
          </w:tcPr>
          <w:p w14:paraId="426C2443"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Identify if public safety is affected</w:t>
            </w:r>
          </w:p>
          <w:p w14:paraId="49B7FCF9"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e.g., affected systems impact safety controls</w:t>
            </w:r>
          </w:p>
        </w:tc>
        <w:tc>
          <w:tcPr>
            <w:tcW w:w="3118" w:type="dxa"/>
          </w:tcPr>
          <w:p w14:paraId="3270C61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2B6CD7FF"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6A60500B" w14:textId="77777777" w:rsidTr="00365329">
        <w:tc>
          <w:tcPr>
            <w:tcW w:w="1418" w:type="dxa"/>
          </w:tcPr>
          <w:p w14:paraId="695645DE"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7.3.3.6</w:t>
            </w:r>
          </w:p>
        </w:tc>
        <w:tc>
          <w:tcPr>
            <w:tcW w:w="1985" w:type="dxa"/>
          </w:tcPr>
          <w:p w14:paraId="2DC3399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Brand impact</w:t>
            </w:r>
          </w:p>
        </w:tc>
        <w:tc>
          <w:tcPr>
            <w:tcW w:w="3402" w:type="dxa"/>
          </w:tcPr>
          <w:p w14:paraId="3585AEA0"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Document the incident, including risks and impacts, and communicate it to the appropriate stakeholder(s). Notify communication and legal teams</w:t>
            </w:r>
          </w:p>
        </w:tc>
        <w:tc>
          <w:tcPr>
            <w:tcW w:w="3118" w:type="dxa"/>
          </w:tcPr>
          <w:p w14:paraId="6488F642"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755C1C69"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p w14:paraId="69BAF190"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Communication Team</w:t>
            </w:r>
          </w:p>
          <w:p w14:paraId="43D2003F"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Legal Team</w:t>
            </w:r>
          </w:p>
        </w:tc>
      </w:tr>
      <w:tr w:rsidR="00796E29" w:rsidRPr="00365329" w14:paraId="679B2944" w14:textId="77777777" w:rsidTr="00365329">
        <w:tc>
          <w:tcPr>
            <w:tcW w:w="1418" w:type="dxa"/>
          </w:tcPr>
          <w:p w14:paraId="0BEBAA10"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7.3.3.7</w:t>
            </w:r>
          </w:p>
        </w:tc>
        <w:tc>
          <w:tcPr>
            <w:tcW w:w="1985" w:type="dxa"/>
          </w:tcPr>
          <w:p w14:paraId="6AE7E926"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Products/goods/services are affected by this outbreak</w:t>
            </w:r>
          </w:p>
        </w:tc>
        <w:tc>
          <w:tcPr>
            <w:tcW w:w="3402" w:type="dxa"/>
          </w:tcPr>
          <w:p w14:paraId="5DE83FA1"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Detect and list the assets affected by the outbreak</w:t>
            </w:r>
          </w:p>
        </w:tc>
        <w:tc>
          <w:tcPr>
            <w:tcW w:w="3118" w:type="dxa"/>
          </w:tcPr>
          <w:p w14:paraId="31DDE1D3"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282D296E"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5FFD3337" w14:textId="77777777" w:rsidTr="00365329">
        <w:tc>
          <w:tcPr>
            <w:tcW w:w="1418" w:type="dxa"/>
          </w:tcPr>
          <w:p w14:paraId="468AFA68"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7.3.3.8</w:t>
            </w:r>
          </w:p>
        </w:tc>
        <w:tc>
          <w:tcPr>
            <w:tcW w:w="1985" w:type="dxa"/>
          </w:tcPr>
          <w:p w14:paraId="5CB5466A"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Personnel safety is affected</w:t>
            </w:r>
          </w:p>
        </w:tc>
        <w:tc>
          <w:tcPr>
            <w:tcW w:w="3402" w:type="dxa"/>
          </w:tcPr>
          <w:p w14:paraId="315B3A28"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Identify if personnel safety is affected</w:t>
            </w:r>
          </w:p>
          <w:p w14:paraId="13D2EEB8"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e.g., affected systems impact safety controls</w:t>
            </w:r>
          </w:p>
        </w:tc>
        <w:tc>
          <w:tcPr>
            <w:tcW w:w="3118" w:type="dxa"/>
          </w:tcPr>
          <w:p w14:paraId="1E1CC8AF"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514BB21F"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IT Team</w:t>
            </w:r>
          </w:p>
        </w:tc>
      </w:tr>
      <w:tr w:rsidR="00796E29" w:rsidRPr="00365329" w14:paraId="25AAEAAE" w14:textId="77777777" w:rsidTr="00365329">
        <w:tc>
          <w:tcPr>
            <w:tcW w:w="1418" w:type="dxa"/>
          </w:tcPr>
          <w:p w14:paraId="0FA2AAA9" w14:textId="77777777" w:rsidR="00796E29" w:rsidRPr="00365329" w:rsidRDefault="00796E29" w:rsidP="00725DF1">
            <w:pPr>
              <w:jc w:val="center"/>
              <w:rPr>
                <w:rFonts w:ascii="Times New Roman" w:hAnsi="Times New Roman" w:cs="Times New Roman"/>
                <w:szCs w:val="26"/>
              </w:rPr>
            </w:pPr>
            <w:r w:rsidRPr="00365329">
              <w:rPr>
                <w:rFonts w:ascii="Times New Roman" w:hAnsi="Times New Roman" w:cs="Times New Roman"/>
                <w:szCs w:val="26"/>
              </w:rPr>
              <w:t>7.3.4.1</w:t>
            </w:r>
          </w:p>
        </w:tc>
        <w:tc>
          <w:tcPr>
            <w:tcW w:w="1985" w:type="dxa"/>
          </w:tcPr>
          <w:p w14:paraId="6E79DB86"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Custom Factors</w:t>
            </w:r>
          </w:p>
        </w:tc>
        <w:tc>
          <w:tcPr>
            <w:tcW w:w="3402" w:type="dxa"/>
          </w:tcPr>
          <w:p w14:paraId="53E7A47B"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 xml:space="preserve">A risk factor is any attribute or characteristic that increases the likelihood risk of occurring </w:t>
            </w:r>
          </w:p>
        </w:tc>
        <w:tc>
          <w:tcPr>
            <w:tcW w:w="3118" w:type="dxa"/>
          </w:tcPr>
          <w:p w14:paraId="789DE5D0" w14:textId="77777777"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Incident Response Team</w:t>
            </w:r>
          </w:p>
          <w:p w14:paraId="5C864250" w14:textId="2F4110E4" w:rsidR="00796E29" w:rsidRPr="00365329" w:rsidRDefault="00796E29" w:rsidP="00725DF1">
            <w:pPr>
              <w:rPr>
                <w:rFonts w:ascii="Times New Roman" w:hAnsi="Times New Roman" w:cs="Times New Roman"/>
                <w:szCs w:val="26"/>
              </w:rPr>
            </w:pPr>
            <w:r w:rsidRPr="00365329">
              <w:rPr>
                <w:rFonts w:ascii="Times New Roman" w:hAnsi="Times New Roman" w:cs="Times New Roman"/>
                <w:szCs w:val="26"/>
              </w:rPr>
              <w:t>Risk Management Team (GRC</w:t>
            </w:r>
            <w:r w:rsidR="00365329">
              <w:rPr>
                <w:rFonts w:ascii="Times New Roman" w:hAnsi="Times New Roman" w:cs="Times New Roman"/>
                <w:szCs w:val="26"/>
              </w:rPr>
              <w:t>)</w:t>
            </w:r>
          </w:p>
        </w:tc>
      </w:tr>
    </w:tbl>
    <w:p w14:paraId="28F9D31A" w14:textId="65FED567" w:rsidR="00365329" w:rsidRDefault="00365329" w:rsidP="00796E29"/>
    <w:p w14:paraId="7C4DB1BF" w14:textId="77777777" w:rsidR="00365329" w:rsidRDefault="00365329">
      <w:pPr>
        <w:overflowPunct/>
        <w:autoSpaceDE/>
        <w:autoSpaceDN/>
        <w:adjustRightInd/>
        <w:jc w:val="left"/>
        <w:textAlignment w:val="auto"/>
      </w:pPr>
      <w:r>
        <w:br w:type="page"/>
      </w:r>
    </w:p>
    <w:p w14:paraId="6F816512" w14:textId="77777777" w:rsidR="00796E29" w:rsidRDefault="00796E29" w:rsidP="00796E29">
      <w:pPr>
        <w:pStyle w:val="Heading2"/>
      </w:pPr>
      <w:bookmarkStart w:id="174" w:name="_Toc29810466"/>
      <w:bookmarkStart w:id="175" w:name="_Toc210210456"/>
      <w:r w:rsidRPr="583D26FB">
        <w:lastRenderedPageBreak/>
        <w:t>Analyse</w:t>
      </w:r>
      <w:bookmarkEnd w:id="174"/>
      <w:bookmarkEnd w:id="175"/>
    </w:p>
    <w:p w14:paraId="520F5714" w14:textId="77777777" w:rsidR="00796E29" w:rsidRDefault="00796E29" w:rsidP="00796E29">
      <w:pPr>
        <w:rPr>
          <w:rFonts w:ascii="Calibri" w:hAnsi="Calibri" w:cs="TT15Ct00"/>
        </w:rPr>
      </w:pPr>
    </w:p>
    <w:p w14:paraId="318C77B4" w14:textId="77777777" w:rsidR="00796E29" w:rsidRPr="00E87FB1" w:rsidRDefault="00796E29" w:rsidP="00796E29">
      <w:pPr>
        <w:rPr>
          <w:rFonts w:eastAsia="Calibri"/>
          <w:color w:val="000000" w:themeColor="text1"/>
          <w:szCs w:val="22"/>
        </w:rPr>
      </w:pPr>
      <w:r w:rsidRPr="00E87FB1">
        <w:rPr>
          <w:rFonts w:eastAsia="Calibri"/>
          <w:color w:val="000000" w:themeColor="text1"/>
          <w:szCs w:val="22"/>
        </w:rPr>
        <w:t>During this phase, collected data and information is analysed to confirm the incident scope and impact and determine possible containment and eradication techniques and tasks.</w:t>
      </w:r>
    </w:p>
    <w:p w14:paraId="74D8FB45" w14:textId="77777777" w:rsidR="00796E29" w:rsidRDefault="00796E29" w:rsidP="00796E29">
      <w:pPr>
        <w:jc w:val="center"/>
      </w:pPr>
      <w:r>
        <w:object w:dxaOrig="9426" w:dyaOrig="9739" w14:anchorId="0EDE37AA">
          <v:shape id="_x0000_i1027" type="#_x0000_t75" style="width:450.35pt;height:465.8pt" o:ole="">
            <v:imagedata r:id="rId29" o:title=""/>
          </v:shape>
          <o:OLEObject Type="Embed" ProgID="Visio.Drawing.15" ShapeID="_x0000_i1027" DrawAspect="Content" ObjectID="_1821350252" r:id="rId30"/>
        </w:object>
      </w:r>
    </w:p>
    <w:p w14:paraId="432C7FD3" w14:textId="77777777" w:rsidR="00796E29" w:rsidRDefault="00796E29" w:rsidP="00796E29"/>
    <w:p w14:paraId="6DC13752" w14:textId="77777777" w:rsidR="00796E29" w:rsidRDefault="00796E29" w:rsidP="00796E29">
      <w:r>
        <w:br w:type="page"/>
      </w:r>
    </w:p>
    <w:p w14:paraId="28743B67" w14:textId="77777777" w:rsidR="00796E29" w:rsidRPr="00E87FB1" w:rsidRDefault="00796E29" w:rsidP="00E87FB1">
      <w:pPr>
        <w:spacing w:after="120"/>
        <w:rPr>
          <w:szCs w:val="26"/>
        </w:rPr>
      </w:pPr>
      <w:r w:rsidRPr="00E87FB1">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E87FB1" w14:paraId="69CDBF7F" w14:textId="77777777" w:rsidTr="00E87FB1">
        <w:tc>
          <w:tcPr>
            <w:tcW w:w="1418" w:type="dxa"/>
            <w:shd w:val="clear" w:color="auto" w:fill="009999"/>
          </w:tcPr>
          <w:p w14:paraId="0E17A694"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Reference</w:t>
            </w:r>
          </w:p>
        </w:tc>
        <w:tc>
          <w:tcPr>
            <w:tcW w:w="1985" w:type="dxa"/>
            <w:shd w:val="clear" w:color="auto" w:fill="009999"/>
          </w:tcPr>
          <w:p w14:paraId="3C5E2C2B"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Step</w:t>
            </w:r>
          </w:p>
        </w:tc>
        <w:tc>
          <w:tcPr>
            <w:tcW w:w="3402" w:type="dxa"/>
            <w:shd w:val="clear" w:color="auto" w:fill="009999"/>
          </w:tcPr>
          <w:p w14:paraId="03D15480"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Description</w:t>
            </w:r>
          </w:p>
        </w:tc>
        <w:tc>
          <w:tcPr>
            <w:tcW w:w="3118" w:type="dxa"/>
            <w:shd w:val="clear" w:color="auto" w:fill="009999"/>
          </w:tcPr>
          <w:p w14:paraId="10A3750A"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Ownership/Responsibility</w:t>
            </w:r>
          </w:p>
        </w:tc>
      </w:tr>
      <w:tr w:rsidR="00796E29" w:rsidRPr="00E87FB1" w14:paraId="64CFFCB4" w14:textId="77777777" w:rsidTr="00E87FB1">
        <w:tc>
          <w:tcPr>
            <w:tcW w:w="1418" w:type="dxa"/>
          </w:tcPr>
          <w:p w14:paraId="15385430"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7.4.1</w:t>
            </w:r>
          </w:p>
        </w:tc>
        <w:tc>
          <w:tcPr>
            <w:tcW w:w="1985" w:type="dxa"/>
          </w:tcPr>
          <w:p w14:paraId="2D02823E"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Gather metadata</w:t>
            </w:r>
          </w:p>
        </w:tc>
        <w:tc>
          <w:tcPr>
            <w:tcW w:w="3402" w:type="dxa"/>
          </w:tcPr>
          <w:p w14:paraId="544B3EF7"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Collect the metadata linked to the incident</w:t>
            </w:r>
          </w:p>
        </w:tc>
        <w:tc>
          <w:tcPr>
            <w:tcW w:w="3118" w:type="dxa"/>
          </w:tcPr>
          <w:p w14:paraId="65BB7DA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3F159742" w14:textId="77777777" w:rsidTr="00E87FB1">
        <w:tc>
          <w:tcPr>
            <w:tcW w:w="1418" w:type="dxa"/>
          </w:tcPr>
          <w:p w14:paraId="1A1E7676"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7.4.2</w:t>
            </w:r>
          </w:p>
        </w:tc>
        <w:tc>
          <w:tcPr>
            <w:tcW w:w="1985" w:type="dxa"/>
          </w:tcPr>
          <w:p w14:paraId="1DB3440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Check knowledgebase</w:t>
            </w:r>
          </w:p>
        </w:tc>
        <w:tc>
          <w:tcPr>
            <w:tcW w:w="3402" w:type="dxa"/>
          </w:tcPr>
          <w:p w14:paraId="01451B4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Use the organisation knowledgebase tool to gather information related to the incident</w:t>
            </w:r>
          </w:p>
        </w:tc>
        <w:tc>
          <w:tcPr>
            <w:tcW w:w="3118" w:type="dxa"/>
          </w:tcPr>
          <w:p w14:paraId="53354E9C"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00940F31" w14:textId="77777777" w:rsidTr="00E87FB1">
        <w:tc>
          <w:tcPr>
            <w:tcW w:w="1418" w:type="dxa"/>
          </w:tcPr>
          <w:p w14:paraId="3A588316"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7.4.3</w:t>
            </w:r>
          </w:p>
        </w:tc>
        <w:tc>
          <w:tcPr>
            <w:tcW w:w="1985" w:type="dxa"/>
          </w:tcPr>
          <w:p w14:paraId="70A9C11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Analyse information</w:t>
            </w:r>
          </w:p>
        </w:tc>
        <w:tc>
          <w:tcPr>
            <w:tcW w:w="3402" w:type="dxa"/>
          </w:tcPr>
          <w:p w14:paraId="3B61E1AE"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Analyse malicious or suspicious information</w:t>
            </w:r>
          </w:p>
        </w:tc>
        <w:tc>
          <w:tcPr>
            <w:tcW w:w="3118" w:type="dxa"/>
          </w:tcPr>
          <w:p w14:paraId="351BA4F5"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41047249" w14:textId="77777777" w:rsidTr="00E87FB1">
        <w:tc>
          <w:tcPr>
            <w:tcW w:w="1418" w:type="dxa"/>
          </w:tcPr>
          <w:p w14:paraId="4B178984"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w:t>
            </w:r>
          </w:p>
        </w:tc>
        <w:tc>
          <w:tcPr>
            <w:tcW w:w="1985" w:type="dxa"/>
          </w:tcPr>
          <w:p w14:paraId="6103681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Identification of Malware by AV</w:t>
            </w:r>
          </w:p>
        </w:tc>
        <w:tc>
          <w:tcPr>
            <w:tcW w:w="3402" w:type="dxa"/>
          </w:tcPr>
          <w:p w14:paraId="5ABC34A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Check how the malware was identified</w:t>
            </w:r>
          </w:p>
        </w:tc>
        <w:tc>
          <w:tcPr>
            <w:tcW w:w="3118" w:type="dxa"/>
          </w:tcPr>
          <w:p w14:paraId="013DF59E"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14A23CEB" w14:textId="77777777" w:rsidTr="00E87FB1">
        <w:tc>
          <w:tcPr>
            <w:tcW w:w="1418" w:type="dxa"/>
          </w:tcPr>
          <w:p w14:paraId="62A123B9"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7.4.4</w:t>
            </w:r>
          </w:p>
        </w:tc>
        <w:tc>
          <w:tcPr>
            <w:tcW w:w="1985" w:type="dxa"/>
          </w:tcPr>
          <w:p w14:paraId="5AE4674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Risk</w:t>
            </w:r>
          </w:p>
        </w:tc>
        <w:tc>
          <w:tcPr>
            <w:tcW w:w="3402" w:type="dxa"/>
          </w:tcPr>
          <w:p w14:paraId="075A8D9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the risk identified and categorise it</w:t>
            </w:r>
          </w:p>
        </w:tc>
        <w:tc>
          <w:tcPr>
            <w:tcW w:w="3118" w:type="dxa"/>
          </w:tcPr>
          <w:p w14:paraId="37F6DDA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1FEB1DF3" w14:textId="77777777" w:rsidTr="00E87FB1">
        <w:tc>
          <w:tcPr>
            <w:tcW w:w="1418" w:type="dxa"/>
          </w:tcPr>
          <w:p w14:paraId="2F07B068"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w:t>
            </w:r>
          </w:p>
        </w:tc>
        <w:tc>
          <w:tcPr>
            <w:tcW w:w="1985" w:type="dxa"/>
          </w:tcPr>
          <w:p w14:paraId="55073FA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Risk Factors</w:t>
            </w:r>
          </w:p>
        </w:tc>
        <w:tc>
          <w:tcPr>
            <w:tcW w:w="3402" w:type="dxa"/>
          </w:tcPr>
          <w:p w14:paraId="1220BFA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Decision box to illustrate the 2 paths possible (follow standard risk factors or custom risk factors)</w:t>
            </w:r>
          </w:p>
        </w:tc>
        <w:tc>
          <w:tcPr>
            <w:tcW w:w="3118" w:type="dxa"/>
          </w:tcPr>
          <w:p w14:paraId="0D656467"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05C98B2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50A9FFCD" w14:textId="77777777" w:rsidTr="00E87FB1">
        <w:tc>
          <w:tcPr>
            <w:tcW w:w="1418" w:type="dxa"/>
          </w:tcPr>
          <w:p w14:paraId="19E8A628"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w:t>
            </w:r>
          </w:p>
        </w:tc>
        <w:tc>
          <w:tcPr>
            <w:tcW w:w="1985" w:type="dxa"/>
          </w:tcPr>
          <w:p w14:paraId="0D3B0CD3"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Standard</w:t>
            </w:r>
          </w:p>
        </w:tc>
        <w:tc>
          <w:tcPr>
            <w:tcW w:w="3402" w:type="dxa"/>
          </w:tcPr>
          <w:p w14:paraId="2D67A84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standard risk factors according to the organisation’s risk management process and acceptance criteria that have a privacy impact, a business impact and technical impact</w:t>
            </w:r>
          </w:p>
          <w:p w14:paraId="7CAFC3B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Sub steps: 7.4.5.1 – 7.4.5.8</w:t>
            </w:r>
          </w:p>
        </w:tc>
        <w:tc>
          <w:tcPr>
            <w:tcW w:w="3118" w:type="dxa"/>
          </w:tcPr>
          <w:p w14:paraId="7DF55E4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492FFA8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175DAD19" w14:textId="77777777" w:rsidTr="00E87FB1">
        <w:tc>
          <w:tcPr>
            <w:tcW w:w="1418" w:type="dxa"/>
          </w:tcPr>
          <w:p w14:paraId="24C74C9E"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7.4.6</w:t>
            </w:r>
          </w:p>
        </w:tc>
        <w:tc>
          <w:tcPr>
            <w:tcW w:w="1985" w:type="dxa"/>
          </w:tcPr>
          <w:p w14:paraId="0CD3078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Custom</w:t>
            </w:r>
          </w:p>
        </w:tc>
        <w:tc>
          <w:tcPr>
            <w:tcW w:w="3402" w:type="dxa"/>
          </w:tcPr>
          <w:p w14:paraId="16D41CA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custom risk factor</w:t>
            </w:r>
          </w:p>
          <w:p w14:paraId="625D353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Sub steps: 7.4.6.1 – 7.4.6.4</w:t>
            </w:r>
          </w:p>
        </w:tc>
        <w:tc>
          <w:tcPr>
            <w:tcW w:w="3118" w:type="dxa"/>
          </w:tcPr>
          <w:p w14:paraId="2CCFA8C5"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358A57F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4540B53C" w14:textId="77777777" w:rsidTr="00E87FB1">
        <w:tc>
          <w:tcPr>
            <w:tcW w:w="1418" w:type="dxa"/>
          </w:tcPr>
          <w:p w14:paraId="7FC6500D"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7.4.7</w:t>
            </w:r>
          </w:p>
        </w:tc>
        <w:tc>
          <w:tcPr>
            <w:tcW w:w="1985" w:type="dxa"/>
          </w:tcPr>
          <w:p w14:paraId="75F9F6DC"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Identification of AV signature</w:t>
            </w:r>
          </w:p>
        </w:tc>
        <w:tc>
          <w:tcPr>
            <w:tcW w:w="3402" w:type="dxa"/>
          </w:tcPr>
          <w:p w14:paraId="118044BE"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the type of virus in order to define the steps of resolution</w:t>
            </w:r>
          </w:p>
        </w:tc>
        <w:tc>
          <w:tcPr>
            <w:tcW w:w="3118" w:type="dxa"/>
          </w:tcPr>
          <w:p w14:paraId="00D9F96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0187170D" w14:textId="77777777" w:rsidTr="00E87FB1">
        <w:tc>
          <w:tcPr>
            <w:tcW w:w="1418" w:type="dxa"/>
          </w:tcPr>
          <w:p w14:paraId="5E75A513"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7.4.8</w:t>
            </w:r>
          </w:p>
        </w:tc>
        <w:tc>
          <w:tcPr>
            <w:tcW w:w="1985" w:type="dxa"/>
          </w:tcPr>
          <w:p w14:paraId="624AACE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Update and patch AV</w:t>
            </w:r>
          </w:p>
        </w:tc>
        <w:tc>
          <w:tcPr>
            <w:tcW w:w="3402" w:type="dxa"/>
          </w:tcPr>
          <w:p w14:paraId="65D731EA"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Update and patch AV in order to include the vulnerability identified</w:t>
            </w:r>
          </w:p>
        </w:tc>
        <w:tc>
          <w:tcPr>
            <w:tcW w:w="3118" w:type="dxa"/>
          </w:tcPr>
          <w:p w14:paraId="0BA2D9B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bl>
    <w:p w14:paraId="3FBC434E" w14:textId="77777777" w:rsidR="00E87FB1" w:rsidRPr="00E87FB1" w:rsidRDefault="00E87FB1" w:rsidP="00796E29">
      <w:pPr>
        <w:rPr>
          <w:szCs w:val="26"/>
        </w:rPr>
      </w:pPr>
    </w:p>
    <w:p w14:paraId="27A25FE1" w14:textId="77777777" w:rsidR="00E87FB1" w:rsidRDefault="00E87FB1">
      <w:pPr>
        <w:overflowPunct/>
        <w:autoSpaceDE/>
        <w:autoSpaceDN/>
        <w:adjustRightInd/>
        <w:jc w:val="left"/>
        <w:textAlignment w:val="auto"/>
        <w:rPr>
          <w:szCs w:val="26"/>
        </w:rPr>
      </w:pPr>
      <w:r>
        <w:rPr>
          <w:szCs w:val="26"/>
        </w:rPr>
        <w:br w:type="page"/>
      </w:r>
    </w:p>
    <w:p w14:paraId="368C11D5" w14:textId="620652C6" w:rsidR="00796E29" w:rsidRPr="00E87FB1" w:rsidRDefault="00796E29" w:rsidP="00E87FB1">
      <w:pPr>
        <w:spacing w:after="120"/>
        <w:rPr>
          <w:szCs w:val="26"/>
        </w:rPr>
      </w:pPr>
      <w:r w:rsidRPr="00E87FB1">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E87FB1" w14:paraId="32CE7979" w14:textId="77777777" w:rsidTr="00E87FB1">
        <w:tc>
          <w:tcPr>
            <w:tcW w:w="1418" w:type="dxa"/>
            <w:shd w:val="clear" w:color="auto" w:fill="009999"/>
          </w:tcPr>
          <w:p w14:paraId="3694F67E"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Reference</w:t>
            </w:r>
          </w:p>
        </w:tc>
        <w:tc>
          <w:tcPr>
            <w:tcW w:w="1985" w:type="dxa"/>
            <w:shd w:val="clear" w:color="auto" w:fill="009999"/>
          </w:tcPr>
          <w:p w14:paraId="0BC1041D"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Step</w:t>
            </w:r>
          </w:p>
        </w:tc>
        <w:tc>
          <w:tcPr>
            <w:tcW w:w="3402" w:type="dxa"/>
            <w:shd w:val="clear" w:color="auto" w:fill="009999"/>
          </w:tcPr>
          <w:p w14:paraId="06C772D4"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Description</w:t>
            </w:r>
          </w:p>
        </w:tc>
        <w:tc>
          <w:tcPr>
            <w:tcW w:w="3118" w:type="dxa"/>
            <w:shd w:val="clear" w:color="auto" w:fill="009999"/>
          </w:tcPr>
          <w:p w14:paraId="2C8CDB86" w14:textId="77777777" w:rsidR="00796E29" w:rsidRPr="00E87FB1" w:rsidRDefault="00796E29" w:rsidP="00725DF1">
            <w:pPr>
              <w:jc w:val="center"/>
              <w:rPr>
                <w:rFonts w:ascii="Times New Roman" w:hAnsi="Times New Roman" w:cs="Times New Roman"/>
                <w:b/>
                <w:bCs/>
                <w:szCs w:val="26"/>
              </w:rPr>
            </w:pPr>
            <w:r w:rsidRPr="00E87FB1">
              <w:rPr>
                <w:rFonts w:ascii="Times New Roman" w:hAnsi="Times New Roman" w:cs="Times New Roman"/>
                <w:b/>
                <w:bCs/>
                <w:szCs w:val="26"/>
              </w:rPr>
              <w:t>Ownership/Responsibility</w:t>
            </w:r>
          </w:p>
        </w:tc>
      </w:tr>
      <w:tr w:rsidR="00796E29" w:rsidRPr="00E87FB1" w14:paraId="77CE0A77" w14:textId="77777777" w:rsidTr="00E87FB1">
        <w:tc>
          <w:tcPr>
            <w:tcW w:w="1418" w:type="dxa"/>
          </w:tcPr>
          <w:p w14:paraId="3616EFF9"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7.4.5.1</w:t>
            </w:r>
          </w:p>
        </w:tc>
        <w:tc>
          <w:tcPr>
            <w:tcW w:w="1985" w:type="dxa"/>
          </w:tcPr>
          <w:p w14:paraId="2900F535"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IP is at risk of being exposed</w:t>
            </w:r>
          </w:p>
        </w:tc>
        <w:tc>
          <w:tcPr>
            <w:tcW w:w="3402" w:type="dxa"/>
          </w:tcPr>
          <w:p w14:paraId="24CBAC4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Determine if IP is at risk of exposure</w:t>
            </w:r>
          </w:p>
        </w:tc>
        <w:tc>
          <w:tcPr>
            <w:tcW w:w="3118" w:type="dxa"/>
          </w:tcPr>
          <w:p w14:paraId="349BDD5B"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5A87B82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p w14:paraId="23B1D1E5"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IT Team</w:t>
            </w:r>
          </w:p>
        </w:tc>
      </w:tr>
      <w:tr w:rsidR="00796E29" w:rsidRPr="00E87FB1" w14:paraId="49939DE3" w14:textId="77777777" w:rsidTr="00E87FB1">
        <w:tc>
          <w:tcPr>
            <w:tcW w:w="1418" w:type="dxa"/>
          </w:tcPr>
          <w:p w14:paraId="367473FD"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7.4.5.2</w:t>
            </w:r>
          </w:p>
        </w:tc>
        <w:tc>
          <w:tcPr>
            <w:tcW w:w="1985" w:type="dxa"/>
          </w:tcPr>
          <w:p w14:paraId="2C927506"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PII is at risk of being exposed</w:t>
            </w:r>
          </w:p>
        </w:tc>
        <w:tc>
          <w:tcPr>
            <w:tcW w:w="3402" w:type="dxa"/>
          </w:tcPr>
          <w:p w14:paraId="09A01EEE"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Determine if PII is at risk of exposure</w:t>
            </w:r>
          </w:p>
        </w:tc>
        <w:tc>
          <w:tcPr>
            <w:tcW w:w="3118" w:type="dxa"/>
          </w:tcPr>
          <w:p w14:paraId="5ECF495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513D168C"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p w14:paraId="2F96DC7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IT Team</w:t>
            </w:r>
          </w:p>
        </w:tc>
      </w:tr>
      <w:tr w:rsidR="00796E29" w:rsidRPr="00E87FB1" w14:paraId="6A1400DD" w14:textId="77777777" w:rsidTr="00E87FB1">
        <w:tc>
          <w:tcPr>
            <w:tcW w:w="1418" w:type="dxa"/>
          </w:tcPr>
          <w:p w14:paraId="3F1CE834"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7.4.5.3</w:t>
            </w:r>
          </w:p>
        </w:tc>
        <w:tc>
          <w:tcPr>
            <w:tcW w:w="1985" w:type="dxa"/>
          </w:tcPr>
          <w:p w14:paraId="5304EB7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 xml:space="preserve">Customers are affected by this incident </w:t>
            </w:r>
          </w:p>
        </w:tc>
        <w:tc>
          <w:tcPr>
            <w:tcW w:w="3402" w:type="dxa"/>
          </w:tcPr>
          <w:p w14:paraId="7EC9B5CD"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Identify customers that are affected</w:t>
            </w:r>
          </w:p>
        </w:tc>
        <w:tc>
          <w:tcPr>
            <w:tcW w:w="3118" w:type="dxa"/>
          </w:tcPr>
          <w:p w14:paraId="1B50728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78479FCD"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p w14:paraId="6ECA8317"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IT Team</w:t>
            </w:r>
          </w:p>
        </w:tc>
      </w:tr>
      <w:tr w:rsidR="00796E29" w:rsidRPr="00E87FB1" w14:paraId="3DD65833" w14:textId="77777777" w:rsidTr="00E87FB1">
        <w:tc>
          <w:tcPr>
            <w:tcW w:w="1418" w:type="dxa"/>
          </w:tcPr>
          <w:p w14:paraId="1C7213B3"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7.4.5.4</w:t>
            </w:r>
          </w:p>
        </w:tc>
        <w:tc>
          <w:tcPr>
            <w:tcW w:w="1985" w:type="dxa"/>
          </w:tcPr>
          <w:p w14:paraId="5F6A85B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Public safety is affected</w:t>
            </w:r>
          </w:p>
        </w:tc>
        <w:tc>
          <w:tcPr>
            <w:tcW w:w="3402" w:type="dxa"/>
          </w:tcPr>
          <w:p w14:paraId="149835C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Identify if public safety is affected</w:t>
            </w:r>
          </w:p>
        </w:tc>
        <w:tc>
          <w:tcPr>
            <w:tcW w:w="3118" w:type="dxa"/>
          </w:tcPr>
          <w:p w14:paraId="2E535ED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Governance and Compliance team</w:t>
            </w:r>
          </w:p>
          <w:p w14:paraId="4F6A589D"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Legal Team</w:t>
            </w:r>
          </w:p>
        </w:tc>
      </w:tr>
      <w:tr w:rsidR="00796E29" w:rsidRPr="00E87FB1" w14:paraId="41B1D3AD" w14:textId="77777777" w:rsidTr="00E87FB1">
        <w:tc>
          <w:tcPr>
            <w:tcW w:w="1418" w:type="dxa"/>
          </w:tcPr>
          <w:p w14:paraId="63027C35"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7.4.5.5</w:t>
            </w:r>
          </w:p>
        </w:tc>
        <w:tc>
          <w:tcPr>
            <w:tcW w:w="1985" w:type="dxa"/>
          </w:tcPr>
          <w:p w14:paraId="7163FBBB"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Personnel safety is affected</w:t>
            </w:r>
          </w:p>
        </w:tc>
        <w:tc>
          <w:tcPr>
            <w:tcW w:w="3402" w:type="dxa"/>
          </w:tcPr>
          <w:p w14:paraId="23BD2627"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Identify if personnel safety is affected</w:t>
            </w:r>
          </w:p>
        </w:tc>
        <w:tc>
          <w:tcPr>
            <w:tcW w:w="3118" w:type="dxa"/>
          </w:tcPr>
          <w:p w14:paraId="2A6D6B5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42BB421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p w14:paraId="24E35EA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The leadership team (C level)</w:t>
            </w:r>
          </w:p>
        </w:tc>
      </w:tr>
      <w:tr w:rsidR="00796E29" w:rsidRPr="00E87FB1" w14:paraId="5FE2BC1C" w14:textId="77777777" w:rsidTr="00E87FB1">
        <w:tc>
          <w:tcPr>
            <w:tcW w:w="1418" w:type="dxa"/>
          </w:tcPr>
          <w:p w14:paraId="5E126C7C"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7.4.5.6</w:t>
            </w:r>
          </w:p>
        </w:tc>
        <w:tc>
          <w:tcPr>
            <w:tcW w:w="1985" w:type="dxa"/>
          </w:tcPr>
          <w:p w14:paraId="03D8CCA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 xml:space="preserve">This act could be exploited for criminal activity </w:t>
            </w:r>
          </w:p>
        </w:tc>
        <w:tc>
          <w:tcPr>
            <w:tcW w:w="3402" w:type="dxa"/>
          </w:tcPr>
          <w:p w14:paraId="2F30FDD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Consider if the information exposed could be used for criminal activity</w:t>
            </w:r>
          </w:p>
        </w:tc>
        <w:tc>
          <w:tcPr>
            <w:tcW w:w="3118" w:type="dxa"/>
          </w:tcPr>
          <w:p w14:paraId="0585DCCC"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7B74357A"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p w14:paraId="3434927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The leadership team (C level)</w:t>
            </w:r>
          </w:p>
        </w:tc>
      </w:tr>
      <w:tr w:rsidR="00796E29" w:rsidRPr="00E87FB1" w14:paraId="0BBD29A6" w14:textId="77777777" w:rsidTr="00E87FB1">
        <w:tc>
          <w:tcPr>
            <w:tcW w:w="1418" w:type="dxa"/>
          </w:tcPr>
          <w:p w14:paraId="18576DD1"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7.4.5.7</w:t>
            </w:r>
          </w:p>
        </w:tc>
        <w:tc>
          <w:tcPr>
            <w:tcW w:w="1985" w:type="dxa"/>
          </w:tcPr>
          <w:p w14:paraId="6D1CB72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This could harm the public brand</w:t>
            </w:r>
          </w:p>
        </w:tc>
        <w:tc>
          <w:tcPr>
            <w:tcW w:w="3402" w:type="dxa"/>
          </w:tcPr>
          <w:p w14:paraId="01AA3C6B"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Document the incident, including risks and impacts, and communicate it to the appropriate stakeholder(s). Notify communication and legal teams</w:t>
            </w:r>
          </w:p>
        </w:tc>
        <w:tc>
          <w:tcPr>
            <w:tcW w:w="3118" w:type="dxa"/>
          </w:tcPr>
          <w:p w14:paraId="7ADC76A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Legal Team</w:t>
            </w:r>
          </w:p>
          <w:p w14:paraId="76C12E86"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Communication Team</w:t>
            </w:r>
          </w:p>
          <w:p w14:paraId="6C22BD1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The leadership team (C level)</w:t>
            </w:r>
          </w:p>
        </w:tc>
      </w:tr>
    </w:tbl>
    <w:p w14:paraId="1A2B9378" w14:textId="77777777" w:rsidR="00C01B23" w:rsidRDefault="00C01B23">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E87FB1" w14:paraId="70EF25BE" w14:textId="77777777" w:rsidTr="00E87FB1">
        <w:tc>
          <w:tcPr>
            <w:tcW w:w="1418" w:type="dxa"/>
          </w:tcPr>
          <w:p w14:paraId="72F37661" w14:textId="2F9249F2"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lastRenderedPageBreak/>
              <w:t>7.4.5.8</w:t>
            </w:r>
          </w:p>
        </w:tc>
        <w:tc>
          <w:tcPr>
            <w:tcW w:w="1985" w:type="dxa"/>
          </w:tcPr>
          <w:p w14:paraId="0111667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Products/goods/services are affected by this outbreak</w:t>
            </w:r>
          </w:p>
        </w:tc>
        <w:tc>
          <w:tcPr>
            <w:tcW w:w="3402" w:type="dxa"/>
          </w:tcPr>
          <w:p w14:paraId="1394CD8F"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Detect and list the assets affected by the outbreak</w:t>
            </w:r>
          </w:p>
        </w:tc>
        <w:tc>
          <w:tcPr>
            <w:tcW w:w="3118" w:type="dxa"/>
          </w:tcPr>
          <w:p w14:paraId="4E9E90C3"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Legal Team</w:t>
            </w:r>
          </w:p>
          <w:p w14:paraId="3424557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Governance and Compliance Team</w:t>
            </w:r>
          </w:p>
        </w:tc>
      </w:tr>
      <w:tr w:rsidR="00796E29" w:rsidRPr="00E87FB1" w14:paraId="30C960FC" w14:textId="77777777" w:rsidTr="00E87FB1">
        <w:tc>
          <w:tcPr>
            <w:tcW w:w="1418" w:type="dxa"/>
          </w:tcPr>
          <w:p w14:paraId="2187EBBA"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7.4.6.1</w:t>
            </w:r>
          </w:p>
        </w:tc>
        <w:tc>
          <w:tcPr>
            <w:tcW w:w="1985" w:type="dxa"/>
          </w:tcPr>
          <w:p w14:paraId="766B023A"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Business</w:t>
            </w:r>
          </w:p>
        </w:tc>
        <w:tc>
          <w:tcPr>
            <w:tcW w:w="3402" w:type="dxa"/>
          </w:tcPr>
          <w:p w14:paraId="02416C1A"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business impact due to the incident</w:t>
            </w:r>
          </w:p>
        </w:tc>
        <w:tc>
          <w:tcPr>
            <w:tcW w:w="3118" w:type="dxa"/>
          </w:tcPr>
          <w:p w14:paraId="22DCCCD5"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0BAAC161"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1B514A1A" w14:textId="77777777" w:rsidTr="00E87FB1">
        <w:tc>
          <w:tcPr>
            <w:tcW w:w="1418" w:type="dxa"/>
          </w:tcPr>
          <w:p w14:paraId="389A669C"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7.4.6.2</w:t>
            </w:r>
          </w:p>
        </w:tc>
        <w:tc>
          <w:tcPr>
            <w:tcW w:w="1985" w:type="dxa"/>
          </w:tcPr>
          <w:p w14:paraId="165F37F4"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Operational</w:t>
            </w:r>
          </w:p>
        </w:tc>
        <w:tc>
          <w:tcPr>
            <w:tcW w:w="3402" w:type="dxa"/>
          </w:tcPr>
          <w:p w14:paraId="5DF257D7"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operational impact due to the incident</w:t>
            </w:r>
          </w:p>
        </w:tc>
        <w:tc>
          <w:tcPr>
            <w:tcW w:w="3118" w:type="dxa"/>
          </w:tcPr>
          <w:p w14:paraId="3520C8E5"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45C7C159"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57008B49" w14:textId="77777777" w:rsidTr="00E87FB1">
        <w:tc>
          <w:tcPr>
            <w:tcW w:w="1418" w:type="dxa"/>
          </w:tcPr>
          <w:p w14:paraId="189487F6"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7.4.6.3</w:t>
            </w:r>
          </w:p>
        </w:tc>
        <w:tc>
          <w:tcPr>
            <w:tcW w:w="1985" w:type="dxa"/>
          </w:tcPr>
          <w:p w14:paraId="1530AAE8"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Compliance</w:t>
            </w:r>
          </w:p>
        </w:tc>
        <w:tc>
          <w:tcPr>
            <w:tcW w:w="3402" w:type="dxa"/>
          </w:tcPr>
          <w:p w14:paraId="07194526"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the impact on the governance and compliance team due to the incident</w:t>
            </w:r>
          </w:p>
        </w:tc>
        <w:tc>
          <w:tcPr>
            <w:tcW w:w="3118" w:type="dxa"/>
          </w:tcPr>
          <w:p w14:paraId="6F7E857D"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63D3FF93"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r w:rsidR="00796E29" w:rsidRPr="00E87FB1" w14:paraId="6426E0D1" w14:textId="77777777" w:rsidTr="00E87FB1">
        <w:tc>
          <w:tcPr>
            <w:tcW w:w="1418" w:type="dxa"/>
          </w:tcPr>
          <w:p w14:paraId="4AEC440A" w14:textId="77777777" w:rsidR="00796E29" w:rsidRPr="00E87FB1" w:rsidRDefault="00796E29" w:rsidP="00725DF1">
            <w:pPr>
              <w:jc w:val="center"/>
              <w:rPr>
                <w:rFonts w:ascii="Times New Roman" w:hAnsi="Times New Roman" w:cs="Times New Roman"/>
                <w:szCs w:val="26"/>
              </w:rPr>
            </w:pPr>
            <w:r w:rsidRPr="00E87FB1">
              <w:rPr>
                <w:rFonts w:ascii="Times New Roman" w:hAnsi="Times New Roman" w:cs="Times New Roman"/>
                <w:szCs w:val="26"/>
              </w:rPr>
              <w:t>7.4.6.4</w:t>
            </w:r>
          </w:p>
        </w:tc>
        <w:tc>
          <w:tcPr>
            <w:tcW w:w="1985" w:type="dxa"/>
          </w:tcPr>
          <w:p w14:paraId="64FB0946"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Industry</w:t>
            </w:r>
          </w:p>
        </w:tc>
        <w:tc>
          <w:tcPr>
            <w:tcW w:w="3402" w:type="dxa"/>
          </w:tcPr>
          <w:p w14:paraId="0D9FB3E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Define industry impact due to the incident</w:t>
            </w:r>
          </w:p>
        </w:tc>
        <w:tc>
          <w:tcPr>
            <w:tcW w:w="3118" w:type="dxa"/>
          </w:tcPr>
          <w:p w14:paraId="42C44C00"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Risk Management Team (GRC)</w:t>
            </w:r>
          </w:p>
          <w:p w14:paraId="7FA47B9B" w14:textId="77777777" w:rsidR="00796E29" w:rsidRPr="00E87FB1" w:rsidRDefault="00796E29" w:rsidP="00725DF1">
            <w:pPr>
              <w:rPr>
                <w:rFonts w:ascii="Times New Roman" w:hAnsi="Times New Roman" w:cs="Times New Roman"/>
                <w:szCs w:val="26"/>
              </w:rPr>
            </w:pPr>
            <w:r w:rsidRPr="00E87FB1">
              <w:rPr>
                <w:rFonts w:ascii="Times New Roman" w:hAnsi="Times New Roman" w:cs="Times New Roman"/>
                <w:szCs w:val="26"/>
              </w:rPr>
              <w:t>Incident Response Team</w:t>
            </w:r>
          </w:p>
        </w:tc>
      </w:tr>
    </w:tbl>
    <w:p w14:paraId="428BA757" w14:textId="77777777" w:rsidR="00796E29" w:rsidRDefault="00796E29" w:rsidP="00796E29">
      <w:pPr>
        <w:rPr>
          <w:caps/>
          <w:sz w:val="24"/>
          <w:szCs w:val="24"/>
        </w:rPr>
      </w:pPr>
      <w:r w:rsidRPr="583D26FB">
        <w:br w:type="page"/>
      </w:r>
    </w:p>
    <w:p w14:paraId="029F804A" w14:textId="77777777" w:rsidR="00796E29" w:rsidRDefault="00796E29" w:rsidP="00796E29">
      <w:pPr>
        <w:pStyle w:val="Heading2"/>
      </w:pPr>
      <w:bookmarkStart w:id="176" w:name="_Toc29810467"/>
      <w:bookmarkStart w:id="177" w:name="_Toc210210457"/>
      <w:r w:rsidRPr="583D26FB">
        <w:lastRenderedPageBreak/>
        <w:t>Contain</w:t>
      </w:r>
      <w:bookmarkEnd w:id="176"/>
      <w:bookmarkEnd w:id="177"/>
    </w:p>
    <w:p w14:paraId="3C093587" w14:textId="77777777" w:rsidR="00796E29" w:rsidRDefault="00796E29" w:rsidP="00796E29">
      <w:pPr>
        <w:rPr>
          <w:rFonts w:ascii="Calibri" w:hAnsi="Calibri" w:cs="TT15Ct00"/>
        </w:rPr>
      </w:pPr>
    </w:p>
    <w:p w14:paraId="4857610C" w14:textId="77777777" w:rsidR="00796E29" w:rsidRPr="000D7049" w:rsidRDefault="00796E29" w:rsidP="00796E29">
      <w:r w:rsidRPr="000D7049">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5B32F481" w14:textId="77777777" w:rsidR="00796E29" w:rsidRDefault="00796E29" w:rsidP="00796E29">
      <w:pPr>
        <w:rPr>
          <w:rFonts w:ascii="Calibri" w:hAnsi="Calibri" w:cs="TT15Ct00"/>
        </w:rPr>
      </w:pPr>
    </w:p>
    <w:p w14:paraId="4CDAEF53" w14:textId="77777777" w:rsidR="00796E29" w:rsidRDefault="00796E29" w:rsidP="00796E29">
      <w:pPr>
        <w:ind w:left="-851" w:right="-897"/>
        <w:jc w:val="center"/>
        <w:rPr>
          <w:rFonts w:ascii="Calibri" w:hAnsi="Calibri" w:cs="TT15Ct00"/>
        </w:rPr>
      </w:pPr>
      <w:r>
        <w:object w:dxaOrig="7057" w:dyaOrig="7135" w14:anchorId="7E0A3ABD">
          <v:shape id="_x0000_i1028" type="#_x0000_t75" style="width:352.65pt;height:357.05pt" o:ole="">
            <v:imagedata r:id="rId31" o:title=""/>
          </v:shape>
          <o:OLEObject Type="Embed" ProgID="Visio.Drawing.15" ShapeID="_x0000_i1028" DrawAspect="Content" ObjectID="_1821350253" r:id="rId32"/>
        </w:object>
      </w:r>
    </w:p>
    <w:p w14:paraId="6C2271B6" w14:textId="77777777" w:rsidR="00C01B23" w:rsidRDefault="00C01B23">
      <w:pPr>
        <w:overflowPunct/>
        <w:autoSpaceDE/>
        <w:autoSpaceDN/>
        <w:adjustRightInd/>
        <w:jc w:val="left"/>
        <w:textAlignment w:val="auto"/>
        <w:rPr>
          <w:szCs w:val="26"/>
        </w:rPr>
      </w:pPr>
      <w:r>
        <w:rPr>
          <w:szCs w:val="26"/>
        </w:rPr>
        <w:br w:type="page"/>
      </w:r>
    </w:p>
    <w:p w14:paraId="061C23AA" w14:textId="14C5322C" w:rsidR="00796E29" w:rsidRPr="000D7049" w:rsidRDefault="00796E29" w:rsidP="000D7049">
      <w:pPr>
        <w:spacing w:after="120"/>
        <w:rPr>
          <w:szCs w:val="26"/>
        </w:rPr>
      </w:pPr>
      <w:r w:rsidRPr="000D7049">
        <w:rPr>
          <w:szCs w:val="26"/>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796E29" w:rsidRPr="000D7049" w14:paraId="0A96630B" w14:textId="77777777" w:rsidTr="000D7049">
        <w:trPr>
          <w:trHeight w:val="465"/>
        </w:trPr>
        <w:tc>
          <w:tcPr>
            <w:tcW w:w="1418" w:type="dxa"/>
            <w:shd w:val="clear" w:color="auto" w:fill="009999"/>
          </w:tcPr>
          <w:p w14:paraId="0090E271"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Reference</w:t>
            </w:r>
          </w:p>
        </w:tc>
        <w:tc>
          <w:tcPr>
            <w:tcW w:w="2039" w:type="dxa"/>
            <w:shd w:val="clear" w:color="auto" w:fill="009999"/>
          </w:tcPr>
          <w:p w14:paraId="514BA692"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Step</w:t>
            </w:r>
          </w:p>
        </w:tc>
        <w:tc>
          <w:tcPr>
            <w:tcW w:w="3457" w:type="dxa"/>
            <w:shd w:val="clear" w:color="auto" w:fill="009999"/>
          </w:tcPr>
          <w:p w14:paraId="5E421E9B"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Description</w:t>
            </w:r>
          </w:p>
        </w:tc>
        <w:tc>
          <w:tcPr>
            <w:tcW w:w="3151" w:type="dxa"/>
            <w:shd w:val="clear" w:color="auto" w:fill="009999"/>
          </w:tcPr>
          <w:p w14:paraId="299D175F"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Ownership/Responsibility</w:t>
            </w:r>
          </w:p>
        </w:tc>
      </w:tr>
      <w:tr w:rsidR="00796E29" w:rsidRPr="000D7049" w14:paraId="3B903B7A" w14:textId="77777777" w:rsidTr="000D7049">
        <w:trPr>
          <w:trHeight w:val="997"/>
        </w:trPr>
        <w:tc>
          <w:tcPr>
            <w:tcW w:w="1418" w:type="dxa"/>
          </w:tcPr>
          <w:p w14:paraId="46625411"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w:t>
            </w:r>
          </w:p>
        </w:tc>
        <w:tc>
          <w:tcPr>
            <w:tcW w:w="2039" w:type="dxa"/>
          </w:tcPr>
          <w:p w14:paraId="453FFD6C"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Additional Information Gathering</w:t>
            </w:r>
          </w:p>
        </w:tc>
        <w:tc>
          <w:tcPr>
            <w:tcW w:w="3457" w:type="dxa"/>
          </w:tcPr>
          <w:p w14:paraId="42E9EBA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Identify the systems that have been affected, the data compromised, the IT services being impacted, the means through which malware gained access, the vulnerability that is being exploited, and the ways the attack may spread</w:t>
            </w:r>
          </w:p>
          <w:p w14:paraId="23015FB3"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Sub steps: 7.5.1.1 – 7.5.1.19</w:t>
            </w:r>
          </w:p>
        </w:tc>
        <w:tc>
          <w:tcPr>
            <w:tcW w:w="3151" w:type="dxa"/>
          </w:tcPr>
          <w:p w14:paraId="06C11233"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37E3DC89"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0467B71B" w14:textId="77777777" w:rsidTr="000D7049">
        <w:trPr>
          <w:trHeight w:val="1266"/>
        </w:trPr>
        <w:tc>
          <w:tcPr>
            <w:tcW w:w="1418" w:type="dxa"/>
          </w:tcPr>
          <w:p w14:paraId="27468AA4"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w:t>
            </w:r>
          </w:p>
        </w:tc>
        <w:tc>
          <w:tcPr>
            <w:tcW w:w="2039" w:type="dxa"/>
          </w:tcPr>
          <w:p w14:paraId="58418ED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 xml:space="preserve">Is the malware remotely controlled </w:t>
            </w:r>
          </w:p>
        </w:tc>
        <w:tc>
          <w:tcPr>
            <w:tcW w:w="3457" w:type="dxa"/>
          </w:tcPr>
          <w:p w14:paraId="6610CE93"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Consider the possibility that the malware is controlled remotely</w:t>
            </w:r>
          </w:p>
        </w:tc>
        <w:tc>
          <w:tcPr>
            <w:tcW w:w="3151" w:type="dxa"/>
          </w:tcPr>
          <w:p w14:paraId="2DD1D7C3"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664F1F1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3596E6AD" w14:textId="77777777" w:rsidTr="000D7049">
        <w:trPr>
          <w:trHeight w:val="728"/>
        </w:trPr>
        <w:tc>
          <w:tcPr>
            <w:tcW w:w="1418" w:type="dxa"/>
          </w:tcPr>
          <w:p w14:paraId="19E837D0"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7.5.2</w:t>
            </w:r>
          </w:p>
        </w:tc>
        <w:tc>
          <w:tcPr>
            <w:tcW w:w="2039" w:type="dxa"/>
          </w:tcPr>
          <w:p w14:paraId="7CB1F875"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 xml:space="preserve">Analyse accounts on systems that have been compromised </w:t>
            </w:r>
          </w:p>
        </w:tc>
        <w:tc>
          <w:tcPr>
            <w:tcW w:w="3457" w:type="dxa"/>
          </w:tcPr>
          <w:p w14:paraId="52958ECC" w14:textId="77777777" w:rsidR="00796E29" w:rsidRPr="000D7049" w:rsidRDefault="00796E29" w:rsidP="00725DF1">
            <w:pPr>
              <w:spacing w:after="200" w:line="276" w:lineRule="auto"/>
              <w:rPr>
                <w:rFonts w:ascii="Times New Roman" w:hAnsi="Times New Roman" w:cs="Times New Roman"/>
                <w:szCs w:val="26"/>
              </w:rPr>
            </w:pPr>
            <w:r w:rsidRPr="000D7049">
              <w:rPr>
                <w:rFonts w:ascii="Times New Roman" w:hAnsi="Times New Roman" w:cs="Times New Roman"/>
                <w:szCs w:val="26"/>
              </w:rPr>
              <w:t>Identify and record all user and systems accounts on compromised systems</w:t>
            </w:r>
          </w:p>
        </w:tc>
        <w:tc>
          <w:tcPr>
            <w:tcW w:w="3151" w:type="dxa"/>
          </w:tcPr>
          <w:p w14:paraId="4E941056"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2143801F"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1E38AFA3" w14:textId="77777777" w:rsidTr="000D7049">
        <w:trPr>
          <w:trHeight w:val="734"/>
        </w:trPr>
        <w:tc>
          <w:tcPr>
            <w:tcW w:w="1418" w:type="dxa"/>
          </w:tcPr>
          <w:p w14:paraId="791C4446"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7.5.3</w:t>
            </w:r>
          </w:p>
        </w:tc>
        <w:tc>
          <w:tcPr>
            <w:tcW w:w="2039" w:type="dxa"/>
          </w:tcPr>
          <w:p w14:paraId="4C7431EE"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Change the password of breached accounts</w:t>
            </w:r>
          </w:p>
        </w:tc>
        <w:tc>
          <w:tcPr>
            <w:tcW w:w="3457" w:type="dxa"/>
          </w:tcPr>
          <w:p w14:paraId="20AC6515"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Change the password of the accounts that have been identified</w:t>
            </w:r>
          </w:p>
        </w:tc>
        <w:tc>
          <w:tcPr>
            <w:tcW w:w="3151" w:type="dxa"/>
          </w:tcPr>
          <w:p w14:paraId="10AEA68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17366E78"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10DA3D31" w14:textId="77777777" w:rsidTr="000D7049">
        <w:trPr>
          <w:trHeight w:val="728"/>
        </w:trPr>
        <w:tc>
          <w:tcPr>
            <w:tcW w:w="1418" w:type="dxa"/>
          </w:tcPr>
          <w:p w14:paraId="7FB6C2F9"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7.5.4</w:t>
            </w:r>
          </w:p>
        </w:tc>
        <w:tc>
          <w:tcPr>
            <w:tcW w:w="2039" w:type="dxa"/>
          </w:tcPr>
          <w:p w14:paraId="2162C498"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Consideration for containment</w:t>
            </w:r>
          </w:p>
        </w:tc>
        <w:tc>
          <w:tcPr>
            <w:tcW w:w="3457" w:type="dxa"/>
          </w:tcPr>
          <w:p w14:paraId="651CB1B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Consideration for containment of the following:</w:t>
            </w:r>
          </w:p>
          <w:p w14:paraId="18D9AF2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Network layer controls, host layer controls, application layer controls, EDR solution</w:t>
            </w:r>
          </w:p>
        </w:tc>
        <w:tc>
          <w:tcPr>
            <w:tcW w:w="3151" w:type="dxa"/>
          </w:tcPr>
          <w:p w14:paraId="7221AC41" w14:textId="77777777" w:rsidR="00796E29" w:rsidRPr="000D7049" w:rsidRDefault="00796E29" w:rsidP="00725DF1">
            <w:pPr>
              <w:rPr>
                <w:rFonts w:ascii="Times New Roman" w:hAnsi="Times New Roman" w:cs="Times New Roman"/>
                <w:b/>
                <w:bCs/>
                <w:szCs w:val="26"/>
              </w:rPr>
            </w:pPr>
            <w:r w:rsidRPr="000D7049">
              <w:rPr>
                <w:rFonts w:ascii="Times New Roman" w:hAnsi="Times New Roman" w:cs="Times New Roman"/>
                <w:szCs w:val="26"/>
              </w:rPr>
              <w:t>Incident Response Team</w:t>
            </w:r>
          </w:p>
        </w:tc>
      </w:tr>
    </w:tbl>
    <w:p w14:paraId="4CB9DBEF" w14:textId="77777777" w:rsidR="000D7049" w:rsidRPr="000D7049" w:rsidRDefault="000D7049" w:rsidP="00796E29">
      <w:pPr>
        <w:rPr>
          <w:szCs w:val="26"/>
        </w:rPr>
      </w:pPr>
    </w:p>
    <w:p w14:paraId="14E435FE" w14:textId="77777777" w:rsidR="00C01B23" w:rsidRDefault="00C01B23">
      <w:pPr>
        <w:overflowPunct/>
        <w:autoSpaceDE/>
        <w:autoSpaceDN/>
        <w:adjustRightInd/>
        <w:jc w:val="left"/>
        <w:textAlignment w:val="auto"/>
        <w:rPr>
          <w:szCs w:val="26"/>
        </w:rPr>
      </w:pPr>
      <w:r>
        <w:rPr>
          <w:szCs w:val="26"/>
        </w:rPr>
        <w:br w:type="page"/>
      </w:r>
    </w:p>
    <w:p w14:paraId="1F6A32C8" w14:textId="00714802" w:rsidR="00796E29" w:rsidRPr="000D7049" w:rsidRDefault="00796E29" w:rsidP="000D7049">
      <w:pPr>
        <w:spacing w:after="120"/>
        <w:rPr>
          <w:szCs w:val="26"/>
        </w:rPr>
      </w:pPr>
      <w:r w:rsidRPr="000D7049">
        <w:rPr>
          <w:szCs w:val="26"/>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796E29" w:rsidRPr="000D7049" w14:paraId="5857449B" w14:textId="77777777" w:rsidTr="000D7049">
        <w:trPr>
          <w:trHeight w:val="465"/>
        </w:trPr>
        <w:tc>
          <w:tcPr>
            <w:tcW w:w="1418" w:type="dxa"/>
            <w:shd w:val="clear" w:color="auto" w:fill="009999"/>
          </w:tcPr>
          <w:p w14:paraId="482ADC0D"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Reference</w:t>
            </w:r>
          </w:p>
        </w:tc>
        <w:tc>
          <w:tcPr>
            <w:tcW w:w="2039" w:type="dxa"/>
            <w:shd w:val="clear" w:color="auto" w:fill="009999"/>
          </w:tcPr>
          <w:p w14:paraId="2F48BDCF"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Step</w:t>
            </w:r>
          </w:p>
        </w:tc>
        <w:tc>
          <w:tcPr>
            <w:tcW w:w="3457" w:type="dxa"/>
            <w:shd w:val="clear" w:color="auto" w:fill="009999"/>
          </w:tcPr>
          <w:p w14:paraId="14A674EF"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Description</w:t>
            </w:r>
          </w:p>
        </w:tc>
        <w:tc>
          <w:tcPr>
            <w:tcW w:w="3151" w:type="dxa"/>
            <w:shd w:val="clear" w:color="auto" w:fill="009999"/>
          </w:tcPr>
          <w:p w14:paraId="50E0BA48" w14:textId="77777777" w:rsidR="00796E29" w:rsidRPr="000D7049" w:rsidRDefault="00796E29" w:rsidP="00725DF1">
            <w:pPr>
              <w:jc w:val="center"/>
              <w:rPr>
                <w:rFonts w:ascii="Times New Roman" w:hAnsi="Times New Roman" w:cs="Times New Roman"/>
                <w:b/>
                <w:bCs/>
                <w:szCs w:val="26"/>
              </w:rPr>
            </w:pPr>
            <w:r w:rsidRPr="000D7049">
              <w:rPr>
                <w:rFonts w:ascii="Times New Roman" w:hAnsi="Times New Roman" w:cs="Times New Roman"/>
                <w:b/>
                <w:bCs/>
                <w:szCs w:val="26"/>
              </w:rPr>
              <w:t>Ownership/Responsibility</w:t>
            </w:r>
          </w:p>
        </w:tc>
      </w:tr>
      <w:tr w:rsidR="00796E29" w:rsidRPr="000D7049" w14:paraId="2A7FDC45" w14:textId="77777777" w:rsidTr="000D7049">
        <w:trPr>
          <w:trHeight w:val="465"/>
        </w:trPr>
        <w:tc>
          <w:tcPr>
            <w:tcW w:w="1418" w:type="dxa"/>
          </w:tcPr>
          <w:p w14:paraId="26EFD018"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w:t>
            </w:r>
          </w:p>
        </w:tc>
        <w:tc>
          <w:tcPr>
            <w:tcW w:w="2039" w:type="dxa"/>
          </w:tcPr>
          <w:p w14:paraId="590EDDC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Server</w:t>
            </w:r>
          </w:p>
        </w:tc>
        <w:tc>
          <w:tcPr>
            <w:tcW w:w="3457" w:type="dxa"/>
          </w:tcPr>
          <w:p w14:paraId="2A5E991F" w14:textId="77777777" w:rsidR="00796E29" w:rsidRPr="000D7049" w:rsidRDefault="00796E29" w:rsidP="00725DF1">
            <w:pPr>
              <w:rPr>
                <w:rFonts w:ascii="Times New Roman" w:hAnsi="Times New Roman" w:cs="Times New Roman"/>
                <w:szCs w:val="26"/>
              </w:rPr>
            </w:pPr>
            <w:r w:rsidRPr="000D7049">
              <w:rPr>
                <w:rFonts w:ascii="Times New Roman" w:eastAsia="MS Mincho" w:hAnsi="Times New Roman" w:cs="Times New Roman"/>
                <w:szCs w:val="26"/>
              </w:rPr>
              <w:t>Check, isolate, and list servers that have been corrupted</w:t>
            </w:r>
          </w:p>
        </w:tc>
        <w:tc>
          <w:tcPr>
            <w:tcW w:w="3151" w:type="dxa"/>
          </w:tcPr>
          <w:p w14:paraId="0A2509D7"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49F72CD6"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31A569FA" w14:textId="77777777" w:rsidTr="000D7049">
        <w:trPr>
          <w:trHeight w:val="465"/>
        </w:trPr>
        <w:tc>
          <w:tcPr>
            <w:tcW w:w="1418" w:type="dxa"/>
          </w:tcPr>
          <w:p w14:paraId="06320455"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7.5.1.2</w:t>
            </w:r>
          </w:p>
        </w:tc>
        <w:tc>
          <w:tcPr>
            <w:tcW w:w="2039" w:type="dxa"/>
          </w:tcPr>
          <w:p w14:paraId="47DCEC5F"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Desktop</w:t>
            </w:r>
          </w:p>
        </w:tc>
        <w:tc>
          <w:tcPr>
            <w:tcW w:w="3457" w:type="dxa"/>
          </w:tcPr>
          <w:p w14:paraId="0164DAE6" w14:textId="77777777" w:rsidR="00796E29" w:rsidRPr="000D7049" w:rsidRDefault="00796E29" w:rsidP="00725DF1">
            <w:pPr>
              <w:rPr>
                <w:rFonts w:ascii="Times New Roman" w:hAnsi="Times New Roman" w:cs="Times New Roman"/>
                <w:szCs w:val="26"/>
              </w:rPr>
            </w:pPr>
            <w:r w:rsidRPr="000D7049">
              <w:rPr>
                <w:rFonts w:ascii="Times New Roman" w:eastAsia="MS Mincho" w:hAnsi="Times New Roman" w:cs="Times New Roman"/>
                <w:szCs w:val="26"/>
              </w:rPr>
              <w:t>Check, isolate, and list desktops that have been corrupted</w:t>
            </w:r>
          </w:p>
        </w:tc>
        <w:tc>
          <w:tcPr>
            <w:tcW w:w="3151" w:type="dxa"/>
          </w:tcPr>
          <w:p w14:paraId="152E49A0"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2BCB4F1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0C91F57A" w14:textId="77777777" w:rsidTr="000D7049">
        <w:trPr>
          <w:trHeight w:val="459"/>
        </w:trPr>
        <w:tc>
          <w:tcPr>
            <w:tcW w:w="1418" w:type="dxa"/>
          </w:tcPr>
          <w:p w14:paraId="31DF6464"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7.5.1.3</w:t>
            </w:r>
          </w:p>
        </w:tc>
        <w:tc>
          <w:tcPr>
            <w:tcW w:w="2039" w:type="dxa"/>
          </w:tcPr>
          <w:p w14:paraId="621B13E0"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Laptop</w:t>
            </w:r>
          </w:p>
        </w:tc>
        <w:tc>
          <w:tcPr>
            <w:tcW w:w="3457" w:type="dxa"/>
          </w:tcPr>
          <w:p w14:paraId="43D65BC4" w14:textId="77777777" w:rsidR="00796E29" w:rsidRPr="000D7049" w:rsidRDefault="00796E29" w:rsidP="00725DF1">
            <w:pPr>
              <w:rPr>
                <w:rFonts w:ascii="Times New Roman" w:hAnsi="Times New Roman" w:cs="Times New Roman"/>
                <w:szCs w:val="26"/>
              </w:rPr>
            </w:pPr>
            <w:r w:rsidRPr="000D7049">
              <w:rPr>
                <w:rFonts w:ascii="Times New Roman" w:eastAsia="MS Mincho" w:hAnsi="Times New Roman" w:cs="Times New Roman"/>
                <w:szCs w:val="26"/>
              </w:rPr>
              <w:t>Check, isolate, and list laptops that have been corrupted</w:t>
            </w:r>
          </w:p>
        </w:tc>
        <w:tc>
          <w:tcPr>
            <w:tcW w:w="3151" w:type="dxa"/>
          </w:tcPr>
          <w:p w14:paraId="118B593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29E9E20E"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159F54F0" w14:textId="77777777" w:rsidTr="000D7049">
        <w:trPr>
          <w:trHeight w:val="465"/>
        </w:trPr>
        <w:tc>
          <w:tcPr>
            <w:tcW w:w="1418" w:type="dxa"/>
          </w:tcPr>
          <w:p w14:paraId="5682FA3F"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7.5.1.4</w:t>
            </w:r>
          </w:p>
        </w:tc>
        <w:tc>
          <w:tcPr>
            <w:tcW w:w="2039" w:type="dxa"/>
          </w:tcPr>
          <w:p w14:paraId="79C7342D"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Mobile</w:t>
            </w:r>
          </w:p>
        </w:tc>
        <w:tc>
          <w:tcPr>
            <w:tcW w:w="3457" w:type="dxa"/>
          </w:tcPr>
          <w:p w14:paraId="6A2994C3" w14:textId="77777777" w:rsidR="00796E29" w:rsidRPr="000D7049" w:rsidRDefault="00796E29" w:rsidP="00725DF1">
            <w:pPr>
              <w:rPr>
                <w:rFonts w:ascii="Times New Roman" w:hAnsi="Times New Roman" w:cs="Times New Roman"/>
                <w:szCs w:val="26"/>
              </w:rPr>
            </w:pPr>
            <w:r w:rsidRPr="000D7049">
              <w:rPr>
                <w:rFonts w:ascii="Times New Roman" w:eastAsia="MS Mincho" w:hAnsi="Times New Roman" w:cs="Times New Roman"/>
                <w:szCs w:val="26"/>
              </w:rPr>
              <w:t>Check, isolate, and list mobiles that have been corrupted</w:t>
            </w:r>
          </w:p>
        </w:tc>
        <w:tc>
          <w:tcPr>
            <w:tcW w:w="3151" w:type="dxa"/>
          </w:tcPr>
          <w:p w14:paraId="583CE4C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33210A92"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36B70D80" w14:textId="77777777" w:rsidTr="000D7049">
        <w:trPr>
          <w:trHeight w:val="465"/>
        </w:trPr>
        <w:tc>
          <w:tcPr>
            <w:tcW w:w="1418" w:type="dxa"/>
          </w:tcPr>
          <w:p w14:paraId="1C8A431F"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7.5.1.5</w:t>
            </w:r>
          </w:p>
        </w:tc>
        <w:tc>
          <w:tcPr>
            <w:tcW w:w="2039" w:type="dxa"/>
          </w:tcPr>
          <w:p w14:paraId="7F3DBE1F"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VM</w:t>
            </w:r>
          </w:p>
        </w:tc>
        <w:tc>
          <w:tcPr>
            <w:tcW w:w="3457" w:type="dxa"/>
          </w:tcPr>
          <w:p w14:paraId="7EB39E7F" w14:textId="77777777" w:rsidR="00796E29" w:rsidRPr="000D7049" w:rsidRDefault="00796E29" w:rsidP="00725DF1">
            <w:pPr>
              <w:rPr>
                <w:rFonts w:ascii="Times New Roman" w:hAnsi="Times New Roman" w:cs="Times New Roman"/>
                <w:szCs w:val="26"/>
              </w:rPr>
            </w:pPr>
            <w:r w:rsidRPr="000D7049">
              <w:rPr>
                <w:rFonts w:ascii="Times New Roman" w:eastAsia="MS Mincho" w:hAnsi="Times New Roman" w:cs="Times New Roman"/>
                <w:szCs w:val="26"/>
              </w:rPr>
              <w:t>Check, isolate, and list virtual machines that have been corrupted</w:t>
            </w:r>
          </w:p>
        </w:tc>
        <w:tc>
          <w:tcPr>
            <w:tcW w:w="3151" w:type="dxa"/>
          </w:tcPr>
          <w:p w14:paraId="4BD47C6D"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31B6390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71FCCC44" w14:textId="77777777" w:rsidTr="000D7049">
        <w:trPr>
          <w:trHeight w:val="465"/>
        </w:trPr>
        <w:tc>
          <w:tcPr>
            <w:tcW w:w="1418" w:type="dxa"/>
          </w:tcPr>
          <w:p w14:paraId="278DAB50"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7.5.1.6</w:t>
            </w:r>
          </w:p>
        </w:tc>
        <w:tc>
          <w:tcPr>
            <w:tcW w:w="2039" w:type="dxa"/>
          </w:tcPr>
          <w:p w14:paraId="00F1DE4E"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LDAP Directory</w:t>
            </w:r>
          </w:p>
        </w:tc>
        <w:tc>
          <w:tcPr>
            <w:tcW w:w="3457" w:type="dxa"/>
          </w:tcPr>
          <w:p w14:paraId="59E9F954" w14:textId="77777777" w:rsidR="00796E29" w:rsidRPr="000D7049" w:rsidRDefault="00796E29" w:rsidP="00725DF1">
            <w:pPr>
              <w:rPr>
                <w:rFonts w:ascii="Times New Roman" w:hAnsi="Times New Roman" w:cs="Times New Roman"/>
                <w:szCs w:val="26"/>
              </w:rPr>
            </w:pPr>
            <w:r w:rsidRPr="000D7049">
              <w:rPr>
                <w:rFonts w:ascii="Times New Roman" w:eastAsia="MS Mincho" w:hAnsi="Times New Roman" w:cs="Times New Roman"/>
                <w:szCs w:val="26"/>
              </w:rPr>
              <w:t>Check, isolate, and list LDAP Directory that has been corrupted</w:t>
            </w:r>
          </w:p>
        </w:tc>
        <w:tc>
          <w:tcPr>
            <w:tcW w:w="3151" w:type="dxa"/>
          </w:tcPr>
          <w:p w14:paraId="000EDEB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5581DCB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685589E8" w14:textId="77777777" w:rsidTr="000D7049">
        <w:trPr>
          <w:trHeight w:val="465"/>
        </w:trPr>
        <w:tc>
          <w:tcPr>
            <w:tcW w:w="1418" w:type="dxa"/>
          </w:tcPr>
          <w:p w14:paraId="0A35433E"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7.5.1.7</w:t>
            </w:r>
          </w:p>
        </w:tc>
        <w:tc>
          <w:tcPr>
            <w:tcW w:w="2039" w:type="dxa"/>
          </w:tcPr>
          <w:p w14:paraId="386162C9"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Select Database</w:t>
            </w:r>
          </w:p>
        </w:tc>
        <w:tc>
          <w:tcPr>
            <w:tcW w:w="3457" w:type="dxa"/>
          </w:tcPr>
          <w:p w14:paraId="0B179AE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 xml:space="preserve">Choose a database for observation </w:t>
            </w:r>
          </w:p>
        </w:tc>
        <w:tc>
          <w:tcPr>
            <w:tcW w:w="3151" w:type="dxa"/>
          </w:tcPr>
          <w:p w14:paraId="239D65C2"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12BE643A" w14:textId="77777777" w:rsidTr="000D7049">
        <w:trPr>
          <w:trHeight w:val="465"/>
        </w:trPr>
        <w:tc>
          <w:tcPr>
            <w:tcW w:w="1418" w:type="dxa"/>
          </w:tcPr>
          <w:p w14:paraId="34987F98"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7.5.1.8</w:t>
            </w:r>
          </w:p>
        </w:tc>
        <w:tc>
          <w:tcPr>
            <w:tcW w:w="2039" w:type="dxa"/>
          </w:tcPr>
          <w:p w14:paraId="5963BCC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Query Database</w:t>
            </w:r>
          </w:p>
        </w:tc>
        <w:tc>
          <w:tcPr>
            <w:tcW w:w="3457" w:type="dxa"/>
          </w:tcPr>
          <w:p w14:paraId="624E71A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 xml:space="preserve">Extract data from the chosen database </w:t>
            </w:r>
          </w:p>
        </w:tc>
        <w:tc>
          <w:tcPr>
            <w:tcW w:w="3151" w:type="dxa"/>
          </w:tcPr>
          <w:p w14:paraId="766B704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18DA7ED7" w14:textId="77777777" w:rsidTr="000D7049">
        <w:trPr>
          <w:trHeight w:val="459"/>
        </w:trPr>
        <w:tc>
          <w:tcPr>
            <w:tcW w:w="1418" w:type="dxa"/>
          </w:tcPr>
          <w:p w14:paraId="2D17CD3A"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7.5.1.9</w:t>
            </w:r>
          </w:p>
        </w:tc>
        <w:tc>
          <w:tcPr>
            <w:tcW w:w="2039" w:type="dxa"/>
          </w:tcPr>
          <w:p w14:paraId="052900D7"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Generate Report</w:t>
            </w:r>
          </w:p>
        </w:tc>
        <w:tc>
          <w:tcPr>
            <w:tcW w:w="3457" w:type="dxa"/>
          </w:tcPr>
          <w:p w14:paraId="1111F89F"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 xml:space="preserve">Generate the report to identify the abnormal activity </w:t>
            </w:r>
          </w:p>
        </w:tc>
        <w:tc>
          <w:tcPr>
            <w:tcW w:w="3151" w:type="dxa"/>
          </w:tcPr>
          <w:p w14:paraId="797BAE4B"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7AE6BB8F" w14:textId="77777777" w:rsidTr="000D7049">
        <w:trPr>
          <w:trHeight w:val="465"/>
        </w:trPr>
        <w:tc>
          <w:tcPr>
            <w:tcW w:w="1418" w:type="dxa"/>
          </w:tcPr>
          <w:p w14:paraId="1140C0DF"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7.5.1.10</w:t>
            </w:r>
          </w:p>
        </w:tc>
        <w:tc>
          <w:tcPr>
            <w:tcW w:w="2039" w:type="dxa"/>
          </w:tcPr>
          <w:p w14:paraId="7C33D86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View Report</w:t>
            </w:r>
          </w:p>
        </w:tc>
        <w:tc>
          <w:tcPr>
            <w:tcW w:w="3457" w:type="dxa"/>
          </w:tcPr>
          <w:p w14:paraId="6C025D8E"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Generate a report on the compromised users and credentials</w:t>
            </w:r>
          </w:p>
        </w:tc>
        <w:tc>
          <w:tcPr>
            <w:tcW w:w="3151" w:type="dxa"/>
          </w:tcPr>
          <w:p w14:paraId="31CC04F3"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5AA9228F" w14:textId="77777777" w:rsidTr="000D7049">
        <w:trPr>
          <w:trHeight w:val="465"/>
        </w:trPr>
        <w:tc>
          <w:tcPr>
            <w:tcW w:w="1418" w:type="dxa"/>
          </w:tcPr>
          <w:p w14:paraId="00B662A0"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7.5.1.11</w:t>
            </w:r>
          </w:p>
        </w:tc>
        <w:tc>
          <w:tcPr>
            <w:tcW w:w="2039" w:type="dxa"/>
          </w:tcPr>
          <w:p w14:paraId="6FF24965"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View Record Details</w:t>
            </w:r>
          </w:p>
        </w:tc>
        <w:tc>
          <w:tcPr>
            <w:tcW w:w="3457" w:type="dxa"/>
          </w:tcPr>
          <w:p w14:paraId="3CF6AD8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Check the details of the record</w:t>
            </w:r>
          </w:p>
        </w:tc>
        <w:tc>
          <w:tcPr>
            <w:tcW w:w="3151" w:type="dxa"/>
          </w:tcPr>
          <w:p w14:paraId="5E6B6FB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1F91BF15" w14:textId="77777777" w:rsidTr="000D7049">
        <w:trPr>
          <w:trHeight w:val="459"/>
        </w:trPr>
        <w:tc>
          <w:tcPr>
            <w:tcW w:w="1418" w:type="dxa"/>
          </w:tcPr>
          <w:p w14:paraId="259F9D72"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7.5.1.12</w:t>
            </w:r>
          </w:p>
        </w:tc>
        <w:tc>
          <w:tcPr>
            <w:tcW w:w="2039" w:type="dxa"/>
          </w:tcPr>
          <w:p w14:paraId="7767DB8D"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Layered controls</w:t>
            </w:r>
          </w:p>
        </w:tc>
        <w:tc>
          <w:tcPr>
            <w:tcW w:w="3457" w:type="dxa"/>
          </w:tcPr>
          <w:p w14:paraId="665EB8D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Containment steps can occur at the network, host, or application layer to obtain containment. E.g., firewall rules, host configuration changes or application of a patch</w:t>
            </w:r>
          </w:p>
        </w:tc>
        <w:tc>
          <w:tcPr>
            <w:tcW w:w="3151" w:type="dxa"/>
          </w:tcPr>
          <w:p w14:paraId="5AE508DC"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 and IT Teams</w:t>
            </w:r>
          </w:p>
        </w:tc>
      </w:tr>
      <w:tr w:rsidR="00796E29" w:rsidRPr="000D7049" w14:paraId="7596B109" w14:textId="77777777" w:rsidTr="000D7049">
        <w:trPr>
          <w:trHeight w:val="459"/>
        </w:trPr>
        <w:tc>
          <w:tcPr>
            <w:tcW w:w="1418" w:type="dxa"/>
          </w:tcPr>
          <w:p w14:paraId="355C5655"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7.5.1.13</w:t>
            </w:r>
          </w:p>
        </w:tc>
        <w:tc>
          <w:tcPr>
            <w:tcW w:w="2039" w:type="dxa"/>
          </w:tcPr>
          <w:p w14:paraId="3268BC38"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Select Records</w:t>
            </w:r>
          </w:p>
        </w:tc>
        <w:tc>
          <w:tcPr>
            <w:tcW w:w="3457" w:type="dxa"/>
          </w:tcPr>
          <w:p w14:paraId="770972CD"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Select records</w:t>
            </w:r>
          </w:p>
        </w:tc>
        <w:tc>
          <w:tcPr>
            <w:tcW w:w="3151" w:type="dxa"/>
          </w:tcPr>
          <w:p w14:paraId="40862719"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bl>
    <w:p w14:paraId="740EA915" w14:textId="77777777" w:rsidR="00C01B23" w:rsidRDefault="00C01B23">
      <w:r>
        <w:br w:type="page"/>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796E29" w:rsidRPr="000D7049" w14:paraId="4A276A79" w14:textId="77777777" w:rsidTr="000D7049">
        <w:trPr>
          <w:trHeight w:val="465"/>
        </w:trPr>
        <w:tc>
          <w:tcPr>
            <w:tcW w:w="1418" w:type="dxa"/>
          </w:tcPr>
          <w:p w14:paraId="3112A6FF" w14:textId="11F80CC5"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lastRenderedPageBreak/>
              <w:t>7.5.1.14</w:t>
            </w:r>
          </w:p>
        </w:tc>
        <w:tc>
          <w:tcPr>
            <w:tcW w:w="2039" w:type="dxa"/>
          </w:tcPr>
          <w:p w14:paraId="339D60E0"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Copy Record Details</w:t>
            </w:r>
          </w:p>
        </w:tc>
        <w:tc>
          <w:tcPr>
            <w:tcW w:w="3457" w:type="dxa"/>
          </w:tcPr>
          <w:p w14:paraId="379A3BDB"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Copy records details</w:t>
            </w:r>
          </w:p>
        </w:tc>
        <w:tc>
          <w:tcPr>
            <w:tcW w:w="3151" w:type="dxa"/>
          </w:tcPr>
          <w:p w14:paraId="32F7092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55C3B88D" w14:textId="77777777" w:rsidTr="000D7049">
        <w:trPr>
          <w:trHeight w:val="465"/>
        </w:trPr>
        <w:tc>
          <w:tcPr>
            <w:tcW w:w="1418" w:type="dxa"/>
          </w:tcPr>
          <w:p w14:paraId="652C721B"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7.5.1.15</w:t>
            </w:r>
          </w:p>
        </w:tc>
        <w:tc>
          <w:tcPr>
            <w:tcW w:w="2039" w:type="dxa"/>
          </w:tcPr>
          <w:p w14:paraId="752260F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SIEM</w:t>
            </w:r>
          </w:p>
        </w:tc>
        <w:tc>
          <w:tcPr>
            <w:tcW w:w="3457" w:type="dxa"/>
          </w:tcPr>
          <w:p w14:paraId="42EE671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1" w:type="dxa"/>
          </w:tcPr>
          <w:p w14:paraId="4EF63107"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4D710746" w14:textId="77777777" w:rsidTr="000D7049">
        <w:trPr>
          <w:trHeight w:val="465"/>
        </w:trPr>
        <w:tc>
          <w:tcPr>
            <w:tcW w:w="1418" w:type="dxa"/>
          </w:tcPr>
          <w:p w14:paraId="508BDF59"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7.5.1.16</w:t>
            </w:r>
          </w:p>
        </w:tc>
        <w:tc>
          <w:tcPr>
            <w:tcW w:w="2039" w:type="dxa"/>
          </w:tcPr>
          <w:p w14:paraId="21044947"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IDS</w:t>
            </w:r>
          </w:p>
        </w:tc>
        <w:tc>
          <w:tcPr>
            <w:tcW w:w="3457" w:type="dxa"/>
          </w:tcPr>
          <w:p w14:paraId="3C7BEA8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Use a monitoring system such as IDS</w:t>
            </w:r>
          </w:p>
        </w:tc>
        <w:tc>
          <w:tcPr>
            <w:tcW w:w="3151" w:type="dxa"/>
          </w:tcPr>
          <w:p w14:paraId="78E03C2A"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tc>
      </w:tr>
      <w:tr w:rsidR="00796E29" w:rsidRPr="000D7049" w14:paraId="46205463" w14:textId="77777777" w:rsidTr="000D7049">
        <w:trPr>
          <w:trHeight w:val="465"/>
        </w:trPr>
        <w:tc>
          <w:tcPr>
            <w:tcW w:w="1418" w:type="dxa"/>
          </w:tcPr>
          <w:p w14:paraId="0430F78D"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7.5.1.17</w:t>
            </w:r>
          </w:p>
        </w:tc>
        <w:tc>
          <w:tcPr>
            <w:tcW w:w="2039" w:type="dxa"/>
          </w:tcPr>
          <w:p w14:paraId="65959E02"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Firewall</w:t>
            </w:r>
          </w:p>
        </w:tc>
        <w:tc>
          <w:tcPr>
            <w:tcW w:w="3457" w:type="dxa"/>
          </w:tcPr>
          <w:p w14:paraId="37DB9F00"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is necessary to have in place a network security system that monitors and controls the incoming and outgoing network traffic based on predetermined security rules</w:t>
            </w:r>
          </w:p>
        </w:tc>
        <w:tc>
          <w:tcPr>
            <w:tcW w:w="3151" w:type="dxa"/>
          </w:tcPr>
          <w:p w14:paraId="7F6F8888"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74D5B8D2"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48748F7D" w14:textId="77777777" w:rsidTr="000D7049">
        <w:trPr>
          <w:trHeight w:val="465"/>
        </w:trPr>
        <w:tc>
          <w:tcPr>
            <w:tcW w:w="1418" w:type="dxa"/>
          </w:tcPr>
          <w:p w14:paraId="61523CCB"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7.5.1.18</w:t>
            </w:r>
          </w:p>
        </w:tc>
        <w:tc>
          <w:tcPr>
            <w:tcW w:w="2039" w:type="dxa"/>
          </w:tcPr>
          <w:p w14:paraId="2AF327FE"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Scanners</w:t>
            </w:r>
          </w:p>
        </w:tc>
        <w:tc>
          <w:tcPr>
            <w:tcW w:w="3457" w:type="dxa"/>
          </w:tcPr>
          <w:p w14:paraId="4D51F27F"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Implemented and updated</w:t>
            </w:r>
          </w:p>
        </w:tc>
        <w:tc>
          <w:tcPr>
            <w:tcW w:w="3151" w:type="dxa"/>
          </w:tcPr>
          <w:p w14:paraId="5BD0C6F4"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736D7027"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r w:rsidR="00796E29" w:rsidRPr="000D7049" w14:paraId="38DC5E03" w14:textId="77777777" w:rsidTr="000D7049">
        <w:trPr>
          <w:trHeight w:val="459"/>
        </w:trPr>
        <w:tc>
          <w:tcPr>
            <w:tcW w:w="1418" w:type="dxa"/>
          </w:tcPr>
          <w:p w14:paraId="3AB18A0C" w14:textId="77777777" w:rsidR="00796E29" w:rsidRPr="000D7049" w:rsidRDefault="00796E29" w:rsidP="00725DF1">
            <w:pPr>
              <w:jc w:val="center"/>
              <w:rPr>
                <w:rFonts w:ascii="Times New Roman" w:hAnsi="Times New Roman" w:cs="Times New Roman"/>
                <w:szCs w:val="26"/>
              </w:rPr>
            </w:pPr>
            <w:r w:rsidRPr="000D7049">
              <w:rPr>
                <w:rFonts w:ascii="Times New Roman" w:hAnsi="Times New Roman" w:cs="Times New Roman"/>
                <w:szCs w:val="26"/>
              </w:rPr>
              <w:t>7.5.1.19</w:t>
            </w:r>
          </w:p>
        </w:tc>
        <w:tc>
          <w:tcPr>
            <w:tcW w:w="2039" w:type="dxa"/>
          </w:tcPr>
          <w:p w14:paraId="4809CDD1"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Antivirus</w:t>
            </w:r>
          </w:p>
        </w:tc>
        <w:tc>
          <w:tcPr>
            <w:tcW w:w="3457" w:type="dxa"/>
          </w:tcPr>
          <w:p w14:paraId="3B29B480"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Implemented and updated</w:t>
            </w:r>
          </w:p>
        </w:tc>
        <w:tc>
          <w:tcPr>
            <w:tcW w:w="3151" w:type="dxa"/>
          </w:tcPr>
          <w:p w14:paraId="49FE69B7"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Incident Response Team</w:t>
            </w:r>
          </w:p>
          <w:p w14:paraId="402A7BCE" w14:textId="77777777" w:rsidR="00796E29" w:rsidRPr="000D7049" w:rsidRDefault="00796E29" w:rsidP="00725DF1">
            <w:pPr>
              <w:rPr>
                <w:rFonts w:ascii="Times New Roman" w:hAnsi="Times New Roman" w:cs="Times New Roman"/>
                <w:szCs w:val="26"/>
              </w:rPr>
            </w:pPr>
            <w:r w:rsidRPr="000D7049">
              <w:rPr>
                <w:rFonts w:ascii="Times New Roman" w:hAnsi="Times New Roman" w:cs="Times New Roman"/>
                <w:szCs w:val="26"/>
              </w:rPr>
              <w:t>IT Team</w:t>
            </w:r>
          </w:p>
        </w:tc>
      </w:tr>
    </w:tbl>
    <w:p w14:paraId="790F5A33" w14:textId="2E6EC188" w:rsidR="000D7049" w:rsidRDefault="000D7049" w:rsidP="00796E29">
      <w:pPr>
        <w:rPr>
          <w:caps/>
          <w:sz w:val="24"/>
          <w:szCs w:val="24"/>
        </w:rPr>
      </w:pPr>
    </w:p>
    <w:p w14:paraId="6A033CF8" w14:textId="77777777" w:rsidR="000D7049" w:rsidRDefault="000D7049">
      <w:pPr>
        <w:overflowPunct/>
        <w:autoSpaceDE/>
        <w:autoSpaceDN/>
        <w:adjustRightInd/>
        <w:jc w:val="left"/>
        <w:textAlignment w:val="auto"/>
        <w:rPr>
          <w:caps/>
          <w:sz w:val="24"/>
          <w:szCs w:val="24"/>
        </w:rPr>
      </w:pPr>
      <w:r>
        <w:rPr>
          <w:caps/>
          <w:sz w:val="24"/>
          <w:szCs w:val="24"/>
        </w:rPr>
        <w:br w:type="page"/>
      </w:r>
    </w:p>
    <w:p w14:paraId="4699453C" w14:textId="77777777" w:rsidR="00796E29" w:rsidRDefault="00796E29" w:rsidP="00796E29">
      <w:pPr>
        <w:pStyle w:val="Heading2"/>
      </w:pPr>
      <w:bookmarkStart w:id="178" w:name="_Toc29810468"/>
      <w:bookmarkStart w:id="179" w:name="_Toc210210458"/>
      <w:r w:rsidRPr="583D26FB">
        <w:lastRenderedPageBreak/>
        <w:t>Eradicate</w:t>
      </w:r>
      <w:bookmarkEnd w:id="178"/>
      <w:bookmarkEnd w:id="179"/>
    </w:p>
    <w:p w14:paraId="0101E438" w14:textId="77777777" w:rsidR="00796E29" w:rsidRDefault="00796E29" w:rsidP="00796E29">
      <w:pPr>
        <w:rPr>
          <w:rFonts w:ascii="Calibri" w:hAnsi="Calibri" w:cs="TT15Ct00"/>
        </w:rPr>
      </w:pPr>
    </w:p>
    <w:p w14:paraId="409CEE84" w14:textId="77777777" w:rsidR="00796E29" w:rsidRPr="004731E8" w:rsidRDefault="00796E29" w:rsidP="00796E29">
      <w:r w:rsidRPr="004731E8">
        <w:t>The fourth phase, eradicate, refers to the removal of the threat and its immediate recurrence.</w:t>
      </w:r>
    </w:p>
    <w:p w14:paraId="5F77244E" w14:textId="77777777" w:rsidR="00796E29" w:rsidRDefault="00796E29" w:rsidP="00796E29">
      <w:pPr>
        <w:jc w:val="center"/>
      </w:pPr>
      <w:r>
        <w:object w:dxaOrig="2923" w:dyaOrig="9264" w14:anchorId="697C5786">
          <v:shape id="_x0000_i1029" type="#_x0000_t75" style="width:146.2pt;height:464.35pt" o:ole="">
            <v:imagedata r:id="rId33" o:title=""/>
          </v:shape>
          <o:OLEObject Type="Embed" ProgID="Visio.Drawing.15" ShapeID="_x0000_i1029" DrawAspect="Content" ObjectID="_1821350254" r:id="rId34"/>
        </w:object>
      </w:r>
    </w:p>
    <w:p w14:paraId="31C39094" w14:textId="77777777" w:rsidR="007528D5" w:rsidRDefault="007528D5">
      <w:pPr>
        <w:overflowPunct/>
        <w:autoSpaceDE/>
        <w:autoSpaceDN/>
        <w:adjustRightInd/>
        <w:jc w:val="left"/>
        <w:textAlignment w:val="auto"/>
        <w:rPr>
          <w:szCs w:val="26"/>
        </w:rPr>
      </w:pPr>
      <w:r>
        <w:rPr>
          <w:szCs w:val="26"/>
        </w:rPr>
        <w:br w:type="page"/>
      </w:r>
    </w:p>
    <w:p w14:paraId="78B8AE48" w14:textId="2C180D50" w:rsidR="00796E29" w:rsidRPr="004731E8" w:rsidRDefault="00796E29" w:rsidP="004731E8">
      <w:pPr>
        <w:spacing w:after="120"/>
        <w:rPr>
          <w:szCs w:val="26"/>
        </w:rPr>
      </w:pPr>
      <w:r w:rsidRPr="004731E8">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7533F1C0" w14:textId="77777777" w:rsidTr="004731E8">
        <w:tc>
          <w:tcPr>
            <w:tcW w:w="1418" w:type="dxa"/>
            <w:shd w:val="clear" w:color="auto" w:fill="009999"/>
          </w:tcPr>
          <w:p w14:paraId="6002FA36"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Reference</w:t>
            </w:r>
          </w:p>
        </w:tc>
        <w:tc>
          <w:tcPr>
            <w:tcW w:w="1985" w:type="dxa"/>
            <w:shd w:val="clear" w:color="auto" w:fill="009999"/>
          </w:tcPr>
          <w:p w14:paraId="6D45E5C5"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Step</w:t>
            </w:r>
          </w:p>
        </w:tc>
        <w:tc>
          <w:tcPr>
            <w:tcW w:w="3402" w:type="dxa"/>
            <w:shd w:val="clear" w:color="auto" w:fill="009999"/>
          </w:tcPr>
          <w:p w14:paraId="2D8CB5F2"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Description</w:t>
            </w:r>
          </w:p>
        </w:tc>
        <w:tc>
          <w:tcPr>
            <w:tcW w:w="3118" w:type="dxa"/>
            <w:shd w:val="clear" w:color="auto" w:fill="009999"/>
          </w:tcPr>
          <w:p w14:paraId="0A2CD6AA"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Ownership/Responsibility</w:t>
            </w:r>
          </w:p>
        </w:tc>
      </w:tr>
      <w:tr w:rsidR="00796E29" w:rsidRPr="004731E8" w14:paraId="033D40BC" w14:textId="77777777" w:rsidTr="004731E8">
        <w:tc>
          <w:tcPr>
            <w:tcW w:w="1418" w:type="dxa"/>
          </w:tcPr>
          <w:p w14:paraId="64CE4337"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w:t>
            </w:r>
          </w:p>
        </w:tc>
        <w:tc>
          <w:tcPr>
            <w:tcW w:w="1985" w:type="dxa"/>
          </w:tcPr>
          <w:p w14:paraId="57F5878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Prevent Spread</w:t>
            </w:r>
          </w:p>
        </w:tc>
        <w:tc>
          <w:tcPr>
            <w:tcW w:w="3402" w:type="dxa"/>
          </w:tcPr>
          <w:p w14:paraId="015DD54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Implement the security controls in place to prevent the spread of the virus detected</w:t>
            </w:r>
          </w:p>
          <w:p w14:paraId="07CC19A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Sub steps: 7.6.1.1 – 7.6.1.18</w:t>
            </w:r>
          </w:p>
        </w:tc>
        <w:tc>
          <w:tcPr>
            <w:tcW w:w="3118" w:type="dxa"/>
          </w:tcPr>
          <w:p w14:paraId="3C01D89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2DDFF16A" w14:textId="77777777" w:rsidR="00796E29" w:rsidRPr="004731E8" w:rsidRDefault="00796E29" w:rsidP="00725DF1">
            <w:pPr>
              <w:rPr>
                <w:rFonts w:ascii="Times New Roman" w:hAnsi="Times New Roman" w:cs="Times New Roman"/>
                <w:szCs w:val="26"/>
              </w:rPr>
            </w:pPr>
          </w:p>
        </w:tc>
      </w:tr>
      <w:tr w:rsidR="00796E29" w:rsidRPr="004731E8" w14:paraId="79D93E4B" w14:textId="77777777" w:rsidTr="004731E8">
        <w:tc>
          <w:tcPr>
            <w:tcW w:w="1418" w:type="dxa"/>
          </w:tcPr>
          <w:p w14:paraId="5FE91BE0"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7.6.2</w:t>
            </w:r>
          </w:p>
        </w:tc>
        <w:tc>
          <w:tcPr>
            <w:tcW w:w="1985" w:type="dxa"/>
          </w:tcPr>
          <w:p w14:paraId="0CDF475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Obtain an image of the machine or device</w:t>
            </w:r>
          </w:p>
        </w:tc>
        <w:tc>
          <w:tcPr>
            <w:tcW w:w="3402" w:type="dxa"/>
          </w:tcPr>
          <w:p w14:paraId="6CC0420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Capture an image of the corrupted machine’s hard drive(s)</w:t>
            </w:r>
          </w:p>
        </w:tc>
        <w:tc>
          <w:tcPr>
            <w:tcW w:w="3118" w:type="dxa"/>
          </w:tcPr>
          <w:p w14:paraId="26B1B83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0AF526A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087CF2B7" w14:textId="77777777" w:rsidTr="004731E8">
        <w:tc>
          <w:tcPr>
            <w:tcW w:w="1418" w:type="dxa"/>
          </w:tcPr>
          <w:p w14:paraId="1E37AAB9"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7.6.3</w:t>
            </w:r>
          </w:p>
        </w:tc>
        <w:tc>
          <w:tcPr>
            <w:tcW w:w="1985" w:type="dxa"/>
          </w:tcPr>
          <w:p w14:paraId="589D4F3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Wipe and rebuild or restore the device from a trusted source</w:t>
            </w:r>
          </w:p>
        </w:tc>
        <w:tc>
          <w:tcPr>
            <w:tcW w:w="3402" w:type="dxa"/>
          </w:tcPr>
          <w:p w14:paraId="25F4491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Clean and rebuild the machine using a trusted source</w:t>
            </w:r>
          </w:p>
        </w:tc>
        <w:tc>
          <w:tcPr>
            <w:tcW w:w="3118" w:type="dxa"/>
          </w:tcPr>
          <w:p w14:paraId="27A5EBD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2354D50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E607248" w14:textId="77777777" w:rsidTr="004731E8">
        <w:tc>
          <w:tcPr>
            <w:tcW w:w="1418" w:type="dxa"/>
          </w:tcPr>
          <w:p w14:paraId="3C781E6A"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7.6.4</w:t>
            </w:r>
          </w:p>
        </w:tc>
        <w:tc>
          <w:tcPr>
            <w:tcW w:w="1985" w:type="dxa"/>
          </w:tcPr>
          <w:p w14:paraId="67338A5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Forensic Investigation</w:t>
            </w:r>
          </w:p>
        </w:tc>
        <w:tc>
          <w:tcPr>
            <w:tcW w:w="3402" w:type="dxa"/>
          </w:tcPr>
          <w:p w14:paraId="3F502B6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Investigate the image taken from the corrupted device</w:t>
            </w:r>
          </w:p>
        </w:tc>
        <w:tc>
          <w:tcPr>
            <w:tcW w:w="3118" w:type="dxa"/>
          </w:tcPr>
          <w:p w14:paraId="019D5CB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0CFBAE7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628E407C" w14:textId="77777777" w:rsidTr="004731E8">
        <w:tc>
          <w:tcPr>
            <w:tcW w:w="1418" w:type="dxa"/>
          </w:tcPr>
          <w:p w14:paraId="450D06D7"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7.6.5</w:t>
            </w:r>
          </w:p>
        </w:tc>
        <w:tc>
          <w:tcPr>
            <w:tcW w:w="1985" w:type="dxa"/>
          </w:tcPr>
          <w:p w14:paraId="1FCC3DA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Conduct Scan</w:t>
            </w:r>
          </w:p>
        </w:tc>
        <w:tc>
          <w:tcPr>
            <w:tcW w:w="3402" w:type="dxa"/>
          </w:tcPr>
          <w:p w14:paraId="79664C9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Conduct a scan after the steps above to check if the number of devices corrupted increased</w:t>
            </w:r>
          </w:p>
        </w:tc>
        <w:tc>
          <w:tcPr>
            <w:tcW w:w="3118" w:type="dxa"/>
          </w:tcPr>
          <w:p w14:paraId="64943E2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2621322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bl>
    <w:p w14:paraId="0C5D9996" w14:textId="77777777" w:rsidR="004731E8" w:rsidRPr="004731E8" w:rsidRDefault="004731E8" w:rsidP="00796E29">
      <w:pPr>
        <w:rPr>
          <w:szCs w:val="26"/>
        </w:rPr>
      </w:pPr>
    </w:p>
    <w:p w14:paraId="0A70CD44" w14:textId="77777777" w:rsidR="007528D5" w:rsidRDefault="007528D5">
      <w:pPr>
        <w:overflowPunct/>
        <w:autoSpaceDE/>
        <w:autoSpaceDN/>
        <w:adjustRightInd/>
        <w:jc w:val="left"/>
        <w:textAlignment w:val="auto"/>
        <w:rPr>
          <w:szCs w:val="26"/>
        </w:rPr>
      </w:pPr>
      <w:r>
        <w:rPr>
          <w:szCs w:val="26"/>
        </w:rPr>
        <w:br w:type="page"/>
      </w:r>
    </w:p>
    <w:p w14:paraId="3295492F" w14:textId="368E416D" w:rsidR="004731E8" w:rsidRPr="004731E8" w:rsidRDefault="00796E29" w:rsidP="004731E8">
      <w:pPr>
        <w:spacing w:after="120"/>
        <w:rPr>
          <w:szCs w:val="26"/>
        </w:rPr>
      </w:pPr>
      <w:r w:rsidRPr="004731E8">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2F2BB392" w14:textId="77777777" w:rsidTr="004731E8">
        <w:tc>
          <w:tcPr>
            <w:tcW w:w="1418" w:type="dxa"/>
            <w:shd w:val="clear" w:color="auto" w:fill="009999"/>
          </w:tcPr>
          <w:p w14:paraId="48FA73D3"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Reference</w:t>
            </w:r>
          </w:p>
        </w:tc>
        <w:tc>
          <w:tcPr>
            <w:tcW w:w="1985" w:type="dxa"/>
            <w:shd w:val="clear" w:color="auto" w:fill="009999"/>
          </w:tcPr>
          <w:p w14:paraId="4B3A378C"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Step</w:t>
            </w:r>
          </w:p>
        </w:tc>
        <w:tc>
          <w:tcPr>
            <w:tcW w:w="3402" w:type="dxa"/>
            <w:shd w:val="clear" w:color="auto" w:fill="009999"/>
          </w:tcPr>
          <w:p w14:paraId="1371E428"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Description</w:t>
            </w:r>
          </w:p>
        </w:tc>
        <w:tc>
          <w:tcPr>
            <w:tcW w:w="3118" w:type="dxa"/>
            <w:shd w:val="clear" w:color="auto" w:fill="009999"/>
          </w:tcPr>
          <w:p w14:paraId="134A9465"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Ownership/Responsibility</w:t>
            </w:r>
          </w:p>
        </w:tc>
      </w:tr>
      <w:tr w:rsidR="00796E29" w:rsidRPr="004731E8" w14:paraId="7B6FE4B1" w14:textId="77777777" w:rsidTr="004731E8">
        <w:tc>
          <w:tcPr>
            <w:tcW w:w="1418" w:type="dxa"/>
          </w:tcPr>
          <w:p w14:paraId="3A94A974"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w:t>
            </w:r>
          </w:p>
        </w:tc>
        <w:tc>
          <w:tcPr>
            <w:tcW w:w="1985" w:type="dxa"/>
          </w:tcPr>
          <w:p w14:paraId="7435909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Run in Sandbox</w:t>
            </w:r>
          </w:p>
        </w:tc>
        <w:tc>
          <w:tcPr>
            <w:tcW w:w="3402" w:type="dxa"/>
          </w:tcPr>
          <w:p w14:paraId="45F80B2E"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Execute the malware in a sandboxed environment to monitor for indicators of compromise and propagation</w:t>
            </w:r>
          </w:p>
        </w:tc>
        <w:tc>
          <w:tcPr>
            <w:tcW w:w="3118" w:type="dxa"/>
          </w:tcPr>
          <w:p w14:paraId="57D1AAF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2198BBF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5C752805" w14:textId="77777777" w:rsidTr="004731E8">
        <w:tc>
          <w:tcPr>
            <w:tcW w:w="1418" w:type="dxa"/>
          </w:tcPr>
          <w:p w14:paraId="0EA56512"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7.6.1.2</w:t>
            </w:r>
          </w:p>
        </w:tc>
        <w:tc>
          <w:tcPr>
            <w:tcW w:w="1985" w:type="dxa"/>
          </w:tcPr>
          <w:p w14:paraId="7A23264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Analyse forensics </w:t>
            </w:r>
          </w:p>
        </w:tc>
        <w:tc>
          <w:tcPr>
            <w:tcW w:w="3402" w:type="dxa"/>
          </w:tcPr>
          <w:p w14:paraId="31812BB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Analyse incident logs, evidence …etc </w:t>
            </w:r>
          </w:p>
        </w:tc>
        <w:tc>
          <w:tcPr>
            <w:tcW w:w="3118" w:type="dxa"/>
          </w:tcPr>
          <w:p w14:paraId="4377F4D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BF977C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004B833D" w14:textId="77777777" w:rsidTr="004731E8">
        <w:tc>
          <w:tcPr>
            <w:tcW w:w="1418" w:type="dxa"/>
          </w:tcPr>
          <w:p w14:paraId="158D251B"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7.6.1.3</w:t>
            </w:r>
          </w:p>
        </w:tc>
        <w:tc>
          <w:tcPr>
            <w:tcW w:w="1985" w:type="dxa"/>
          </w:tcPr>
          <w:p w14:paraId="62D535C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Request System Patch</w:t>
            </w:r>
          </w:p>
        </w:tc>
        <w:tc>
          <w:tcPr>
            <w:tcW w:w="3402" w:type="dxa"/>
          </w:tcPr>
          <w:p w14:paraId="287C08C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Implement a patch management culture and schedule patch updates regularly </w:t>
            </w:r>
          </w:p>
        </w:tc>
        <w:tc>
          <w:tcPr>
            <w:tcW w:w="3118" w:type="dxa"/>
          </w:tcPr>
          <w:p w14:paraId="39688D3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7AFE13D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7E41FA07" w14:textId="77777777" w:rsidTr="004731E8">
        <w:tc>
          <w:tcPr>
            <w:tcW w:w="1418" w:type="dxa"/>
          </w:tcPr>
          <w:p w14:paraId="6BF658C1"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7.6.1.4</w:t>
            </w:r>
          </w:p>
        </w:tc>
        <w:tc>
          <w:tcPr>
            <w:tcW w:w="1985" w:type="dxa"/>
          </w:tcPr>
          <w:p w14:paraId="64B7DAA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Block with Antivirus</w:t>
            </w:r>
          </w:p>
        </w:tc>
        <w:tc>
          <w:tcPr>
            <w:tcW w:w="3402" w:type="dxa"/>
          </w:tcPr>
          <w:p w14:paraId="7C4C082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Use antivirus to stop malware and virus</w:t>
            </w:r>
          </w:p>
        </w:tc>
        <w:tc>
          <w:tcPr>
            <w:tcW w:w="3118" w:type="dxa"/>
          </w:tcPr>
          <w:p w14:paraId="0BE228C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29093917" w14:textId="77777777" w:rsidTr="004731E8">
        <w:tc>
          <w:tcPr>
            <w:tcW w:w="1418" w:type="dxa"/>
          </w:tcPr>
          <w:p w14:paraId="4421EC28"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7.6.1.5</w:t>
            </w:r>
          </w:p>
        </w:tc>
        <w:tc>
          <w:tcPr>
            <w:tcW w:w="1985" w:type="dxa"/>
          </w:tcPr>
          <w:p w14:paraId="646DA00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Disable Services</w:t>
            </w:r>
          </w:p>
        </w:tc>
        <w:tc>
          <w:tcPr>
            <w:tcW w:w="3402" w:type="dxa"/>
          </w:tcPr>
          <w:p w14:paraId="5CA23E0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Disable services</w:t>
            </w:r>
          </w:p>
        </w:tc>
        <w:tc>
          <w:tcPr>
            <w:tcW w:w="3118" w:type="dxa"/>
          </w:tcPr>
          <w:p w14:paraId="5731B56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7AC844A1" w14:textId="77777777" w:rsidTr="004731E8">
        <w:tc>
          <w:tcPr>
            <w:tcW w:w="1418" w:type="dxa"/>
          </w:tcPr>
          <w:p w14:paraId="61DFE6D1"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7.6.1.6</w:t>
            </w:r>
          </w:p>
        </w:tc>
        <w:tc>
          <w:tcPr>
            <w:tcW w:w="1985" w:type="dxa"/>
          </w:tcPr>
          <w:p w14:paraId="65A6DA5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Restrict Network and Site</w:t>
            </w:r>
          </w:p>
        </w:tc>
        <w:tc>
          <w:tcPr>
            <w:tcW w:w="3402" w:type="dxa"/>
          </w:tcPr>
          <w:p w14:paraId="4D13CD9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Define the network and site to be restricted and action the restriction</w:t>
            </w:r>
          </w:p>
        </w:tc>
        <w:tc>
          <w:tcPr>
            <w:tcW w:w="3118" w:type="dxa"/>
          </w:tcPr>
          <w:p w14:paraId="0BC40A3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34835CEA" w14:textId="77777777" w:rsidTr="004731E8">
        <w:tc>
          <w:tcPr>
            <w:tcW w:w="1418" w:type="dxa"/>
          </w:tcPr>
          <w:p w14:paraId="6FFDC939"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7.6.1.7</w:t>
            </w:r>
          </w:p>
        </w:tc>
        <w:tc>
          <w:tcPr>
            <w:tcW w:w="1985" w:type="dxa"/>
          </w:tcPr>
          <w:p w14:paraId="761D8FE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Adjust Firewall Rules</w:t>
            </w:r>
          </w:p>
        </w:tc>
        <w:tc>
          <w:tcPr>
            <w:tcW w:w="3402" w:type="dxa"/>
          </w:tcPr>
          <w:p w14:paraId="6726AF6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Update firewall rules to make sure that they are up to date </w:t>
            </w:r>
          </w:p>
        </w:tc>
        <w:tc>
          <w:tcPr>
            <w:tcW w:w="3118" w:type="dxa"/>
          </w:tcPr>
          <w:p w14:paraId="52236FC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D372AFC" w14:textId="77777777" w:rsidTr="004731E8">
        <w:tc>
          <w:tcPr>
            <w:tcW w:w="1418" w:type="dxa"/>
          </w:tcPr>
          <w:p w14:paraId="2E904504"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7.6.1.8</w:t>
            </w:r>
          </w:p>
        </w:tc>
        <w:tc>
          <w:tcPr>
            <w:tcW w:w="1985" w:type="dxa"/>
          </w:tcPr>
          <w:p w14:paraId="6FB4734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Apply SIEM Rules</w:t>
            </w:r>
          </w:p>
        </w:tc>
        <w:tc>
          <w:tcPr>
            <w:tcW w:w="3402" w:type="dxa"/>
          </w:tcPr>
          <w:p w14:paraId="78B7804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Make sure that the rule defined in SIEM is applicable</w:t>
            </w:r>
          </w:p>
        </w:tc>
        <w:tc>
          <w:tcPr>
            <w:tcW w:w="3118" w:type="dxa"/>
          </w:tcPr>
          <w:p w14:paraId="32C0E5A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51AD64ED" w14:textId="77777777" w:rsidTr="004731E8">
        <w:tc>
          <w:tcPr>
            <w:tcW w:w="1418" w:type="dxa"/>
          </w:tcPr>
          <w:p w14:paraId="3878CDEE"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7.6.1.9</w:t>
            </w:r>
          </w:p>
        </w:tc>
        <w:tc>
          <w:tcPr>
            <w:tcW w:w="1985" w:type="dxa"/>
          </w:tcPr>
          <w:p w14:paraId="0D80E8C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Conference Call</w:t>
            </w:r>
          </w:p>
        </w:tc>
        <w:tc>
          <w:tcPr>
            <w:tcW w:w="3402" w:type="dxa"/>
          </w:tcPr>
          <w:p w14:paraId="256EA81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if this communication channel is corrupted and if not, this channel can be used as Business as Usual. Inform the selected audience about the breach via conference call</w:t>
            </w:r>
          </w:p>
        </w:tc>
        <w:tc>
          <w:tcPr>
            <w:tcW w:w="3118" w:type="dxa"/>
          </w:tcPr>
          <w:p w14:paraId="2132F14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3A5F7E8C" w14:textId="77777777" w:rsidR="00796E29" w:rsidRPr="004731E8" w:rsidRDefault="00796E29" w:rsidP="00725DF1">
            <w:pPr>
              <w:rPr>
                <w:rFonts w:ascii="Times New Roman" w:hAnsi="Times New Roman" w:cs="Times New Roman"/>
                <w:szCs w:val="26"/>
              </w:rPr>
            </w:pPr>
          </w:p>
          <w:p w14:paraId="7C86927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5E7BCD9F" w14:textId="77777777" w:rsidTr="004731E8">
        <w:tc>
          <w:tcPr>
            <w:tcW w:w="1418" w:type="dxa"/>
          </w:tcPr>
          <w:p w14:paraId="0405AA73"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7.6.1.10</w:t>
            </w:r>
          </w:p>
        </w:tc>
        <w:tc>
          <w:tcPr>
            <w:tcW w:w="1985" w:type="dxa"/>
          </w:tcPr>
          <w:p w14:paraId="6868A2C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Intranet Meeting</w:t>
            </w:r>
          </w:p>
        </w:tc>
        <w:tc>
          <w:tcPr>
            <w:tcW w:w="3402" w:type="dxa"/>
          </w:tcPr>
          <w:p w14:paraId="113A154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if this communication channel is corrupted and if not, this channel can be used as Business as Usual. Inform the selected audience about the breach via Intranet Meeting</w:t>
            </w:r>
          </w:p>
        </w:tc>
        <w:tc>
          <w:tcPr>
            <w:tcW w:w="3118" w:type="dxa"/>
          </w:tcPr>
          <w:p w14:paraId="7C4DE10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52BE02B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bl>
    <w:p w14:paraId="43EA4D9C" w14:textId="77777777" w:rsidR="007528D5" w:rsidRDefault="007528D5">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32CB5778" w14:textId="77777777" w:rsidTr="004731E8">
        <w:tc>
          <w:tcPr>
            <w:tcW w:w="1418" w:type="dxa"/>
          </w:tcPr>
          <w:p w14:paraId="4E8C391C" w14:textId="247F54F0"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lastRenderedPageBreak/>
              <w:t>7.6.1.11</w:t>
            </w:r>
          </w:p>
        </w:tc>
        <w:tc>
          <w:tcPr>
            <w:tcW w:w="1985" w:type="dxa"/>
          </w:tcPr>
          <w:p w14:paraId="7477B3A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Internet Meeting</w:t>
            </w:r>
          </w:p>
        </w:tc>
        <w:tc>
          <w:tcPr>
            <w:tcW w:w="3402" w:type="dxa"/>
          </w:tcPr>
          <w:p w14:paraId="2F34B8C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if this communication channel is corrupted and if not, this channel can be used as Business as Usual. Inform the selected audience about the breach via Internet Meeting</w:t>
            </w:r>
          </w:p>
        </w:tc>
        <w:tc>
          <w:tcPr>
            <w:tcW w:w="3118" w:type="dxa"/>
          </w:tcPr>
          <w:p w14:paraId="14A1AEB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19B7949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7983EC2" w14:textId="77777777" w:rsidTr="004731E8">
        <w:tc>
          <w:tcPr>
            <w:tcW w:w="1418" w:type="dxa"/>
          </w:tcPr>
          <w:p w14:paraId="3DE75370"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7.6.1.12</w:t>
            </w:r>
          </w:p>
        </w:tc>
        <w:tc>
          <w:tcPr>
            <w:tcW w:w="1985" w:type="dxa"/>
          </w:tcPr>
          <w:p w14:paraId="6E78B60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Direct Phone Call</w:t>
            </w:r>
          </w:p>
        </w:tc>
        <w:tc>
          <w:tcPr>
            <w:tcW w:w="3402" w:type="dxa"/>
          </w:tcPr>
          <w:p w14:paraId="27ECB35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if this communication channel is corrupted and if not, this channel can be used as Business as Usual. Inform the selected audience about the breach via direct phone call</w:t>
            </w:r>
          </w:p>
        </w:tc>
        <w:tc>
          <w:tcPr>
            <w:tcW w:w="3118" w:type="dxa"/>
          </w:tcPr>
          <w:p w14:paraId="3EA8E77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70C3EE4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13E12B28" w14:textId="77777777" w:rsidTr="004731E8">
        <w:tc>
          <w:tcPr>
            <w:tcW w:w="1418" w:type="dxa"/>
          </w:tcPr>
          <w:p w14:paraId="16AC57CB"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7.6.1.13</w:t>
            </w:r>
          </w:p>
        </w:tc>
        <w:tc>
          <w:tcPr>
            <w:tcW w:w="1985" w:type="dxa"/>
          </w:tcPr>
          <w:p w14:paraId="6CB0CCE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In-Person Meeting</w:t>
            </w:r>
          </w:p>
        </w:tc>
        <w:tc>
          <w:tcPr>
            <w:tcW w:w="3402" w:type="dxa"/>
          </w:tcPr>
          <w:p w14:paraId="55B0AE2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if this communication channel is corrupted and if not, this channel can be used as Business as Usual. Inform the selected audience about the breach in-person meeting</w:t>
            </w:r>
          </w:p>
        </w:tc>
        <w:tc>
          <w:tcPr>
            <w:tcW w:w="3118" w:type="dxa"/>
          </w:tcPr>
          <w:p w14:paraId="7616D77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555491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3233BFDA" w14:textId="77777777" w:rsidTr="004731E8">
        <w:tc>
          <w:tcPr>
            <w:tcW w:w="1418" w:type="dxa"/>
          </w:tcPr>
          <w:p w14:paraId="40415B6C"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7.6.1.14</w:t>
            </w:r>
          </w:p>
        </w:tc>
        <w:tc>
          <w:tcPr>
            <w:tcW w:w="1985" w:type="dxa"/>
          </w:tcPr>
          <w:p w14:paraId="265D196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Mobile Messaging</w:t>
            </w:r>
          </w:p>
        </w:tc>
        <w:tc>
          <w:tcPr>
            <w:tcW w:w="3402" w:type="dxa"/>
          </w:tcPr>
          <w:p w14:paraId="5CA5203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if this communication channel is corrupted and if not, this channel can be used as Business as Usual. Inform the selected audience about the breach via mobile messaging</w:t>
            </w:r>
          </w:p>
        </w:tc>
        <w:tc>
          <w:tcPr>
            <w:tcW w:w="3118" w:type="dxa"/>
          </w:tcPr>
          <w:p w14:paraId="45D2ECD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47D42F9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0763BE84" w14:textId="77777777" w:rsidTr="004731E8">
        <w:tc>
          <w:tcPr>
            <w:tcW w:w="1418" w:type="dxa"/>
          </w:tcPr>
          <w:p w14:paraId="0653E6EA"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7.6.1.15</w:t>
            </w:r>
          </w:p>
        </w:tc>
        <w:tc>
          <w:tcPr>
            <w:tcW w:w="1985" w:type="dxa"/>
          </w:tcPr>
          <w:p w14:paraId="5BCE54E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Clean with Antivirus</w:t>
            </w:r>
          </w:p>
        </w:tc>
        <w:tc>
          <w:tcPr>
            <w:tcW w:w="3402" w:type="dxa"/>
          </w:tcPr>
          <w:p w14:paraId="159B2C9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Make sure to have a clean device and environment by using antivirus and cleaning the system with it</w:t>
            </w:r>
          </w:p>
        </w:tc>
        <w:tc>
          <w:tcPr>
            <w:tcW w:w="3118" w:type="dxa"/>
          </w:tcPr>
          <w:p w14:paraId="7D0A18B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7D20DDCE" w14:textId="77777777" w:rsidTr="004731E8">
        <w:tc>
          <w:tcPr>
            <w:tcW w:w="1418" w:type="dxa"/>
          </w:tcPr>
          <w:p w14:paraId="189075BE"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7.6.1.16</w:t>
            </w:r>
          </w:p>
        </w:tc>
        <w:tc>
          <w:tcPr>
            <w:tcW w:w="1985" w:type="dxa"/>
          </w:tcPr>
          <w:p w14:paraId="7901BEC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Quarantine with Antivirus</w:t>
            </w:r>
          </w:p>
        </w:tc>
        <w:tc>
          <w:tcPr>
            <w:tcW w:w="3402" w:type="dxa"/>
          </w:tcPr>
          <w:p w14:paraId="5301DB4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Enable the quarantine option within the Antivirus</w:t>
            </w:r>
          </w:p>
        </w:tc>
        <w:tc>
          <w:tcPr>
            <w:tcW w:w="3118" w:type="dxa"/>
          </w:tcPr>
          <w:p w14:paraId="0946D33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C77B779" w14:textId="77777777" w:rsidTr="004731E8">
        <w:tc>
          <w:tcPr>
            <w:tcW w:w="1418" w:type="dxa"/>
          </w:tcPr>
          <w:p w14:paraId="70EA3453"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7.6.1.17</w:t>
            </w:r>
          </w:p>
        </w:tc>
        <w:tc>
          <w:tcPr>
            <w:tcW w:w="1985" w:type="dxa"/>
          </w:tcPr>
          <w:p w14:paraId="63E6442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Malware Removal Tool</w:t>
            </w:r>
          </w:p>
        </w:tc>
        <w:tc>
          <w:tcPr>
            <w:tcW w:w="3402" w:type="dxa"/>
          </w:tcPr>
          <w:p w14:paraId="13D214B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Use the malware removal tool</w:t>
            </w:r>
          </w:p>
        </w:tc>
        <w:tc>
          <w:tcPr>
            <w:tcW w:w="3118" w:type="dxa"/>
          </w:tcPr>
          <w:p w14:paraId="7D727EC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3504399E" w14:textId="77777777" w:rsidTr="004731E8">
        <w:tc>
          <w:tcPr>
            <w:tcW w:w="1418" w:type="dxa"/>
          </w:tcPr>
          <w:p w14:paraId="07C66292"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7.6.1.18</w:t>
            </w:r>
          </w:p>
        </w:tc>
        <w:tc>
          <w:tcPr>
            <w:tcW w:w="1985" w:type="dxa"/>
          </w:tcPr>
          <w:p w14:paraId="60C024B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Manual Intervention</w:t>
            </w:r>
          </w:p>
        </w:tc>
        <w:tc>
          <w:tcPr>
            <w:tcW w:w="3402" w:type="dxa"/>
          </w:tcPr>
          <w:p w14:paraId="464CC09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In case of failure of eradicating the malware with automated tools follow a manual process to remove traces of the malware. </w:t>
            </w:r>
          </w:p>
        </w:tc>
        <w:tc>
          <w:tcPr>
            <w:tcW w:w="3118" w:type="dxa"/>
          </w:tcPr>
          <w:p w14:paraId="098456D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bl>
    <w:p w14:paraId="7E232F1F" w14:textId="7B4D381B" w:rsidR="004731E8" w:rsidRDefault="004731E8" w:rsidP="00796E29"/>
    <w:p w14:paraId="5C6E69DB" w14:textId="77777777" w:rsidR="004731E8" w:rsidRDefault="004731E8">
      <w:pPr>
        <w:overflowPunct/>
        <w:autoSpaceDE/>
        <w:autoSpaceDN/>
        <w:adjustRightInd/>
        <w:jc w:val="left"/>
        <w:textAlignment w:val="auto"/>
      </w:pPr>
      <w:r>
        <w:br w:type="page"/>
      </w:r>
    </w:p>
    <w:p w14:paraId="26D3B877" w14:textId="77777777" w:rsidR="00796E29" w:rsidRDefault="00796E29" w:rsidP="00796E29">
      <w:pPr>
        <w:pStyle w:val="Heading2"/>
      </w:pPr>
      <w:bookmarkStart w:id="180" w:name="_Toc29810469"/>
      <w:bookmarkStart w:id="181" w:name="_Toc210210459"/>
      <w:r w:rsidRPr="583D26FB">
        <w:lastRenderedPageBreak/>
        <w:t>Recover</w:t>
      </w:r>
      <w:bookmarkEnd w:id="180"/>
      <w:bookmarkEnd w:id="181"/>
    </w:p>
    <w:p w14:paraId="057C02A6" w14:textId="77777777" w:rsidR="004731E8" w:rsidRDefault="004731E8" w:rsidP="00796E29"/>
    <w:p w14:paraId="23587EFB" w14:textId="40152011" w:rsidR="00796E29" w:rsidRDefault="00796E29" w:rsidP="00796E29">
      <w:r w:rsidRPr="583D26FB">
        <w:t xml:space="preserve">Develop and implement appropriate activities to maintain plans for resilience and to restore any capabilities or services that were impaired due to a cybersecurity incident. The Recover Function supports timely recovery to normal operations to reduce the impact </w:t>
      </w:r>
      <w:r>
        <w:t>of</w:t>
      </w:r>
      <w:r w:rsidRPr="583D26FB">
        <w:t xml:space="preserve"> a cybersecurity incident. Examples of outcome Categories within this Function include: Recovery Planning; Improvements; </w:t>
      </w:r>
    </w:p>
    <w:p w14:paraId="150C1D2E" w14:textId="77777777" w:rsidR="00796E29" w:rsidRDefault="00796E29" w:rsidP="00796E29">
      <w:pPr>
        <w:jc w:val="center"/>
      </w:pPr>
      <w:r>
        <w:object w:dxaOrig="3529" w:dyaOrig="8581" w14:anchorId="62369B0D">
          <v:shape id="_x0000_i1030" type="#_x0000_t75" style="width:176.35pt;height:429.05pt" o:ole="">
            <v:imagedata r:id="rId35" o:title=""/>
          </v:shape>
          <o:OLEObject Type="Embed" ProgID="Visio.Drawing.15" ShapeID="_x0000_i1030" DrawAspect="Content" ObjectID="_1821350255" r:id="rId36"/>
        </w:object>
      </w:r>
    </w:p>
    <w:p w14:paraId="17958732" w14:textId="77777777" w:rsidR="007528D5" w:rsidRDefault="007528D5">
      <w:pPr>
        <w:overflowPunct/>
        <w:autoSpaceDE/>
        <w:autoSpaceDN/>
        <w:adjustRightInd/>
        <w:jc w:val="left"/>
        <w:textAlignment w:val="auto"/>
        <w:rPr>
          <w:szCs w:val="26"/>
        </w:rPr>
      </w:pPr>
      <w:r>
        <w:rPr>
          <w:szCs w:val="26"/>
        </w:rPr>
        <w:br w:type="page"/>
      </w:r>
    </w:p>
    <w:p w14:paraId="0CC837D2" w14:textId="0EB02C05" w:rsidR="00796E29" w:rsidRPr="004731E8" w:rsidRDefault="00796E29" w:rsidP="004731E8">
      <w:pPr>
        <w:spacing w:after="120"/>
        <w:rPr>
          <w:szCs w:val="26"/>
        </w:rPr>
      </w:pPr>
      <w:r w:rsidRPr="004731E8">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408B463A" w14:textId="77777777" w:rsidTr="004731E8">
        <w:tc>
          <w:tcPr>
            <w:tcW w:w="1418" w:type="dxa"/>
            <w:shd w:val="clear" w:color="auto" w:fill="009999"/>
          </w:tcPr>
          <w:p w14:paraId="7812190D"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Reference</w:t>
            </w:r>
          </w:p>
        </w:tc>
        <w:tc>
          <w:tcPr>
            <w:tcW w:w="1985" w:type="dxa"/>
            <w:shd w:val="clear" w:color="auto" w:fill="009999"/>
          </w:tcPr>
          <w:p w14:paraId="6957F68A"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Step</w:t>
            </w:r>
          </w:p>
        </w:tc>
        <w:tc>
          <w:tcPr>
            <w:tcW w:w="3402" w:type="dxa"/>
            <w:shd w:val="clear" w:color="auto" w:fill="009999"/>
          </w:tcPr>
          <w:p w14:paraId="6E99FED8"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Description</w:t>
            </w:r>
          </w:p>
        </w:tc>
        <w:tc>
          <w:tcPr>
            <w:tcW w:w="3118" w:type="dxa"/>
            <w:shd w:val="clear" w:color="auto" w:fill="009999"/>
          </w:tcPr>
          <w:p w14:paraId="24D2A832"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Ownership/Responsibility</w:t>
            </w:r>
          </w:p>
        </w:tc>
      </w:tr>
      <w:tr w:rsidR="00796E29" w:rsidRPr="004731E8" w14:paraId="3128AA1E" w14:textId="77777777" w:rsidTr="004731E8">
        <w:tc>
          <w:tcPr>
            <w:tcW w:w="1418" w:type="dxa"/>
          </w:tcPr>
          <w:p w14:paraId="3A120486"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w:t>
            </w:r>
          </w:p>
        </w:tc>
        <w:tc>
          <w:tcPr>
            <w:tcW w:w="1985" w:type="dxa"/>
          </w:tcPr>
          <w:p w14:paraId="6044604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Build the device from a trusted source</w:t>
            </w:r>
          </w:p>
        </w:tc>
        <w:tc>
          <w:tcPr>
            <w:tcW w:w="3402" w:type="dxa"/>
          </w:tcPr>
          <w:p w14:paraId="3A2E1DD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Rebuild the machine using a trusted source for download Sub steps: 7.7.1.1 – 7.7.1.11</w:t>
            </w:r>
          </w:p>
        </w:tc>
        <w:tc>
          <w:tcPr>
            <w:tcW w:w="3118" w:type="dxa"/>
          </w:tcPr>
          <w:p w14:paraId="163CAF9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E950C78" w14:textId="77777777" w:rsidTr="004731E8">
        <w:tc>
          <w:tcPr>
            <w:tcW w:w="1418" w:type="dxa"/>
          </w:tcPr>
          <w:p w14:paraId="00130337"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7.7.2</w:t>
            </w:r>
          </w:p>
        </w:tc>
        <w:tc>
          <w:tcPr>
            <w:tcW w:w="1985" w:type="dxa"/>
          </w:tcPr>
          <w:p w14:paraId="746EFEF0"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Rollback or complete changes</w:t>
            </w:r>
          </w:p>
        </w:tc>
        <w:tc>
          <w:tcPr>
            <w:tcW w:w="3402" w:type="dxa"/>
          </w:tcPr>
          <w:p w14:paraId="6137329A"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Follow organisation processes for rolling back IT changes or complete change records for IT changes made during the incident</w:t>
            </w:r>
          </w:p>
        </w:tc>
        <w:tc>
          <w:tcPr>
            <w:tcW w:w="3118" w:type="dxa"/>
          </w:tcPr>
          <w:p w14:paraId="1D9D175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586E29F2" w14:textId="77777777" w:rsidTr="004731E8">
        <w:tc>
          <w:tcPr>
            <w:tcW w:w="1418" w:type="dxa"/>
          </w:tcPr>
          <w:p w14:paraId="270C2359"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7.7.3</w:t>
            </w:r>
          </w:p>
        </w:tc>
        <w:tc>
          <w:tcPr>
            <w:tcW w:w="1985" w:type="dxa"/>
          </w:tcPr>
          <w:p w14:paraId="17B4D95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Documentation Update</w:t>
            </w:r>
          </w:p>
        </w:tc>
        <w:tc>
          <w:tcPr>
            <w:tcW w:w="3402" w:type="dxa"/>
          </w:tcPr>
          <w:p w14:paraId="10018C9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Document all the changes made </w:t>
            </w:r>
          </w:p>
        </w:tc>
        <w:tc>
          <w:tcPr>
            <w:tcW w:w="3118" w:type="dxa"/>
          </w:tcPr>
          <w:p w14:paraId="267B04A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11073680" w14:textId="77777777" w:rsidTr="004731E8">
        <w:tc>
          <w:tcPr>
            <w:tcW w:w="1418" w:type="dxa"/>
          </w:tcPr>
          <w:p w14:paraId="154C1A5C"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7.7.4</w:t>
            </w:r>
          </w:p>
        </w:tc>
        <w:tc>
          <w:tcPr>
            <w:tcW w:w="1985" w:type="dxa"/>
          </w:tcPr>
          <w:p w14:paraId="239BEF0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Update ticket and Incident status</w:t>
            </w:r>
          </w:p>
        </w:tc>
        <w:tc>
          <w:tcPr>
            <w:tcW w:w="3402" w:type="dxa"/>
          </w:tcPr>
          <w:p w14:paraId="302E7EF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Update the ticketing system with the status of the incident (open, close, in progress, pending) to assure that the stakeholder is aware of where the incident is at</w:t>
            </w:r>
          </w:p>
        </w:tc>
        <w:tc>
          <w:tcPr>
            <w:tcW w:w="3118" w:type="dxa"/>
          </w:tcPr>
          <w:p w14:paraId="02C9C13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0B31C8B2" w14:textId="77777777" w:rsidTr="004731E8">
        <w:tc>
          <w:tcPr>
            <w:tcW w:w="1418" w:type="dxa"/>
          </w:tcPr>
          <w:p w14:paraId="5CC29136"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7.7.5</w:t>
            </w:r>
          </w:p>
        </w:tc>
        <w:tc>
          <w:tcPr>
            <w:tcW w:w="1985" w:type="dxa"/>
          </w:tcPr>
          <w:p w14:paraId="2F49A4C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Validation &amp; Assurance</w:t>
            </w:r>
          </w:p>
        </w:tc>
        <w:tc>
          <w:tcPr>
            <w:tcW w:w="3402" w:type="dxa"/>
          </w:tcPr>
          <w:p w14:paraId="3742355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The following assurance considerations should be considered during the recovery phase:</w:t>
            </w:r>
          </w:p>
          <w:p w14:paraId="0204168F" w14:textId="77777777" w:rsidR="00796E29" w:rsidRPr="004731E8" w:rsidRDefault="00796E29" w:rsidP="00796E29">
            <w:pPr>
              <w:pStyle w:val="ListParagraph"/>
              <w:numPr>
                <w:ilvl w:val="0"/>
                <w:numId w:val="12"/>
              </w:numPr>
              <w:overflowPunct/>
              <w:autoSpaceDE/>
              <w:autoSpaceDN/>
              <w:adjustRightInd/>
              <w:jc w:val="left"/>
              <w:textAlignment w:val="auto"/>
              <w:rPr>
                <w:rFonts w:ascii="Times New Roman" w:hAnsi="Times New Roman" w:cs="Times New Roman"/>
                <w:szCs w:val="26"/>
              </w:rPr>
            </w:pPr>
            <w:r w:rsidRPr="004731E8">
              <w:rPr>
                <w:rFonts w:ascii="Times New Roman" w:hAnsi="Times New Roman" w:cs="Times New Roman"/>
                <w:szCs w:val="26"/>
              </w:rPr>
              <w:t>Perform a baseline vulnerability scan</w:t>
            </w:r>
          </w:p>
          <w:p w14:paraId="71E20CEA" w14:textId="77777777" w:rsidR="00796E29" w:rsidRPr="004731E8" w:rsidRDefault="00796E29" w:rsidP="00796E29">
            <w:pPr>
              <w:pStyle w:val="ListParagraph"/>
              <w:numPr>
                <w:ilvl w:val="0"/>
                <w:numId w:val="12"/>
              </w:numPr>
              <w:overflowPunct/>
              <w:autoSpaceDE/>
              <w:autoSpaceDN/>
              <w:adjustRightInd/>
              <w:jc w:val="left"/>
              <w:textAlignment w:val="auto"/>
              <w:rPr>
                <w:rFonts w:ascii="Times New Roman" w:hAnsi="Times New Roman" w:cs="Times New Roman"/>
                <w:szCs w:val="26"/>
              </w:rPr>
            </w:pPr>
            <w:r w:rsidRPr="004731E8">
              <w:rPr>
                <w:rFonts w:ascii="Times New Roman" w:hAnsi="Times New Roman" w:cs="Times New Roman"/>
                <w:szCs w:val="26"/>
              </w:rPr>
              <w:t>Perform penetration testing</w:t>
            </w:r>
          </w:p>
          <w:p w14:paraId="08166A38" w14:textId="77777777" w:rsidR="00796E29" w:rsidRPr="004731E8" w:rsidRDefault="00796E29" w:rsidP="00796E29">
            <w:pPr>
              <w:pStyle w:val="ListParagraph"/>
              <w:numPr>
                <w:ilvl w:val="0"/>
                <w:numId w:val="12"/>
              </w:numPr>
              <w:overflowPunct/>
              <w:autoSpaceDE/>
              <w:autoSpaceDN/>
              <w:adjustRightInd/>
              <w:jc w:val="left"/>
              <w:textAlignment w:val="auto"/>
              <w:rPr>
                <w:rFonts w:ascii="Times New Roman" w:hAnsi="Times New Roman" w:cs="Times New Roman"/>
                <w:szCs w:val="26"/>
              </w:rPr>
            </w:pPr>
            <w:r w:rsidRPr="004731E8">
              <w:rPr>
                <w:rFonts w:ascii="Times New Roman" w:hAnsi="Times New Roman" w:cs="Times New Roman"/>
                <w:szCs w:val="26"/>
              </w:rPr>
              <w:t>Ensure configuration adheres to best practice</w:t>
            </w:r>
          </w:p>
          <w:p w14:paraId="5EF59E77" w14:textId="77777777" w:rsidR="00796E29" w:rsidRPr="004731E8" w:rsidRDefault="00796E29" w:rsidP="00796E29">
            <w:pPr>
              <w:pStyle w:val="ListParagraph"/>
              <w:numPr>
                <w:ilvl w:val="0"/>
                <w:numId w:val="12"/>
              </w:numPr>
              <w:overflowPunct/>
              <w:autoSpaceDE/>
              <w:autoSpaceDN/>
              <w:adjustRightInd/>
              <w:jc w:val="left"/>
              <w:textAlignment w:val="auto"/>
              <w:rPr>
                <w:rFonts w:ascii="Times New Roman" w:hAnsi="Times New Roman" w:cs="Times New Roman"/>
                <w:szCs w:val="26"/>
              </w:rPr>
            </w:pPr>
            <w:r w:rsidRPr="004731E8">
              <w:rPr>
                <w:rFonts w:ascii="Times New Roman" w:hAnsi="Times New Roman" w:cs="Times New Roman"/>
                <w:szCs w:val="26"/>
              </w:rPr>
              <w:t>Perform a code review if relevant</w:t>
            </w:r>
          </w:p>
          <w:p w14:paraId="0FCD16F2" w14:textId="77777777" w:rsidR="00796E29" w:rsidRPr="004731E8" w:rsidRDefault="00796E29" w:rsidP="00796E29">
            <w:pPr>
              <w:pStyle w:val="ListParagraph"/>
              <w:numPr>
                <w:ilvl w:val="0"/>
                <w:numId w:val="12"/>
              </w:numPr>
              <w:overflowPunct/>
              <w:autoSpaceDE/>
              <w:autoSpaceDN/>
              <w:adjustRightInd/>
              <w:jc w:val="left"/>
              <w:textAlignment w:val="auto"/>
              <w:rPr>
                <w:rFonts w:ascii="Times New Roman" w:hAnsi="Times New Roman" w:cs="Times New Roman"/>
                <w:szCs w:val="26"/>
              </w:rPr>
            </w:pPr>
            <w:r w:rsidRPr="004731E8">
              <w:rPr>
                <w:rFonts w:ascii="Times New Roman" w:hAnsi="Times New Roman" w:cs="Times New Roman"/>
                <w:szCs w:val="26"/>
              </w:rPr>
              <w:t>Document the findings gathered from the assessment above</w:t>
            </w:r>
          </w:p>
          <w:p w14:paraId="49F601F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Update the risk and issue registers with the findings and prioritised them </w:t>
            </w:r>
          </w:p>
        </w:tc>
        <w:tc>
          <w:tcPr>
            <w:tcW w:w="3118" w:type="dxa"/>
          </w:tcPr>
          <w:p w14:paraId="7DB6B94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5EE8A0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bl>
    <w:p w14:paraId="63419CEF" w14:textId="77777777" w:rsidR="004731E8" w:rsidRPr="004731E8" w:rsidRDefault="004731E8" w:rsidP="00796E29">
      <w:pPr>
        <w:rPr>
          <w:szCs w:val="26"/>
        </w:rPr>
      </w:pPr>
    </w:p>
    <w:p w14:paraId="170640E3" w14:textId="77777777" w:rsidR="007528D5" w:rsidRDefault="007528D5">
      <w:pPr>
        <w:overflowPunct/>
        <w:autoSpaceDE/>
        <w:autoSpaceDN/>
        <w:adjustRightInd/>
        <w:jc w:val="left"/>
        <w:textAlignment w:val="auto"/>
        <w:rPr>
          <w:szCs w:val="26"/>
        </w:rPr>
      </w:pPr>
      <w:r>
        <w:rPr>
          <w:szCs w:val="26"/>
        </w:rPr>
        <w:br w:type="page"/>
      </w:r>
    </w:p>
    <w:p w14:paraId="0FED1734" w14:textId="5E7058A9" w:rsidR="00796E29" w:rsidRPr="004731E8" w:rsidRDefault="00796E29" w:rsidP="004731E8">
      <w:pPr>
        <w:spacing w:after="120"/>
        <w:rPr>
          <w:szCs w:val="26"/>
        </w:rPr>
      </w:pPr>
      <w:r w:rsidRPr="004731E8">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32897687" w14:textId="77777777" w:rsidTr="004731E8">
        <w:tc>
          <w:tcPr>
            <w:tcW w:w="1418" w:type="dxa"/>
            <w:shd w:val="clear" w:color="auto" w:fill="009999"/>
          </w:tcPr>
          <w:p w14:paraId="159FE4C2"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Reference</w:t>
            </w:r>
          </w:p>
        </w:tc>
        <w:tc>
          <w:tcPr>
            <w:tcW w:w="1985" w:type="dxa"/>
            <w:shd w:val="clear" w:color="auto" w:fill="009999"/>
          </w:tcPr>
          <w:p w14:paraId="3217A92A"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Step</w:t>
            </w:r>
          </w:p>
        </w:tc>
        <w:tc>
          <w:tcPr>
            <w:tcW w:w="3402" w:type="dxa"/>
            <w:shd w:val="clear" w:color="auto" w:fill="009999"/>
          </w:tcPr>
          <w:p w14:paraId="50C17D0F"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Description</w:t>
            </w:r>
          </w:p>
        </w:tc>
        <w:tc>
          <w:tcPr>
            <w:tcW w:w="3118" w:type="dxa"/>
            <w:shd w:val="clear" w:color="auto" w:fill="009999"/>
          </w:tcPr>
          <w:p w14:paraId="29E78942"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Ownership/Responsibility</w:t>
            </w:r>
          </w:p>
        </w:tc>
      </w:tr>
      <w:tr w:rsidR="00796E29" w:rsidRPr="004731E8" w14:paraId="7ED48552" w14:textId="77777777" w:rsidTr="004731E8">
        <w:tc>
          <w:tcPr>
            <w:tcW w:w="1418" w:type="dxa"/>
          </w:tcPr>
          <w:p w14:paraId="5E94F2CE"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7.7.1.1</w:t>
            </w:r>
          </w:p>
        </w:tc>
        <w:tc>
          <w:tcPr>
            <w:tcW w:w="1985" w:type="dxa"/>
          </w:tcPr>
          <w:p w14:paraId="1333B9E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Reimage</w:t>
            </w:r>
          </w:p>
        </w:tc>
        <w:tc>
          <w:tcPr>
            <w:tcW w:w="3402" w:type="dxa"/>
          </w:tcPr>
          <w:p w14:paraId="426FB06E"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Reimage the device from a known good source of the corporate SOE or vendor-supplied restore media</w:t>
            </w:r>
          </w:p>
        </w:tc>
        <w:tc>
          <w:tcPr>
            <w:tcW w:w="3118" w:type="dxa"/>
            <w:vAlign w:val="center"/>
          </w:tcPr>
          <w:p w14:paraId="51D039D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p w14:paraId="3C46AFD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r w:rsidR="00796E29" w:rsidRPr="004731E8" w14:paraId="56ADD67A" w14:textId="77777777" w:rsidTr="004731E8">
        <w:tc>
          <w:tcPr>
            <w:tcW w:w="1418" w:type="dxa"/>
          </w:tcPr>
          <w:p w14:paraId="3A0BA029"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7.7.1.2</w:t>
            </w:r>
          </w:p>
        </w:tc>
        <w:tc>
          <w:tcPr>
            <w:tcW w:w="1985" w:type="dxa"/>
          </w:tcPr>
          <w:p w14:paraId="6B0C2B0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IDS/IPS &amp; firewall updates</w:t>
            </w:r>
          </w:p>
        </w:tc>
        <w:tc>
          <w:tcPr>
            <w:tcW w:w="3402" w:type="dxa"/>
          </w:tcPr>
          <w:p w14:paraId="4CDB4EC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Update the organisation’s monitoring and controls systems and keep these up to date </w:t>
            </w:r>
          </w:p>
        </w:tc>
        <w:tc>
          <w:tcPr>
            <w:tcW w:w="3118" w:type="dxa"/>
          </w:tcPr>
          <w:p w14:paraId="146950B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2749D64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r w:rsidRPr="004731E8">
              <w:rPr>
                <w:rFonts w:ascii="Times New Roman" w:hAnsi="Times New Roman" w:cs="Times New Roman"/>
                <w:szCs w:val="26"/>
              </w:rPr>
              <w:br/>
              <w:t>IT Support</w:t>
            </w:r>
          </w:p>
        </w:tc>
      </w:tr>
      <w:tr w:rsidR="00796E29" w:rsidRPr="004731E8" w14:paraId="370738F0" w14:textId="77777777" w:rsidTr="004731E8">
        <w:tc>
          <w:tcPr>
            <w:tcW w:w="1418" w:type="dxa"/>
          </w:tcPr>
          <w:p w14:paraId="6609F61C"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7.7.1.3</w:t>
            </w:r>
          </w:p>
        </w:tc>
        <w:tc>
          <w:tcPr>
            <w:tcW w:w="1985" w:type="dxa"/>
          </w:tcPr>
          <w:p w14:paraId="273390A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Rebuild</w:t>
            </w:r>
          </w:p>
        </w:tc>
        <w:tc>
          <w:tcPr>
            <w:tcW w:w="3402" w:type="dxa"/>
          </w:tcPr>
          <w:p w14:paraId="00420409"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Restore device to factory state and apply organisation changes to restore services.</w:t>
            </w:r>
          </w:p>
        </w:tc>
        <w:tc>
          <w:tcPr>
            <w:tcW w:w="3118" w:type="dxa"/>
          </w:tcPr>
          <w:p w14:paraId="7FA16FC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F4B4E4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EE70ADC" w14:textId="77777777" w:rsidTr="004731E8">
        <w:tc>
          <w:tcPr>
            <w:tcW w:w="1418" w:type="dxa"/>
          </w:tcPr>
          <w:p w14:paraId="2B2010C0"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7.7.1.4</w:t>
            </w:r>
          </w:p>
        </w:tc>
        <w:tc>
          <w:tcPr>
            <w:tcW w:w="1985" w:type="dxa"/>
          </w:tcPr>
          <w:p w14:paraId="082F6D1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Remove Temporary Containment </w:t>
            </w:r>
          </w:p>
        </w:tc>
        <w:tc>
          <w:tcPr>
            <w:tcW w:w="3402" w:type="dxa"/>
          </w:tcPr>
          <w:p w14:paraId="1E79E9CC"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Remove any temporary containment steps such as firewall rules or configuration changes</w:t>
            </w:r>
          </w:p>
        </w:tc>
        <w:tc>
          <w:tcPr>
            <w:tcW w:w="3118" w:type="dxa"/>
          </w:tcPr>
          <w:p w14:paraId="460AFF0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IT Support </w:t>
            </w:r>
          </w:p>
        </w:tc>
      </w:tr>
      <w:tr w:rsidR="00796E29" w:rsidRPr="004731E8" w14:paraId="573D6DFF" w14:textId="77777777" w:rsidTr="004731E8">
        <w:tc>
          <w:tcPr>
            <w:tcW w:w="1418" w:type="dxa"/>
          </w:tcPr>
          <w:p w14:paraId="709866CC"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7.7.1.5</w:t>
            </w:r>
          </w:p>
        </w:tc>
        <w:tc>
          <w:tcPr>
            <w:tcW w:w="1985" w:type="dxa"/>
          </w:tcPr>
          <w:p w14:paraId="21AC87E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Mitigate vulnerabilities</w:t>
            </w:r>
          </w:p>
        </w:tc>
        <w:tc>
          <w:tcPr>
            <w:tcW w:w="3402" w:type="dxa"/>
          </w:tcPr>
          <w:p w14:paraId="72E5D8F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Identify and mitigate vulnerabilities. This has to be documented in vulnerability support and ensure regular vulnerability assessments are conducted</w:t>
            </w:r>
          </w:p>
        </w:tc>
        <w:tc>
          <w:tcPr>
            <w:tcW w:w="3118" w:type="dxa"/>
          </w:tcPr>
          <w:p w14:paraId="76C1833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78D324F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r w:rsidR="00796E29" w:rsidRPr="004731E8" w14:paraId="64107342" w14:textId="77777777" w:rsidTr="004731E8">
        <w:tc>
          <w:tcPr>
            <w:tcW w:w="1418" w:type="dxa"/>
          </w:tcPr>
          <w:p w14:paraId="6AB1A2E1"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7.7.1.6</w:t>
            </w:r>
          </w:p>
        </w:tc>
        <w:tc>
          <w:tcPr>
            <w:tcW w:w="1985" w:type="dxa"/>
          </w:tcPr>
          <w:p w14:paraId="3BC28A6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Coordinate AV updates to be pushed upon release from the AV vendor</w:t>
            </w:r>
          </w:p>
        </w:tc>
        <w:tc>
          <w:tcPr>
            <w:tcW w:w="3402" w:type="dxa"/>
          </w:tcPr>
          <w:p w14:paraId="3143494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is recommended to drive this activity to make sure that the updates are deployed effectively and in a timely manner</w:t>
            </w:r>
          </w:p>
        </w:tc>
        <w:tc>
          <w:tcPr>
            <w:tcW w:w="3118" w:type="dxa"/>
          </w:tcPr>
          <w:p w14:paraId="7D5F492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4B85B8D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r w:rsidR="00796E29" w:rsidRPr="004731E8" w14:paraId="01E38C39" w14:textId="77777777" w:rsidTr="004731E8">
        <w:tc>
          <w:tcPr>
            <w:tcW w:w="1418" w:type="dxa"/>
          </w:tcPr>
          <w:p w14:paraId="66228770"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7.7.1.7</w:t>
            </w:r>
          </w:p>
        </w:tc>
        <w:tc>
          <w:tcPr>
            <w:tcW w:w="1985" w:type="dxa"/>
          </w:tcPr>
          <w:p w14:paraId="55B2B31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Data Restore</w:t>
            </w:r>
          </w:p>
        </w:tc>
        <w:tc>
          <w:tcPr>
            <w:tcW w:w="3402" w:type="dxa"/>
          </w:tcPr>
          <w:p w14:paraId="438C9C2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Restore the data</w:t>
            </w:r>
          </w:p>
        </w:tc>
        <w:tc>
          <w:tcPr>
            <w:tcW w:w="3118" w:type="dxa"/>
          </w:tcPr>
          <w:p w14:paraId="044F12C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890463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r w:rsidR="00796E29" w:rsidRPr="004731E8" w14:paraId="702784E9" w14:textId="77777777" w:rsidTr="004731E8">
        <w:tc>
          <w:tcPr>
            <w:tcW w:w="1418" w:type="dxa"/>
          </w:tcPr>
          <w:p w14:paraId="11871611"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7.7.1.8</w:t>
            </w:r>
          </w:p>
        </w:tc>
        <w:tc>
          <w:tcPr>
            <w:tcW w:w="1985" w:type="dxa"/>
          </w:tcPr>
          <w:p w14:paraId="066635D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Cloud Synchronisation</w:t>
            </w:r>
          </w:p>
        </w:tc>
        <w:tc>
          <w:tcPr>
            <w:tcW w:w="3402" w:type="dxa"/>
          </w:tcPr>
          <w:p w14:paraId="1A2D25C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Ensure to programme regular synchronisation</w:t>
            </w:r>
          </w:p>
        </w:tc>
        <w:tc>
          <w:tcPr>
            <w:tcW w:w="3118" w:type="dxa"/>
          </w:tcPr>
          <w:p w14:paraId="510FB3A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26C4F3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bl>
    <w:p w14:paraId="5A67B6A3" w14:textId="77777777" w:rsidR="007528D5" w:rsidRDefault="007528D5">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1F9AFE2B" w14:textId="77777777" w:rsidTr="004731E8">
        <w:tc>
          <w:tcPr>
            <w:tcW w:w="1418" w:type="dxa"/>
          </w:tcPr>
          <w:p w14:paraId="3722C49F" w14:textId="65F3F0BF"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lastRenderedPageBreak/>
              <w:t>7.7.1.9</w:t>
            </w:r>
          </w:p>
        </w:tc>
        <w:tc>
          <w:tcPr>
            <w:tcW w:w="1985" w:type="dxa"/>
          </w:tcPr>
          <w:p w14:paraId="4BDDE9D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Baseline system</w:t>
            </w:r>
          </w:p>
        </w:tc>
        <w:tc>
          <w:tcPr>
            <w:tcW w:w="3402" w:type="dxa"/>
          </w:tcPr>
          <w:p w14:paraId="1B60D465" w14:textId="77777777" w:rsidR="00796E29" w:rsidRPr="004731E8" w:rsidRDefault="00796E29" w:rsidP="00725DF1">
            <w:pPr>
              <w:spacing w:after="200" w:line="276" w:lineRule="auto"/>
              <w:rPr>
                <w:rFonts w:ascii="Times New Roman" w:hAnsi="Times New Roman" w:cs="Times New Roman"/>
                <w:szCs w:val="26"/>
              </w:rPr>
            </w:pPr>
            <w:r w:rsidRPr="004731E8">
              <w:rPr>
                <w:rFonts w:ascii="Times New Roman" w:hAnsi="Times New Roman" w:cs="Times New Roman"/>
                <w:szCs w:val="26"/>
              </w:rPr>
              <w:t>Before returning the device to the production environment conduct baseline checks to aid in the analysis of anomalies in future events. E.g., open network ports, running services etc.</w:t>
            </w:r>
          </w:p>
        </w:tc>
        <w:tc>
          <w:tcPr>
            <w:tcW w:w="3118" w:type="dxa"/>
          </w:tcPr>
          <w:p w14:paraId="6CC0E0C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3E7B69E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r w:rsidR="00796E29" w:rsidRPr="004731E8" w14:paraId="6F73C022" w14:textId="77777777" w:rsidTr="004731E8">
        <w:tc>
          <w:tcPr>
            <w:tcW w:w="1418" w:type="dxa"/>
          </w:tcPr>
          <w:p w14:paraId="18156807"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7.7.1.10</w:t>
            </w:r>
          </w:p>
        </w:tc>
        <w:tc>
          <w:tcPr>
            <w:tcW w:w="1985" w:type="dxa"/>
          </w:tcPr>
          <w:p w14:paraId="0844950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Scan host with updated signature</w:t>
            </w:r>
          </w:p>
        </w:tc>
        <w:tc>
          <w:tcPr>
            <w:tcW w:w="3402" w:type="dxa"/>
          </w:tcPr>
          <w:p w14:paraId="4A1722F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Performing scanning of the host(s) with an updated signature to identify any vulnerabilities or malware</w:t>
            </w:r>
          </w:p>
        </w:tc>
        <w:tc>
          <w:tcPr>
            <w:tcW w:w="3118" w:type="dxa"/>
          </w:tcPr>
          <w:p w14:paraId="74A602C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1FC54EF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r w:rsidR="00796E29" w:rsidRPr="004731E8" w14:paraId="4C258201" w14:textId="77777777" w:rsidTr="004731E8">
        <w:tc>
          <w:tcPr>
            <w:tcW w:w="1418" w:type="dxa"/>
          </w:tcPr>
          <w:p w14:paraId="469EC718"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7.7.1.11</w:t>
            </w:r>
          </w:p>
        </w:tc>
        <w:tc>
          <w:tcPr>
            <w:tcW w:w="1985" w:type="dxa"/>
          </w:tcPr>
          <w:p w14:paraId="5448CF8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Scan file share with updated signature</w:t>
            </w:r>
          </w:p>
        </w:tc>
        <w:tc>
          <w:tcPr>
            <w:tcW w:w="3402" w:type="dxa"/>
          </w:tcPr>
          <w:p w14:paraId="084EC99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Performing scanning on the file share with updated signature to identify vulnerabilities or malware </w:t>
            </w:r>
          </w:p>
        </w:tc>
        <w:tc>
          <w:tcPr>
            <w:tcW w:w="3118" w:type="dxa"/>
          </w:tcPr>
          <w:p w14:paraId="51983AE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5818D80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Support</w:t>
            </w:r>
          </w:p>
        </w:tc>
      </w:tr>
    </w:tbl>
    <w:p w14:paraId="55F92FF0" w14:textId="77777777" w:rsidR="00796E29" w:rsidRDefault="00796E29" w:rsidP="00796E29">
      <w:pPr>
        <w:rPr>
          <w:caps/>
          <w:spacing w:val="15"/>
          <w:sz w:val="24"/>
          <w:szCs w:val="22"/>
        </w:rPr>
      </w:pPr>
      <w:r>
        <w:br w:type="page"/>
      </w:r>
    </w:p>
    <w:p w14:paraId="53B0E047" w14:textId="77777777" w:rsidR="00796E29" w:rsidRDefault="00796E29" w:rsidP="00796E29">
      <w:pPr>
        <w:pStyle w:val="Heading2"/>
      </w:pPr>
      <w:bookmarkStart w:id="182" w:name="_Toc29810470"/>
      <w:bookmarkStart w:id="183" w:name="_Toc210210460"/>
      <w:r w:rsidRPr="583D26FB">
        <w:lastRenderedPageBreak/>
        <w:t>Post</w:t>
      </w:r>
      <w:r>
        <w:t>-</w:t>
      </w:r>
      <w:r w:rsidRPr="583D26FB">
        <w:t>Incident</w:t>
      </w:r>
      <w:bookmarkEnd w:id="182"/>
      <w:bookmarkEnd w:id="183"/>
    </w:p>
    <w:p w14:paraId="4398F8AE" w14:textId="77777777" w:rsidR="00796E29" w:rsidRDefault="00796E29" w:rsidP="00796E29">
      <w:pPr>
        <w:rPr>
          <w:rFonts w:ascii="Calibri" w:hAnsi="Calibri" w:cs="TT15Ct00"/>
        </w:rPr>
      </w:pPr>
    </w:p>
    <w:p w14:paraId="5E8912D6" w14:textId="77777777" w:rsidR="00796E29" w:rsidRPr="004731E8" w:rsidRDefault="00796E29" w:rsidP="00796E29">
      <w:r w:rsidRPr="004731E8">
        <w:t>Because the handling of Malware Outbreak incidents can be extremely expensive, it is particularly important for organisations to conduct a robust assessment of lessons learned after major Malware Outbreak incidents to prevent similar incidents from occurring.</w:t>
      </w:r>
    </w:p>
    <w:p w14:paraId="4BA47D99" w14:textId="77777777" w:rsidR="00796E29" w:rsidRPr="00A97D70" w:rsidRDefault="00796E29" w:rsidP="00796E29">
      <w:pPr>
        <w:jc w:val="center"/>
      </w:pPr>
      <w:r>
        <w:object w:dxaOrig="3055" w:dyaOrig="10477" w14:anchorId="63E726B9">
          <v:shape id="_x0000_i1031" type="#_x0000_t75" style="width:152.8pt;height:523.1pt" o:ole="">
            <v:imagedata r:id="rId37" o:title=""/>
          </v:shape>
          <o:OLEObject Type="Embed" ProgID="Visio.Drawing.15" ShapeID="_x0000_i1031" DrawAspect="Content" ObjectID="_1821350256" r:id="rId38"/>
        </w:object>
      </w:r>
    </w:p>
    <w:p w14:paraId="007338F8" w14:textId="752123CC" w:rsidR="004731E8" w:rsidRDefault="004731E8">
      <w:pPr>
        <w:overflowPunct/>
        <w:autoSpaceDE/>
        <w:autoSpaceDN/>
        <w:adjustRightInd/>
        <w:jc w:val="left"/>
        <w:textAlignment w:val="auto"/>
      </w:pPr>
      <w:r>
        <w:br w:type="page"/>
      </w:r>
    </w:p>
    <w:p w14:paraId="4741504A" w14:textId="77777777" w:rsidR="00796E29" w:rsidRPr="004731E8" w:rsidRDefault="00796E29" w:rsidP="004731E8">
      <w:pPr>
        <w:spacing w:after="120"/>
        <w:rPr>
          <w:szCs w:val="26"/>
        </w:rPr>
      </w:pPr>
      <w:r w:rsidRPr="004731E8">
        <w:rPr>
          <w:szCs w:val="26"/>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6F5FA9FB" w14:textId="77777777" w:rsidTr="004731E8">
        <w:tc>
          <w:tcPr>
            <w:tcW w:w="1418" w:type="dxa"/>
            <w:shd w:val="clear" w:color="auto" w:fill="009999"/>
          </w:tcPr>
          <w:p w14:paraId="2FB1FF26"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Reference</w:t>
            </w:r>
          </w:p>
        </w:tc>
        <w:tc>
          <w:tcPr>
            <w:tcW w:w="1985" w:type="dxa"/>
            <w:shd w:val="clear" w:color="auto" w:fill="009999"/>
          </w:tcPr>
          <w:p w14:paraId="5A962D98"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Step</w:t>
            </w:r>
          </w:p>
        </w:tc>
        <w:tc>
          <w:tcPr>
            <w:tcW w:w="3402" w:type="dxa"/>
            <w:shd w:val="clear" w:color="auto" w:fill="009999"/>
          </w:tcPr>
          <w:p w14:paraId="4E60036C"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Description</w:t>
            </w:r>
          </w:p>
        </w:tc>
        <w:tc>
          <w:tcPr>
            <w:tcW w:w="3118" w:type="dxa"/>
            <w:shd w:val="clear" w:color="auto" w:fill="009999"/>
          </w:tcPr>
          <w:p w14:paraId="547032F4"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Ownership/Responsibility</w:t>
            </w:r>
          </w:p>
        </w:tc>
      </w:tr>
      <w:tr w:rsidR="00796E29" w:rsidRPr="004731E8" w14:paraId="5B127068" w14:textId="77777777" w:rsidTr="004731E8">
        <w:tc>
          <w:tcPr>
            <w:tcW w:w="1418" w:type="dxa"/>
          </w:tcPr>
          <w:p w14:paraId="4408FF3D"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7.8.1</w:t>
            </w:r>
          </w:p>
        </w:tc>
        <w:tc>
          <w:tcPr>
            <w:tcW w:w="1985" w:type="dxa"/>
          </w:tcPr>
          <w:p w14:paraId="2834A72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review</w:t>
            </w:r>
          </w:p>
        </w:tc>
        <w:tc>
          <w:tcPr>
            <w:tcW w:w="3402" w:type="dxa"/>
          </w:tcPr>
          <w:p w14:paraId="06FD0412"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It is necessary to include an incident review in the Incident management process </w:t>
            </w:r>
          </w:p>
          <w:p w14:paraId="3391E0E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Sub steps: 7.8.1.1 – 7.8.1.2</w:t>
            </w:r>
          </w:p>
        </w:tc>
        <w:tc>
          <w:tcPr>
            <w:tcW w:w="3118" w:type="dxa"/>
          </w:tcPr>
          <w:p w14:paraId="7E6E113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 (IRP)</w:t>
            </w:r>
          </w:p>
          <w:p w14:paraId="5F97BBF4" w14:textId="77777777" w:rsidR="00796E29" w:rsidRPr="004731E8" w:rsidRDefault="00796E29" w:rsidP="00725DF1">
            <w:pPr>
              <w:rPr>
                <w:rFonts w:ascii="Times New Roman" w:hAnsi="Times New Roman" w:cs="Times New Roman"/>
                <w:szCs w:val="26"/>
              </w:rPr>
            </w:pPr>
          </w:p>
        </w:tc>
      </w:tr>
      <w:tr w:rsidR="00796E29" w:rsidRPr="004731E8" w14:paraId="1C52B4BA" w14:textId="77777777" w:rsidTr="004731E8">
        <w:tc>
          <w:tcPr>
            <w:tcW w:w="1418" w:type="dxa"/>
          </w:tcPr>
          <w:p w14:paraId="6D6F2DC7"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7.8.2</w:t>
            </w:r>
          </w:p>
        </w:tc>
        <w:tc>
          <w:tcPr>
            <w:tcW w:w="1985" w:type="dxa"/>
          </w:tcPr>
          <w:p w14:paraId="5D3C2FF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Lessons uncovered</w:t>
            </w:r>
          </w:p>
        </w:tc>
        <w:tc>
          <w:tcPr>
            <w:tcW w:w="3402" w:type="dxa"/>
          </w:tcPr>
          <w:p w14:paraId="6909F11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Identify the items that require improvements such as policy updates, new controls to implement, new standards or frameworks to implement etc.</w:t>
            </w:r>
          </w:p>
          <w:p w14:paraId="3D7427E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Sub steps: 7.8.2.1 – 7.8.2.4</w:t>
            </w:r>
          </w:p>
        </w:tc>
        <w:tc>
          <w:tcPr>
            <w:tcW w:w="3118" w:type="dxa"/>
          </w:tcPr>
          <w:p w14:paraId="2C2B832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27E757C6" w14:textId="77777777" w:rsidTr="004731E8">
        <w:tc>
          <w:tcPr>
            <w:tcW w:w="1418" w:type="dxa"/>
          </w:tcPr>
          <w:p w14:paraId="2BEC0356"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7.8.3</w:t>
            </w:r>
          </w:p>
        </w:tc>
        <w:tc>
          <w:tcPr>
            <w:tcW w:w="1985" w:type="dxa"/>
          </w:tcPr>
          <w:p w14:paraId="1848C3D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Lessons applied</w:t>
            </w:r>
          </w:p>
        </w:tc>
        <w:tc>
          <w:tcPr>
            <w:tcW w:w="3402" w:type="dxa"/>
          </w:tcPr>
          <w:p w14:paraId="3A8D375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Determine what worked well in the organisation’s incident response plan, and opportunities for improvement. Lessons learned from both mock and real events will help strengthen systems against future attacks.</w:t>
            </w:r>
          </w:p>
          <w:p w14:paraId="5691D01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Sub steps: 7.8.3.1 – 7.8.3.3</w:t>
            </w:r>
          </w:p>
        </w:tc>
        <w:tc>
          <w:tcPr>
            <w:tcW w:w="3118" w:type="dxa"/>
          </w:tcPr>
          <w:p w14:paraId="32E8CC0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28C3C41E" w14:textId="77777777" w:rsidTr="004731E8">
        <w:tc>
          <w:tcPr>
            <w:tcW w:w="1418" w:type="dxa"/>
          </w:tcPr>
          <w:p w14:paraId="711F01BF"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7.8.4</w:t>
            </w:r>
          </w:p>
        </w:tc>
        <w:tc>
          <w:tcPr>
            <w:tcW w:w="1985" w:type="dxa"/>
          </w:tcPr>
          <w:p w14:paraId="4D92ECC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Response workflow updated</w:t>
            </w:r>
          </w:p>
        </w:tc>
        <w:tc>
          <w:tcPr>
            <w:tcW w:w="3402" w:type="dxa"/>
          </w:tcPr>
          <w:p w14:paraId="189279D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that the new configurations are in place via the performance of internal audits and following a continuous improvement process</w:t>
            </w:r>
          </w:p>
        </w:tc>
        <w:tc>
          <w:tcPr>
            <w:tcW w:w="3118" w:type="dxa"/>
          </w:tcPr>
          <w:p w14:paraId="4658138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p w14:paraId="3BF107C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559E7DE1" w14:textId="77777777" w:rsidTr="004731E8">
        <w:tc>
          <w:tcPr>
            <w:tcW w:w="1418" w:type="dxa"/>
          </w:tcPr>
          <w:p w14:paraId="79478B89"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7.8.5</w:t>
            </w:r>
          </w:p>
        </w:tc>
        <w:tc>
          <w:tcPr>
            <w:tcW w:w="1985" w:type="dxa"/>
          </w:tcPr>
          <w:p w14:paraId="48C1026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Update of the knowledgebase</w:t>
            </w:r>
          </w:p>
        </w:tc>
        <w:tc>
          <w:tcPr>
            <w:tcW w:w="3402" w:type="dxa"/>
          </w:tcPr>
          <w:p w14:paraId="2F85F82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Add the new processes or procedures used in this incident to the organisation knowledgebase</w:t>
            </w:r>
          </w:p>
        </w:tc>
        <w:tc>
          <w:tcPr>
            <w:tcW w:w="3118" w:type="dxa"/>
          </w:tcPr>
          <w:p w14:paraId="418E5FC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p w14:paraId="0DFD9DE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00C0E58C" w14:textId="77777777" w:rsidTr="004731E8">
        <w:tc>
          <w:tcPr>
            <w:tcW w:w="1418" w:type="dxa"/>
          </w:tcPr>
          <w:p w14:paraId="3C5002F8"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7.8.6</w:t>
            </w:r>
          </w:p>
        </w:tc>
        <w:tc>
          <w:tcPr>
            <w:tcW w:w="1985" w:type="dxa"/>
          </w:tcPr>
          <w:p w14:paraId="648EC2F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Update Risk Register</w:t>
            </w:r>
          </w:p>
        </w:tc>
        <w:tc>
          <w:tcPr>
            <w:tcW w:w="3402" w:type="dxa"/>
          </w:tcPr>
          <w:p w14:paraId="53D9E2D5"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Update the risk register to define the new level of the risk and define its new status </w:t>
            </w:r>
          </w:p>
        </w:tc>
        <w:tc>
          <w:tcPr>
            <w:tcW w:w="3118" w:type="dxa"/>
          </w:tcPr>
          <w:p w14:paraId="68DFD73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6E4FA6D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GRC Team</w:t>
            </w:r>
          </w:p>
        </w:tc>
      </w:tr>
    </w:tbl>
    <w:p w14:paraId="13CAB8F5" w14:textId="77777777" w:rsidR="004731E8" w:rsidRDefault="004731E8" w:rsidP="00796E29">
      <w:pPr>
        <w:rPr>
          <w:szCs w:val="26"/>
        </w:rPr>
      </w:pPr>
    </w:p>
    <w:p w14:paraId="4C7849E0" w14:textId="77777777" w:rsidR="004731E8" w:rsidRDefault="004731E8">
      <w:pPr>
        <w:overflowPunct/>
        <w:autoSpaceDE/>
        <w:autoSpaceDN/>
        <w:adjustRightInd/>
        <w:jc w:val="left"/>
        <w:textAlignment w:val="auto"/>
        <w:rPr>
          <w:szCs w:val="26"/>
        </w:rPr>
      </w:pPr>
      <w:r>
        <w:rPr>
          <w:szCs w:val="26"/>
        </w:rPr>
        <w:br w:type="page"/>
      </w:r>
    </w:p>
    <w:p w14:paraId="0332D227" w14:textId="6326397D" w:rsidR="00796E29" w:rsidRPr="004731E8" w:rsidRDefault="00796E29" w:rsidP="004731E8">
      <w:pPr>
        <w:spacing w:after="120"/>
        <w:rPr>
          <w:szCs w:val="26"/>
        </w:rPr>
      </w:pPr>
      <w:r w:rsidRPr="004731E8">
        <w:rPr>
          <w:szCs w:val="26"/>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3E922FBA" w14:textId="77777777" w:rsidTr="004731E8">
        <w:tc>
          <w:tcPr>
            <w:tcW w:w="1418" w:type="dxa"/>
            <w:shd w:val="clear" w:color="auto" w:fill="009999"/>
          </w:tcPr>
          <w:p w14:paraId="4FB4CEAD"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Reference</w:t>
            </w:r>
          </w:p>
        </w:tc>
        <w:tc>
          <w:tcPr>
            <w:tcW w:w="1985" w:type="dxa"/>
            <w:shd w:val="clear" w:color="auto" w:fill="009999"/>
          </w:tcPr>
          <w:p w14:paraId="6669A423"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Step</w:t>
            </w:r>
          </w:p>
        </w:tc>
        <w:tc>
          <w:tcPr>
            <w:tcW w:w="3402" w:type="dxa"/>
            <w:shd w:val="clear" w:color="auto" w:fill="009999"/>
          </w:tcPr>
          <w:p w14:paraId="7DCAC9C6"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Description</w:t>
            </w:r>
          </w:p>
        </w:tc>
        <w:tc>
          <w:tcPr>
            <w:tcW w:w="3118" w:type="dxa"/>
            <w:shd w:val="clear" w:color="auto" w:fill="009999"/>
          </w:tcPr>
          <w:p w14:paraId="67ABA2D2" w14:textId="77777777" w:rsidR="00796E29" w:rsidRPr="004731E8" w:rsidRDefault="00796E29" w:rsidP="00725DF1">
            <w:pPr>
              <w:jc w:val="center"/>
              <w:rPr>
                <w:rFonts w:ascii="Times New Roman" w:hAnsi="Times New Roman" w:cs="Times New Roman"/>
                <w:b/>
                <w:bCs/>
                <w:szCs w:val="26"/>
              </w:rPr>
            </w:pPr>
            <w:r w:rsidRPr="004731E8">
              <w:rPr>
                <w:rFonts w:ascii="Times New Roman" w:hAnsi="Times New Roman" w:cs="Times New Roman"/>
                <w:b/>
                <w:bCs/>
                <w:szCs w:val="26"/>
              </w:rPr>
              <w:t>Ownership/Responsibility</w:t>
            </w:r>
          </w:p>
        </w:tc>
      </w:tr>
      <w:tr w:rsidR="00796E29" w:rsidRPr="004731E8" w14:paraId="58FD2F08" w14:textId="77777777" w:rsidTr="004731E8">
        <w:tc>
          <w:tcPr>
            <w:tcW w:w="1418" w:type="dxa"/>
          </w:tcPr>
          <w:p w14:paraId="093DB975"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7.8.1.1</w:t>
            </w:r>
          </w:p>
        </w:tc>
        <w:tc>
          <w:tcPr>
            <w:tcW w:w="1985" w:type="dxa"/>
          </w:tcPr>
          <w:p w14:paraId="20006A8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Electronic Personal Health Information (ePHI) compromised?</w:t>
            </w:r>
          </w:p>
        </w:tc>
        <w:tc>
          <w:tcPr>
            <w:tcW w:w="3402" w:type="dxa"/>
          </w:tcPr>
          <w:p w14:paraId="4B03E9F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Identify if Electronic Personal Health Information has been compromised as a consequence of this type of incident</w:t>
            </w:r>
          </w:p>
        </w:tc>
        <w:tc>
          <w:tcPr>
            <w:tcW w:w="3118" w:type="dxa"/>
          </w:tcPr>
          <w:p w14:paraId="7033FE59"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Incident Response Team </w:t>
            </w:r>
          </w:p>
          <w:p w14:paraId="15B1971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35017CB8" w14:textId="77777777" w:rsidTr="004731E8">
        <w:tc>
          <w:tcPr>
            <w:tcW w:w="1418" w:type="dxa"/>
          </w:tcPr>
          <w:p w14:paraId="0402272B"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7.8.1.2</w:t>
            </w:r>
          </w:p>
        </w:tc>
        <w:tc>
          <w:tcPr>
            <w:tcW w:w="1985" w:type="dxa"/>
          </w:tcPr>
          <w:p w14:paraId="61A5474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Sensitive information compromised?</w:t>
            </w:r>
          </w:p>
        </w:tc>
        <w:tc>
          <w:tcPr>
            <w:tcW w:w="3402" w:type="dxa"/>
          </w:tcPr>
          <w:p w14:paraId="1CAB700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Identify if sensitive information has been compromised as a consequence of this type of incident</w:t>
            </w:r>
          </w:p>
        </w:tc>
        <w:tc>
          <w:tcPr>
            <w:tcW w:w="3118" w:type="dxa"/>
          </w:tcPr>
          <w:p w14:paraId="77F5166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Incident Response Team </w:t>
            </w:r>
          </w:p>
          <w:p w14:paraId="10695C2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21B48E99" w14:textId="77777777" w:rsidTr="004731E8">
        <w:tc>
          <w:tcPr>
            <w:tcW w:w="1418" w:type="dxa"/>
          </w:tcPr>
          <w:p w14:paraId="151A60EF"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7.8.2.1</w:t>
            </w:r>
          </w:p>
        </w:tc>
        <w:tc>
          <w:tcPr>
            <w:tcW w:w="1985" w:type="dxa"/>
          </w:tcPr>
          <w:p w14:paraId="30056C3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Discovery meeting</w:t>
            </w:r>
          </w:p>
        </w:tc>
        <w:tc>
          <w:tcPr>
            <w:tcW w:w="3402" w:type="dxa"/>
          </w:tcPr>
          <w:p w14:paraId="5B1661E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Once the investigation is complete, hold an after-action meeting with all Incident Response Team members and discuss what was learned from the incident</w:t>
            </w:r>
          </w:p>
        </w:tc>
        <w:tc>
          <w:tcPr>
            <w:tcW w:w="3118" w:type="dxa"/>
          </w:tcPr>
          <w:p w14:paraId="04B7FEB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tc>
      </w:tr>
      <w:tr w:rsidR="00796E29" w:rsidRPr="004731E8" w14:paraId="665B1C59" w14:textId="77777777" w:rsidTr="004731E8">
        <w:tc>
          <w:tcPr>
            <w:tcW w:w="1418" w:type="dxa"/>
          </w:tcPr>
          <w:p w14:paraId="26CF59AD"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7.8.2.2</w:t>
            </w:r>
          </w:p>
        </w:tc>
        <w:tc>
          <w:tcPr>
            <w:tcW w:w="1985" w:type="dxa"/>
          </w:tcPr>
          <w:p w14:paraId="7BB0105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Policy updates defined</w:t>
            </w:r>
          </w:p>
        </w:tc>
        <w:tc>
          <w:tcPr>
            <w:tcW w:w="3402" w:type="dxa"/>
          </w:tcPr>
          <w:p w14:paraId="2C70F42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Define the uplift required to improve the organisation’s security policies to embed them in the organisation</w:t>
            </w:r>
          </w:p>
        </w:tc>
        <w:tc>
          <w:tcPr>
            <w:tcW w:w="3118" w:type="dxa"/>
          </w:tcPr>
          <w:p w14:paraId="0452C4A6"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 xml:space="preserve">Incident Response Team </w:t>
            </w:r>
          </w:p>
          <w:p w14:paraId="764ED74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p w14:paraId="49A61A8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Governance &amp; Compliance Team</w:t>
            </w:r>
          </w:p>
          <w:p w14:paraId="0455B05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Leadership Team (C-Level)</w:t>
            </w:r>
          </w:p>
        </w:tc>
      </w:tr>
      <w:tr w:rsidR="00796E29" w:rsidRPr="004731E8" w14:paraId="28E1B983" w14:textId="77777777" w:rsidTr="004731E8">
        <w:tc>
          <w:tcPr>
            <w:tcW w:w="1418" w:type="dxa"/>
          </w:tcPr>
          <w:p w14:paraId="505B7040"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7.8.2.3</w:t>
            </w:r>
          </w:p>
        </w:tc>
        <w:tc>
          <w:tcPr>
            <w:tcW w:w="1985" w:type="dxa"/>
          </w:tcPr>
          <w:p w14:paraId="5EEE32F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Process updates</w:t>
            </w:r>
          </w:p>
        </w:tc>
        <w:tc>
          <w:tcPr>
            <w:tcW w:w="3402" w:type="dxa"/>
          </w:tcPr>
          <w:p w14:paraId="7327421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Update processes to ensure the inclusion of the new steps identified as missing to ensure an improved security posture</w:t>
            </w:r>
          </w:p>
        </w:tc>
        <w:tc>
          <w:tcPr>
            <w:tcW w:w="3118" w:type="dxa"/>
          </w:tcPr>
          <w:p w14:paraId="44205EC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All organisation</w:t>
            </w:r>
          </w:p>
        </w:tc>
      </w:tr>
      <w:tr w:rsidR="00796E29" w:rsidRPr="004731E8" w14:paraId="45C75ACF" w14:textId="77777777" w:rsidTr="004731E8">
        <w:tc>
          <w:tcPr>
            <w:tcW w:w="1418" w:type="dxa"/>
          </w:tcPr>
          <w:p w14:paraId="7696A4AA"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7.8.2.4</w:t>
            </w:r>
          </w:p>
        </w:tc>
        <w:tc>
          <w:tcPr>
            <w:tcW w:w="1985" w:type="dxa"/>
          </w:tcPr>
          <w:p w14:paraId="0C37F1F1"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Configuration updates defined</w:t>
            </w:r>
          </w:p>
        </w:tc>
        <w:tc>
          <w:tcPr>
            <w:tcW w:w="3402" w:type="dxa"/>
          </w:tcPr>
          <w:p w14:paraId="5949587B"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Implement the configuration updates as required to strengthen systems against future attacks</w:t>
            </w:r>
          </w:p>
        </w:tc>
        <w:tc>
          <w:tcPr>
            <w:tcW w:w="3118" w:type="dxa"/>
          </w:tcPr>
          <w:p w14:paraId="6DD44DC8"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Incident Response Team</w:t>
            </w:r>
          </w:p>
          <w:p w14:paraId="04B8EF77"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r w:rsidR="00796E29" w:rsidRPr="004731E8" w14:paraId="437FA4B2" w14:textId="77777777" w:rsidTr="004731E8">
        <w:tc>
          <w:tcPr>
            <w:tcW w:w="1418" w:type="dxa"/>
          </w:tcPr>
          <w:p w14:paraId="0BF381FB"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7.8.3.1</w:t>
            </w:r>
          </w:p>
        </w:tc>
        <w:tc>
          <w:tcPr>
            <w:tcW w:w="1985" w:type="dxa"/>
          </w:tcPr>
          <w:p w14:paraId="17CE384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Policies implemented</w:t>
            </w:r>
          </w:p>
        </w:tc>
        <w:tc>
          <w:tcPr>
            <w:tcW w:w="3402" w:type="dxa"/>
          </w:tcPr>
          <w:p w14:paraId="5D52ABB3"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Once policies are updated, these have to be implemented and communicated within the organisation. Owners should be defined for each policy and the review date should be determined</w:t>
            </w:r>
          </w:p>
        </w:tc>
        <w:tc>
          <w:tcPr>
            <w:tcW w:w="3118" w:type="dxa"/>
          </w:tcPr>
          <w:p w14:paraId="4791E80A"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Policy Owners</w:t>
            </w:r>
          </w:p>
        </w:tc>
      </w:tr>
    </w:tbl>
    <w:p w14:paraId="08E2F0FD" w14:textId="77777777" w:rsidR="007528D5" w:rsidRDefault="007528D5">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796E29" w:rsidRPr="004731E8" w14:paraId="02B0DEF9" w14:textId="77777777" w:rsidTr="004731E8">
        <w:tc>
          <w:tcPr>
            <w:tcW w:w="1418" w:type="dxa"/>
          </w:tcPr>
          <w:p w14:paraId="12DE0B12" w14:textId="6280F925"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lastRenderedPageBreak/>
              <w:t>7.8.3.2</w:t>
            </w:r>
          </w:p>
        </w:tc>
        <w:tc>
          <w:tcPr>
            <w:tcW w:w="1985" w:type="dxa"/>
          </w:tcPr>
          <w:p w14:paraId="6B5B732D"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Process changes implemented</w:t>
            </w:r>
          </w:p>
        </w:tc>
        <w:tc>
          <w:tcPr>
            <w:tcW w:w="3402" w:type="dxa"/>
          </w:tcPr>
          <w:p w14:paraId="2E5E63A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Implementation of the uplifted or updated processes</w:t>
            </w:r>
          </w:p>
        </w:tc>
        <w:tc>
          <w:tcPr>
            <w:tcW w:w="3118" w:type="dxa"/>
          </w:tcPr>
          <w:p w14:paraId="7622FE6C"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Policy Owners</w:t>
            </w:r>
          </w:p>
          <w:p w14:paraId="37876ADF"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Organisational Change management Team</w:t>
            </w:r>
          </w:p>
          <w:p w14:paraId="611BCDBE"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The project team in charge of the process update project</w:t>
            </w:r>
          </w:p>
        </w:tc>
      </w:tr>
      <w:tr w:rsidR="00796E29" w:rsidRPr="004731E8" w14:paraId="3A429E2E" w14:textId="77777777" w:rsidTr="004731E8">
        <w:tc>
          <w:tcPr>
            <w:tcW w:w="1418" w:type="dxa"/>
          </w:tcPr>
          <w:p w14:paraId="5666ADFA" w14:textId="77777777" w:rsidR="00796E29" w:rsidRPr="004731E8" w:rsidRDefault="00796E29" w:rsidP="00725DF1">
            <w:pPr>
              <w:jc w:val="center"/>
              <w:rPr>
                <w:rFonts w:ascii="Times New Roman" w:hAnsi="Times New Roman" w:cs="Times New Roman"/>
                <w:szCs w:val="26"/>
              </w:rPr>
            </w:pPr>
            <w:r w:rsidRPr="004731E8">
              <w:rPr>
                <w:rFonts w:ascii="Times New Roman" w:hAnsi="Times New Roman" w:cs="Times New Roman"/>
                <w:szCs w:val="26"/>
              </w:rPr>
              <w:t>7.8.3.3</w:t>
            </w:r>
          </w:p>
        </w:tc>
        <w:tc>
          <w:tcPr>
            <w:tcW w:w="1985" w:type="dxa"/>
          </w:tcPr>
          <w:p w14:paraId="3C2D408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Configurations applied</w:t>
            </w:r>
          </w:p>
        </w:tc>
        <w:tc>
          <w:tcPr>
            <w:tcW w:w="3402" w:type="dxa"/>
          </w:tcPr>
          <w:p w14:paraId="2F10D9A0"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Check that the updated configurations are in place and following a continuous improvement process</w:t>
            </w:r>
          </w:p>
        </w:tc>
        <w:tc>
          <w:tcPr>
            <w:tcW w:w="3118" w:type="dxa"/>
          </w:tcPr>
          <w:p w14:paraId="3479A884" w14:textId="77777777" w:rsidR="00796E29" w:rsidRPr="004731E8" w:rsidRDefault="00796E29" w:rsidP="00725DF1">
            <w:pPr>
              <w:rPr>
                <w:rFonts w:ascii="Times New Roman" w:hAnsi="Times New Roman" w:cs="Times New Roman"/>
                <w:szCs w:val="26"/>
              </w:rPr>
            </w:pPr>
            <w:r w:rsidRPr="004731E8">
              <w:rPr>
                <w:rFonts w:ascii="Times New Roman" w:hAnsi="Times New Roman" w:cs="Times New Roman"/>
                <w:szCs w:val="26"/>
              </w:rPr>
              <w:t>IT Team</w:t>
            </w:r>
          </w:p>
        </w:tc>
      </w:tr>
    </w:tbl>
    <w:p w14:paraId="28BB1677" w14:textId="1F4B89C9" w:rsidR="004731E8" w:rsidRDefault="004731E8" w:rsidP="00796E29"/>
    <w:p w14:paraId="2FF19F10" w14:textId="77777777" w:rsidR="004731E8" w:rsidRDefault="004731E8">
      <w:pPr>
        <w:overflowPunct/>
        <w:autoSpaceDE/>
        <w:autoSpaceDN/>
        <w:adjustRightInd/>
        <w:jc w:val="left"/>
        <w:textAlignment w:val="auto"/>
      </w:pPr>
      <w:r>
        <w:br w:type="page"/>
      </w:r>
    </w:p>
    <w:p w14:paraId="268F343C" w14:textId="77777777" w:rsidR="00796E29" w:rsidRDefault="00796E29" w:rsidP="00796E29">
      <w:pPr>
        <w:pStyle w:val="Heading1"/>
      </w:pPr>
      <w:bookmarkStart w:id="184" w:name="_Toc15911546"/>
      <w:bookmarkStart w:id="185" w:name="_Toc29810471"/>
      <w:bookmarkStart w:id="186" w:name="_Toc210210461"/>
      <w:r w:rsidRPr="583D26FB">
        <w:lastRenderedPageBreak/>
        <w:t>Glossary</w:t>
      </w:r>
      <w:bookmarkEnd w:id="184"/>
      <w:bookmarkEnd w:id="185"/>
      <w:bookmarkEnd w:id="186"/>
    </w:p>
    <w:p w14:paraId="15A19C9F" w14:textId="77777777" w:rsidR="004731E8" w:rsidRDefault="004731E8" w:rsidP="00796E29"/>
    <w:p w14:paraId="5ED3B770" w14:textId="0A310536" w:rsidR="00796E29" w:rsidRDefault="00796E29" w:rsidP="004731E8">
      <w:pPr>
        <w:spacing w:before="200" w:after="200"/>
      </w:pPr>
      <w:r w:rsidRPr="583D26FB">
        <w:t>CIO: Chief Information Officer</w:t>
      </w:r>
    </w:p>
    <w:p w14:paraId="7B313520" w14:textId="77777777" w:rsidR="00796E29" w:rsidRDefault="00796E29" w:rsidP="004731E8">
      <w:pPr>
        <w:spacing w:before="200" w:after="200"/>
      </w:pPr>
      <w:r w:rsidRPr="583D26FB">
        <w:t>CISO: Chief Information Security Officer</w:t>
      </w:r>
    </w:p>
    <w:p w14:paraId="29D00CFB" w14:textId="77777777" w:rsidR="00796E29" w:rsidRDefault="00796E29" w:rsidP="004731E8">
      <w:pPr>
        <w:spacing w:before="200" w:after="200"/>
      </w:pPr>
      <w:r w:rsidRPr="583D26FB">
        <w:t>CTO: Chief Technology Officer</w:t>
      </w:r>
    </w:p>
    <w:p w14:paraId="2D8EB281" w14:textId="77777777" w:rsidR="00796E29" w:rsidRDefault="00796E29" w:rsidP="004731E8">
      <w:pPr>
        <w:spacing w:before="200" w:after="200"/>
      </w:pPr>
      <w:r w:rsidRPr="583D26FB">
        <w:t>GRC: Governance Risk &amp; Compliance</w:t>
      </w:r>
    </w:p>
    <w:p w14:paraId="5662D6FA" w14:textId="77777777" w:rsidR="00796E29" w:rsidRDefault="00796E29" w:rsidP="004731E8">
      <w:pPr>
        <w:spacing w:before="200" w:after="200"/>
      </w:pPr>
      <w:r w:rsidRPr="583D26FB">
        <w:t>IDS: Intrusion Detection System</w:t>
      </w:r>
    </w:p>
    <w:p w14:paraId="28DE260A" w14:textId="77777777" w:rsidR="00796E29" w:rsidRDefault="00796E29" w:rsidP="004731E8">
      <w:pPr>
        <w:spacing w:before="200" w:after="200"/>
      </w:pPr>
      <w:r w:rsidRPr="583D26FB">
        <w:t>IPS: Intrusion Prevention System</w:t>
      </w:r>
    </w:p>
    <w:p w14:paraId="6D6612B7" w14:textId="77777777" w:rsidR="00796E29" w:rsidRDefault="00796E29" w:rsidP="004731E8">
      <w:pPr>
        <w:spacing w:before="200" w:after="200"/>
      </w:pPr>
      <w:r w:rsidRPr="583D26FB">
        <w:t>IR Team: Incident Response Team</w:t>
      </w:r>
    </w:p>
    <w:p w14:paraId="7FE8E273" w14:textId="77777777" w:rsidR="00796E29" w:rsidRDefault="00796E29" w:rsidP="004731E8">
      <w:pPr>
        <w:spacing w:before="200" w:after="200"/>
      </w:pPr>
      <w:r w:rsidRPr="583D26FB">
        <w:t>IRP: Incident Response Plan</w:t>
      </w:r>
    </w:p>
    <w:p w14:paraId="24444C3E" w14:textId="77777777" w:rsidR="00796E29" w:rsidRDefault="00796E29" w:rsidP="004731E8">
      <w:pPr>
        <w:spacing w:before="200" w:after="200"/>
      </w:pPr>
      <w:r w:rsidRPr="583D26FB">
        <w:t>IT: Information Technology</w:t>
      </w:r>
    </w:p>
    <w:p w14:paraId="6B2DA0BE" w14:textId="77777777" w:rsidR="00796E29" w:rsidRDefault="00796E29" w:rsidP="004731E8">
      <w:pPr>
        <w:spacing w:before="200" w:after="200"/>
      </w:pPr>
      <w:r w:rsidRPr="583D26FB">
        <w:t>LDAP: Lightweight Directory Access Protocol</w:t>
      </w:r>
    </w:p>
    <w:p w14:paraId="507C7808" w14:textId="77777777" w:rsidR="00796E29" w:rsidRDefault="00796E29" w:rsidP="004731E8">
      <w:pPr>
        <w:spacing w:before="200" w:after="200"/>
      </w:pPr>
      <w:r w:rsidRPr="583D26FB">
        <w:t>Malware: Malware is any software intentionally designed to cause damage to a computer, server, client, or computer network</w:t>
      </w:r>
    </w:p>
    <w:p w14:paraId="5215B108" w14:textId="77777777" w:rsidR="00796E29" w:rsidRDefault="00796E29" w:rsidP="004731E8">
      <w:pPr>
        <w:spacing w:before="200" w:after="200"/>
      </w:pPr>
      <w:r w:rsidRPr="583D26FB">
        <w:t>MB: Megabyte</w:t>
      </w:r>
    </w:p>
    <w:p w14:paraId="25356FDA" w14:textId="77777777" w:rsidR="00796E29" w:rsidRDefault="00796E29" w:rsidP="004731E8">
      <w:pPr>
        <w:spacing w:before="200" w:after="200"/>
      </w:pPr>
      <w:r w:rsidRPr="583D26FB">
        <w:t>NDB: Not</w:t>
      </w:r>
      <w:r>
        <w:t>i</w:t>
      </w:r>
      <w:r w:rsidRPr="583D26FB">
        <w:t xml:space="preserve">fiable Data Breach </w:t>
      </w:r>
    </w:p>
    <w:p w14:paraId="0E10BFE9" w14:textId="77777777" w:rsidR="00796E29" w:rsidRDefault="00796E29" w:rsidP="004731E8">
      <w:pPr>
        <w:spacing w:before="200" w:after="200"/>
      </w:pPr>
      <w:r w:rsidRPr="583D26FB">
        <w:t>NIST: National Institute of Standards and Technology</w:t>
      </w:r>
    </w:p>
    <w:p w14:paraId="339F0C96" w14:textId="77777777" w:rsidR="00796E29" w:rsidRDefault="00796E29" w:rsidP="004731E8">
      <w:pPr>
        <w:spacing w:before="200" w:after="200"/>
      </w:pPr>
      <w:r w:rsidRPr="583D26FB">
        <w:t>Procedure: A document written to support a specific process</w:t>
      </w:r>
    </w:p>
    <w:p w14:paraId="77B2A025" w14:textId="77777777" w:rsidR="00796E29" w:rsidRDefault="00796E29" w:rsidP="004731E8">
      <w:pPr>
        <w:spacing w:before="200" w:after="200"/>
      </w:pPr>
      <w:r w:rsidRPr="583D26FB">
        <w:t>Process: A series of actions or steps taken to achieve a specific end state</w:t>
      </w:r>
    </w:p>
    <w:p w14:paraId="1AB69A7D" w14:textId="77777777" w:rsidR="00796E29" w:rsidRDefault="00796E29" w:rsidP="004731E8">
      <w:pPr>
        <w:spacing w:before="200" w:after="200"/>
      </w:pPr>
      <w:r w:rsidRPr="583D26FB">
        <w:t>SIEM: Security Information and Event Management</w:t>
      </w:r>
    </w:p>
    <w:p w14:paraId="6A516860" w14:textId="77777777" w:rsidR="00796E29" w:rsidRDefault="00796E29" w:rsidP="004731E8">
      <w:pPr>
        <w:spacing w:before="200" w:after="200"/>
      </w:pPr>
      <w:r w:rsidRPr="583D26FB">
        <w:t>SOC: Security Operation Centre</w:t>
      </w:r>
    </w:p>
    <w:p w14:paraId="501E2934" w14:textId="77777777" w:rsidR="00796E29" w:rsidRDefault="00796E29" w:rsidP="004731E8">
      <w:pPr>
        <w:spacing w:before="200" w:after="200"/>
      </w:pPr>
      <w:r w:rsidRPr="583D26FB">
        <w:t>VM: Virtual Machine</w:t>
      </w:r>
    </w:p>
    <w:p w14:paraId="24629B74" w14:textId="77777777" w:rsidR="00796E29" w:rsidRPr="000E73E2" w:rsidRDefault="00796E29" w:rsidP="00796E29">
      <w:pPr>
        <w:rPr>
          <w:szCs w:val="22"/>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796E29" w:rsidRPr="000E73E2" w:rsidSect="00C01B23">
      <w:pgSz w:w="11907" w:h="16840" w:code="9"/>
      <w:pgMar w:top="993" w:right="1701" w:bottom="426"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566307"/>
      <w:docPartObj>
        <w:docPartGallery w:val="Page Numbers (Bottom of Page)"/>
        <w:docPartUnique/>
      </w:docPartObj>
    </w:sdtPr>
    <w:sdtEndPr>
      <w:rPr>
        <w:noProof/>
      </w:rPr>
    </w:sdtEndPr>
    <w:sdtContent>
      <w:p w14:paraId="0BD5E53B" w14:textId="47788C6B" w:rsidR="004731E8" w:rsidRDefault="004731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42435B" w14:textId="77777777" w:rsidR="004731E8" w:rsidRDefault="00473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489D184F" w14:textId="77777777" w:rsidR="00796E29" w:rsidRPr="00C839D9" w:rsidRDefault="00796E29" w:rsidP="00796E29">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4DBA725A" w14:textId="77777777" w:rsidR="00796E29" w:rsidRPr="00C839D9" w:rsidRDefault="00796E29" w:rsidP="00796E29">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04C1D6DE" w14:textId="77777777" w:rsidR="00796E29" w:rsidRPr="00C839D9" w:rsidRDefault="00796E29" w:rsidP="00796E29">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1B5CB2E8" w14:textId="77777777" w:rsidR="00796E29" w:rsidRPr="00C839D9" w:rsidRDefault="00796E29" w:rsidP="00796E29">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4E4820DB" w14:textId="77777777" w:rsidR="00796E29" w:rsidRPr="00C839D9" w:rsidRDefault="00796E29" w:rsidP="00796E29">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402162B3" w14:textId="77777777" w:rsidR="00796E29" w:rsidRPr="00A964BD" w:rsidRDefault="00796E29" w:rsidP="00796E29">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E804FA6"/>
    <w:multiLevelType w:val="hybridMultilevel"/>
    <w:tmpl w:val="36D4E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535F6B"/>
    <w:multiLevelType w:val="multilevel"/>
    <w:tmpl w:val="C8CA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71819322">
    <w:abstractNumId w:val="4"/>
  </w:num>
  <w:num w:numId="3" w16cid:durableId="922760229">
    <w:abstractNumId w:val="8"/>
  </w:num>
  <w:num w:numId="4" w16cid:durableId="864709255">
    <w:abstractNumId w:val="10"/>
  </w:num>
  <w:num w:numId="5" w16cid:durableId="915430902">
    <w:abstractNumId w:val="3"/>
  </w:num>
  <w:num w:numId="6" w16cid:durableId="668405420">
    <w:abstractNumId w:val="7"/>
  </w:num>
  <w:num w:numId="7" w16cid:durableId="1184591938">
    <w:abstractNumId w:val="11"/>
  </w:num>
  <w:num w:numId="8" w16cid:durableId="711728937">
    <w:abstractNumId w:val="6"/>
  </w:num>
  <w:num w:numId="9" w16cid:durableId="414862954">
    <w:abstractNumId w:val="2"/>
  </w:num>
  <w:num w:numId="10" w16cid:durableId="996031281">
    <w:abstractNumId w:val="1"/>
  </w:num>
  <w:num w:numId="11" w16cid:durableId="313336533">
    <w:abstractNumId w:val="5"/>
  </w:num>
  <w:num w:numId="12" w16cid:durableId="121820617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4E6D"/>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0BFA"/>
    <w:rsid w:val="000D11E1"/>
    <w:rsid w:val="000D2BE3"/>
    <w:rsid w:val="000D5888"/>
    <w:rsid w:val="000D7049"/>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65329"/>
    <w:rsid w:val="00370662"/>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731E8"/>
    <w:rsid w:val="00480BF5"/>
    <w:rsid w:val="00483A5C"/>
    <w:rsid w:val="004903EA"/>
    <w:rsid w:val="00492246"/>
    <w:rsid w:val="004949FA"/>
    <w:rsid w:val="004A0538"/>
    <w:rsid w:val="004B27D1"/>
    <w:rsid w:val="004B2ADC"/>
    <w:rsid w:val="004C35F1"/>
    <w:rsid w:val="004D26ED"/>
    <w:rsid w:val="004D3373"/>
    <w:rsid w:val="004E0F7C"/>
    <w:rsid w:val="00505134"/>
    <w:rsid w:val="005158A4"/>
    <w:rsid w:val="005164A2"/>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E728A"/>
    <w:rsid w:val="006F0159"/>
    <w:rsid w:val="00711FD3"/>
    <w:rsid w:val="00712BB6"/>
    <w:rsid w:val="00715A78"/>
    <w:rsid w:val="00722336"/>
    <w:rsid w:val="00725963"/>
    <w:rsid w:val="007263B2"/>
    <w:rsid w:val="0073587E"/>
    <w:rsid w:val="007358B6"/>
    <w:rsid w:val="007373C5"/>
    <w:rsid w:val="00744C63"/>
    <w:rsid w:val="0074774A"/>
    <w:rsid w:val="007528D5"/>
    <w:rsid w:val="00753B26"/>
    <w:rsid w:val="00755DCB"/>
    <w:rsid w:val="007628A2"/>
    <w:rsid w:val="00762EA8"/>
    <w:rsid w:val="00771F4A"/>
    <w:rsid w:val="00793C92"/>
    <w:rsid w:val="00796E29"/>
    <w:rsid w:val="007A0029"/>
    <w:rsid w:val="007A7395"/>
    <w:rsid w:val="007C1F87"/>
    <w:rsid w:val="007C4540"/>
    <w:rsid w:val="007D2ABC"/>
    <w:rsid w:val="007E6919"/>
    <w:rsid w:val="007F5B1E"/>
    <w:rsid w:val="00803F2A"/>
    <w:rsid w:val="00804525"/>
    <w:rsid w:val="00816F53"/>
    <w:rsid w:val="0083059A"/>
    <w:rsid w:val="00851BD1"/>
    <w:rsid w:val="008644C2"/>
    <w:rsid w:val="008A0045"/>
    <w:rsid w:val="008A05AD"/>
    <w:rsid w:val="008B0671"/>
    <w:rsid w:val="008B238C"/>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A12B2"/>
    <w:rsid w:val="009A32BC"/>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59F4"/>
    <w:rsid w:val="00B763E1"/>
    <w:rsid w:val="00B829F6"/>
    <w:rsid w:val="00B86C1A"/>
    <w:rsid w:val="00B93E55"/>
    <w:rsid w:val="00B95102"/>
    <w:rsid w:val="00BC2F56"/>
    <w:rsid w:val="00BD2596"/>
    <w:rsid w:val="00BD6301"/>
    <w:rsid w:val="00BE2B48"/>
    <w:rsid w:val="00BE35FB"/>
    <w:rsid w:val="00C01B23"/>
    <w:rsid w:val="00C12386"/>
    <w:rsid w:val="00C22225"/>
    <w:rsid w:val="00C24CB9"/>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24AFB"/>
    <w:rsid w:val="00E37879"/>
    <w:rsid w:val="00E40ADA"/>
    <w:rsid w:val="00E41618"/>
    <w:rsid w:val="00E434FF"/>
    <w:rsid w:val="00E510CE"/>
    <w:rsid w:val="00E64637"/>
    <w:rsid w:val="00E65D7F"/>
    <w:rsid w:val="00E67FA9"/>
    <w:rsid w:val="00E70E6D"/>
    <w:rsid w:val="00E87FB1"/>
    <w:rsid w:val="00EA14EC"/>
    <w:rsid w:val="00EA4124"/>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796E29"/>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796E29"/>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796E29"/>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96E29"/>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796E29"/>
    <w:rPr>
      <w:sz w:val="26"/>
      <w:lang w:val="en-GB" w:eastAsia="en-AU"/>
    </w:rPr>
  </w:style>
  <w:style w:type="table" w:styleId="TableGrid">
    <w:name w:val="Table Grid"/>
    <w:basedOn w:val="TableNormal"/>
    <w:uiPriority w:val="59"/>
    <w:rsid w:val="00796E29"/>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96E29"/>
    <w:pPr>
      <w:overflowPunct/>
      <w:autoSpaceDE/>
      <w:autoSpaceDN/>
      <w:adjustRightInd/>
      <w:spacing w:before="100" w:beforeAutospacing="1" w:after="100" w:afterAutospacing="1"/>
      <w:jc w:val="left"/>
      <w:textAlignment w:val="auto"/>
    </w:pPr>
    <w:rPr>
      <w:sz w:val="24"/>
      <w:szCs w:val="24"/>
      <w:lang w:val="en-AU"/>
    </w:rPr>
  </w:style>
  <w:style w:type="paragraph" w:customStyle="1" w:styleId="paragraph">
    <w:name w:val="paragraph"/>
    <w:basedOn w:val="Normal"/>
    <w:rsid w:val="00796E29"/>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796E29"/>
  </w:style>
  <w:style w:type="character" w:customStyle="1" w:styleId="eop">
    <w:name w:val="eop"/>
    <w:basedOn w:val="DefaultParagraphFont"/>
    <w:rsid w:val="00796E29"/>
  </w:style>
  <w:style w:type="paragraph" w:customStyle="1" w:styleId="HeadingTOB">
    <w:name w:val="Heading TOB"/>
    <w:basedOn w:val="Normal"/>
    <w:qFormat/>
    <w:rsid w:val="00796E29"/>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AU" w:eastAsia="en-US" w:bidi="en-US"/>
    </w:rPr>
  </w:style>
  <w:style w:type="paragraph" w:customStyle="1" w:styleId="Heading2TOB">
    <w:name w:val="Heading2 TOB"/>
    <w:basedOn w:val="Normal"/>
    <w:qFormat/>
    <w:rsid w:val="00796E29"/>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AU" w:eastAsia="en-US" w:bidi="en-US"/>
    </w:rPr>
  </w:style>
  <w:style w:type="paragraph" w:customStyle="1" w:styleId="IntendedText">
    <w:name w:val="Intended Text"/>
    <w:basedOn w:val="Normal"/>
    <w:qFormat/>
    <w:rsid w:val="00796E29"/>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AU" w:eastAsia="en-US" w:bidi="en-US"/>
    </w:rPr>
  </w:style>
  <w:style w:type="character" w:customStyle="1" w:styleId="Heading3Char">
    <w:name w:val="Heading 3 Char"/>
    <w:basedOn w:val="DefaultParagraphFont"/>
    <w:link w:val="Heading3"/>
    <w:uiPriority w:val="9"/>
    <w:rsid w:val="00796E29"/>
    <w:rPr>
      <w:rFonts w:ascii="Arial" w:hAnsi="Arial"/>
      <w:b/>
      <w:sz w:val="24"/>
      <w:lang w:val="en-AU" w:eastAsia="en-AU"/>
    </w:rPr>
  </w:style>
  <w:style w:type="paragraph" w:customStyle="1" w:styleId="textinsidebox">
    <w:name w:val="text inside box"/>
    <w:basedOn w:val="Normal"/>
    <w:rsid w:val="00796E29"/>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796E29"/>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AU" w:eastAsia="en-US" w:bidi="en-US"/>
    </w:rPr>
  </w:style>
  <w:style w:type="paragraph" w:customStyle="1" w:styleId="fromclient">
    <w:name w:val="from client"/>
    <w:basedOn w:val="IntendedText"/>
    <w:rsid w:val="00796E29"/>
    <w:pPr>
      <w:keepLines/>
    </w:pPr>
  </w:style>
  <w:style w:type="character" w:customStyle="1" w:styleId="BalloonTextChar">
    <w:name w:val="Balloon Text Char"/>
    <w:basedOn w:val="DefaultParagraphFont"/>
    <w:link w:val="BalloonText"/>
    <w:uiPriority w:val="99"/>
    <w:rsid w:val="00796E29"/>
    <w:rPr>
      <w:rFonts w:ascii="Tahoma" w:hAnsi="Tahoma"/>
      <w:sz w:val="16"/>
      <w:lang w:val="en-GB" w:eastAsia="en-AU"/>
    </w:rPr>
  </w:style>
  <w:style w:type="character" w:customStyle="1" w:styleId="HeaderChar">
    <w:name w:val="Header Char"/>
    <w:basedOn w:val="DefaultParagraphFont"/>
    <w:link w:val="Header"/>
    <w:uiPriority w:val="99"/>
    <w:rsid w:val="00796E29"/>
    <w:rPr>
      <w:sz w:val="26"/>
      <w:lang w:val="en-AU" w:eastAsia="en-AU"/>
    </w:rPr>
  </w:style>
  <w:style w:type="character" w:customStyle="1" w:styleId="FooterChar">
    <w:name w:val="Footer Char"/>
    <w:basedOn w:val="DefaultParagraphFont"/>
    <w:link w:val="Footer"/>
    <w:uiPriority w:val="99"/>
    <w:rsid w:val="00796E29"/>
    <w:rPr>
      <w:sz w:val="26"/>
      <w:lang w:val="en-AU" w:eastAsia="en-AU"/>
    </w:rPr>
  </w:style>
  <w:style w:type="paragraph" w:customStyle="1" w:styleId="FlowCharttxt">
    <w:name w:val="Flow Chart txt"/>
    <w:basedOn w:val="textinsidebox"/>
    <w:rsid w:val="00796E29"/>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796E29"/>
    <w:rPr>
      <w:rFonts w:ascii="Arial" w:hAnsi="Arial"/>
      <w:b/>
      <w:sz w:val="24"/>
      <w:lang w:val="en-AU" w:eastAsia="en-AU"/>
    </w:rPr>
  </w:style>
  <w:style w:type="character" w:customStyle="1" w:styleId="Heading5Char">
    <w:name w:val="Heading 5 Char"/>
    <w:basedOn w:val="DefaultParagraphFont"/>
    <w:link w:val="Heading5"/>
    <w:uiPriority w:val="9"/>
    <w:rsid w:val="00796E29"/>
    <w:rPr>
      <w:rFonts w:ascii="Arial" w:hAnsi="Arial"/>
      <w:b/>
      <w:sz w:val="22"/>
      <w:lang w:val="en-AU" w:eastAsia="en-AU"/>
    </w:rPr>
  </w:style>
  <w:style w:type="character" w:customStyle="1" w:styleId="Heading6Char">
    <w:name w:val="Heading 6 Char"/>
    <w:basedOn w:val="DefaultParagraphFont"/>
    <w:link w:val="Heading6"/>
    <w:uiPriority w:val="9"/>
    <w:rsid w:val="00796E29"/>
    <w:rPr>
      <w:u w:val="single"/>
      <w:lang w:val="en-AU" w:eastAsia="en-AU"/>
    </w:rPr>
  </w:style>
  <w:style w:type="character" w:customStyle="1" w:styleId="Heading7Char">
    <w:name w:val="Heading 7 Char"/>
    <w:basedOn w:val="DefaultParagraphFont"/>
    <w:link w:val="Heading7"/>
    <w:uiPriority w:val="9"/>
    <w:rsid w:val="00796E29"/>
    <w:rPr>
      <w:i/>
      <w:lang w:val="en-AU" w:eastAsia="en-AU"/>
    </w:rPr>
  </w:style>
  <w:style w:type="character" w:customStyle="1" w:styleId="Heading8Char">
    <w:name w:val="Heading 8 Char"/>
    <w:basedOn w:val="DefaultParagraphFont"/>
    <w:link w:val="Heading8"/>
    <w:uiPriority w:val="9"/>
    <w:rsid w:val="00796E29"/>
    <w:rPr>
      <w:i/>
      <w:lang w:val="en-AU" w:eastAsia="en-AU"/>
    </w:rPr>
  </w:style>
  <w:style w:type="character" w:customStyle="1" w:styleId="Heading9Char">
    <w:name w:val="Heading 9 Char"/>
    <w:basedOn w:val="DefaultParagraphFont"/>
    <w:link w:val="Heading9"/>
    <w:uiPriority w:val="9"/>
    <w:rsid w:val="00796E29"/>
    <w:rPr>
      <w:i/>
      <w:lang w:val="en-AU" w:eastAsia="en-AU"/>
    </w:rPr>
  </w:style>
  <w:style w:type="paragraph" w:styleId="Caption">
    <w:name w:val="caption"/>
    <w:basedOn w:val="Normal"/>
    <w:next w:val="Normal"/>
    <w:uiPriority w:val="35"/>
    <w:semiHidden/>
    <w:unhideWhenUsed/>
    <w:qFormat/>
    <w:rsid w:val="00796E29"/>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AU" w:eastAsia="en-US" w:bidi="en-US"/>
    </w:rPr>
  </w:style>
  <w:style w:type="character" w:customStyle="1" w:styleId="TitleChar">
    <w:name w:val="Title Char"/>
    <w:basedOn w:val="DefaultParagraphFont"/>
    <w:link w:val="Title"/>
    <w:uiPriority w:val="10"/>
    <w:rsid w:val="00796E29"/>
    <w:rPr>
      <w:rFonts w:ascii="Arial" w:hAnsi="Arial"/>
      <w:b/>
      <w:kern w:val="28"/>
      <w:sz w:val="32"/>
      <w:lang w:val="en-AU" w:eastAsia="en-AU"/>
    </w:rPr>
  </w:style>
  <w:style w:type="character" w:customStyle="1" w:styleId="SubtitleChar">
    <w:name w:val="Subtitle Char"/>
    <w:basedOn w:val="DefaultParagraphFont"/>
    <w:link w:val="Subtitle"/>
    <w:uiPriority w:val="11"/>
    <w:rsid w:val="00796E29"/>
    <w:rPr>
      <w:rFonts w:ascii="Arial" w:hAnsi="Arial"/>
      <w:i/>
      <w:sz w:val="24"/>
      <w:lang w:val="en-AU" w:eastAsia="en-AU"/>
    </w:rPr>
  </w:style>
  <w:style w:type="character" w:styleId="Strong">
    <w:name w:val="Strong"/>
    <w:uiPriority w:val="22"/>
    <w:qFormat/>
    <w:rsid w:val="00796E29"/>
    <w:rPr>
      <w:b/>
      <w:bCs/>
    </w:rPr>
  </w:style>
  <w:style w:type="character" w:styleId="Emphasis">
    <w:name w:val="Emphasis"/>
    <w:uiPriority w:val="20"/>
    <w:qFormat/>
    <w:rsid w:val="00796E29"/>
    <w:rPr>
      <w:caps/>
      <w:color w:val="243F60" w:themeColor="accent1" w:themeShade="7F"/>
      <w:spacing w:val="5"/>
    </w:rPr>
  </w:style>
  <w:style w:type="paragraph" w:styleId="Quote">
    <w:name w:val="Quote"/>
    <w:basedOn w:val="Normal"/>
    <w:next w:val="Normal"/>
    <w:link w:val="QuoteChar"/>
    <w:uiPriority w:val="29"/>
    <w:qFormat/>
    <w:rsid w:val="00796E29"/>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AU" w:eastAsia="en-US" w:bidi="en-US"/>
    </w:rPr>
  </w:style>
  <w:style w:type="character" w:customStyle="1" w:styleId="QuoteChar">
    <w:name w:val="Quote Char"/>
    <w:basedOn w:val="DefaultParagraphFont"/>
    <w:link w:val="Quote"/>
    <w:uiPriority w:val="29"/>
    <w:rsid w:val="00796E29"/>
    <w:rPr>
      <w:rFonts w:asciiTheme="minorHAnsi" w:eastAsiaTheme="minorEastAsia" w:hAnsiTheme="minorHAnsi" w:cstheme="minorBidi"/>
      <w:i/>
      <w:iCs/>
      <w:sz w:val="22"/>
      <w:lang w:val="en-AU" w:eastAsia="en-US" w:bidi="en-US"/>
    </w:rPr>
  </w:style>
  <w:style w:type="paragraph" w:styleId="IntenseQuote">
    <w:name w:val="Intense Quote"/>
    <w:basedOn w:val="Normal"/>
    <w:next w:val="Normal"/>
    <w:link w:val="IntenseQuoteChar"/>
    <w:uiPriority w:val="30"/>
    <w:qFormat/>
    <w:rsid w:val="00796E29"/>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AU" w:eastAsia="en-US" w:bidi="en-US"/>
    </w:rPr>
  </w:style>
  <w:style w:type="character" w:customStyle="1" w:styleId="IntenseQuoteChar">
    <w:name w:val="Intense Quote Char"/>
    <w:basedOn w:val="DefaultParagraphFont"/>
    <w:link w:val="IntenseQuote"/>
    <w:uiPriority w:val="30"/>
    <w:rsid w:val="00796E29"/>
    <w:rPr>
      <w:rFonts w:asciiTheme="minorHAnsi" w:eastAsiaTheme="minorEastAsia" w:hAnsiTheme="minorHAnsi" w:cstheme="minorBidi"/>
      <w:i/>
      <w:iCs/>
      <w:color w:val="4F81BD" w:themeColor="accent1"/>
      <w:sz w:val="22"/>
      <w:lang w:val="en-AU" w:eastAsia="en-US" w:bidi="en-US"/>
    </w:rPr>
  </w:style>
  <w:style w:type="character" w:styleId="SubtleEmphasis">
    <w:name w:val="Subtle Emphasis"/>
    <w:uiPriority w:val="19"/>
    <w:qFormat/>
    <w:rsid w:val="00796E29"/>
    <w:rPr>
      <w:i/>
      <w:iCs/>
      <w:color w:val="243F60" w:themeColor="accent1" w:themeShade="7F"/>
    </w:rPr>
  </w:style>
  <w:style w:type="character" w:styleId="IntenseEmphasis">
    <w:name w:val="Intense Emphasis"/>
    <w:uiPriority w:val="21"/>
    <w:qFormat/>
    <w:rsid w:val="00796E29"/>
    <w:rPr>
      <w:b/>
      <w:bCs/>
      <w:caps/>
      <w:color w:val="243F60" w:themeColor="accent1" w:themeShade="7F"/>
      <w:spacing w:val="10"/>
    </w:rPr>
  </w:style>
  <w:style w:type="character" w:styleId="SubtleReference">
    <w:name w:val="Subtle Reference"/>
    <w:uiPriority w:val="31"/>
    <w:qFormat/>
    <w:rsid w:val="00796E29"/>
    <w:rPr>
      <w:b/>
      <w:bCs/>
      <w:color w:val="4F81BD" w:themeColor="accent1"/>
    </w:rPr>
  </w:style>
  <w:style w:type="character" w:styleId="IntenseReference">
    <w:name w:val="Intense Reference"/>
    <w:uiPriority w:val="32"/>
    <w:qFormat/>
    <w:rsid w:val="00796E29"/>
    <w:rPr>
      <w:b/>
      <w:bCs/>
      <w:i/>
      <w:iCs/>
      <w:caps/>
      <w:color w:val="4F81BD" w:themeColor="accent1"/>
    </w:rPr>
  </w:style>
  <w:style w:type="character" w:styleId="BookTitle">
    <w:name w:val="Book Title"/>
    <w:uiPriority w:val="33"/>
    <w:qFormat/>
    <w:rsid w:val="00796E29"/>
    <w:rPr>
      <w:b/>
      <w:bCs/>
      <w:i/>
      <w:iCs/>
      <w:spacing w:val="9"/>
    </w:rPr>
  </w:style>
  <w:style w:type="table" w:styleId="LightGrid-Accent3">
    <w:name w:val="Light Grid Accent 3"/>
    <w:basedOn w:val="TableNormal"/>
    <w:uiPriority w:val="62"/>
    <w:rsid w:val="00796E29"/>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onsolas" w:eastAsia="Times New Roman" w:hAnsi="Consola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onsolas" w:eastAsia="Times New Roman" w:hAnsi="Consola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onsolas" w:eastAsia="Times New Roman" w:hAnsi="Consolas" w:cs="Times New Roman"/>
        <w:b/>
        <w:bCs/>
      </w:rPr>
    </w:tblStylePr>
    <w:tblStylePr w:type="lastCol">
      <w:rPr>
        <w:rFonts w:ascii="Consolas" w:eastAsia="Times New Roman" w:hAnsi="Consola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796E29"/>
    <w:rPr>
      <w:color w:val="800080"/>
      <w:u w:val="single"/>
    </w:rPr>
  </w:style>
  <w:style w:type="paragraph" w:customStyle="1" w:styleId="resultcount">
    <w:name w:val="result_count"/>
    <w:basedOn w:val="Normal"/>
    <w:rsid w:val="00796E29"/>
    <w:pPr>
      <w:overflowPunct/>
      <w:autoSpaceDE/>
      <w:autoSpaceDN/>
      <w:adjustRightInd/>
      <w:spacing w:before="100" w:beforeAutospacing="1" w:after="100" w:afterAutospacing="1"/>
      <w:jc w:val="left"/>
      <w:textAlignment w:val="auto"/>
    </w:pPr>
    <w:rPr>
      <w:sz w:val="24"/>
      <w:szCs w:val="24"/>
      <w:lang w:val="en-AU" w:eastAsia="en-US"/>
    </w:rPr>
  </w:style>
  <w:style w:type="character" w:customStyle="1" w:styleId="productcount">
    <w:name w:val="product_count"/>
    <w:basedOn w:val="DefaultParagraphFont"/>
    <w:rsid w:val="00796E29"/>
  </w:style>
  <w:style w:type="character" w:customStyle="1" w:styleId="producttotal">
    <w:name w:val="product_total"/>
    <w:basedOn w:val="DefaultParagraphFont"/>
    <w:rsid w:val="00796E29"/>
  </w:style>
  <w:style w:type="character" w:customStyle="1" w:styleId="ppintro">
    <w:name w:val="pp_intro"/>
    <w:basedOn w:val="DefaultParagraphFont"/>
    <w:rsid w:val="00796E29"/>
  </w:style>
  <w:style w:type="character" w:customStyle="1" w:styleId="label">
    <w:name w:val="label"/>
    <w:basedOn w:val="DefaultParagraphFont"/>
    <w:rsid w:val="00796E29"/>
  </w:style>
  <w:style w:type="character" w:customStyle="1" w:styleId="value">
    <w:name w:val="value"/>
    <w:basedOn w:val="DefaultParagraphFont"/>
    <w:rsid w:val="00796E29"/>
  </w:style>
  <w:style w:type="paragraph" w:customStyle="1" w:styleId="Default">
    <w:name w:val="Default"/>
    <w:rsid w:val="00796E29"/>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796E29"/>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796E29"/>
    <w:rPr>
      <w:rFonts w:ascii="Calibri" w:hAnsi="Calibri"/>
      <w:sz w:val="22"/>
      <w:szCs w:val="21"/>
      <w:lang w:val="en-AU" w:eastAsia="en-AU"/>
    </w:rPr>
  </w:style>
  <w:style w:type="character" w:styleId="PlaceholderText">
    <w:name w:val="Placeholder Text"/>
    <w:basedOn w:val="DefaultParagraphFont"/>
    <w:uiPriority w:val="99"/>
    <w:semiHidden/>
    <w:rsid w:val="00796E29"/>
    <w:rPr>
      <w:color w:val="808080"/>
    </w:rPr>
  </w:style>
  <w:style w:type="character" w:customStyle="1" w:styleId="BodyTextChar">
    <w:name w:val="Body Text Char"/>
    <w:aliases w:val="bt Char,heading3 Char,Body Text - Level 2 Char"/>
    <w:basedOn w:val="DefaultParagraphFont"/>
    <w:link w:val="BodyText"/>
    <w:rsid w:val="00796E29"/>
    <w:rPr>
      <w:sz w:val="26"/>
      <w:lang w:val="en-AU" w:eastAsia="en-AU"/>
    </w:rPr>
  </w:style>
  <w:style w:type="paragraph" w:customStyle="1" w:styleId="western">
    <w:name w:val="western"/>
    <w:basedOn w:val="Normal"/>
    <w:rsid w:val="00796E29"/>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796E29"/>
    <w:pPr>
      <w:overflowPunct/>
      <w:autoSpaceDE/>
      <w:autoSpaceDN/>
      <w:adjustRightInd/>
      <w:spacing w:before="200" w:after="200"/>
      <w:jc w:val="left"/>
      <w:textAlignment w:val="auto"/>
    </w:pPr>
    <w:rPr>
      <w:rFonts w:asciiTheme="minorHAnsi" w:eastAsiaTheme="minorEastAsia" w:hAnsiTheme="minorHAnsi" w:cstheme="minorBidi"/>
      <w:sz w:val="24"/>
      <w:szCs w:val="24"/>
      <w:lang w:val="en-AU" w:eastAsia="en-US" w:bidi="en-US"/>
    </w:rPr>
  </w:style>
  <w:style w:type="character" w:customStyle="1" w:styleId="CommentTextChar">
    <w:name w:val="Comment Text Char"/>
    <w:basedOn w:val="DefaultParagraphFont"/>
    <w:link w:val="CommentText"/>
    <w:uiPriority w:val="99"/>
    <w:semiHidden/>
    <w:rsid w:val="00796E29"/>
    <w:rPr>
      <w:rFonts w:asciiTheme="minorHAnsi" w:eastAsiaTheme="minorEastAsia" w:hAnsiTheme="minorHAnsi" w:cstheme="minorBidi"/>
      <w:sz w:val="24"/>
      <w:szCs w:val="24"/>
      <w:lang w:val="en-AU" w:eastAsia="en-US" w:bidi="en-US"/>
    </w:rPr>
  </w:style>
  <w:style w:type="paragraph" w:styleId="CommentSubject">
    <w:name w:val="annotation subject"/>
    <w:basedOn w:val="CommentText"/>
    <w:next w:val="CommentText"/>
    <w:link w:val="CommentSubjectChar"/>
    <w:uiPriority w:val="99"/>
    <w:semiHidden/>
    <w:unhideWhenUsed/>
    <w:rsid w:val="00796E29"/>
    <w:rPr>
      <w:b/>
      <w:bCs/>
      <w:sz w:val="20"/>
      <w:szCs w:val="20"/>
    </w:rPr>
  </w:style>
  <w:style w:type="character" w:customStyle="1" w:styleId="CommentSubjectChar">
    <w:name w:val="Comment Subject Char"/>
    <w:basedOn w:val="CommentTextChar"/>
    <w:link w:val="CommentSubject"/>
    <w:uiPriority w:val="99"/>
    <w:semiHidden/>
    <w:rsid w:val="00796E29"/>
    <w:rPr>
      <w:rFonts w:asciiTheme="minorHAnsi" w:eastAsiaTheme="minorEastAsia" w:hAnsiTheme="minorHAnsi" w:cstheme="minorBidi"/>
      <w:b/>
      <w:bCs/>
      <w:sz w:val="24"/>
      <w:szCs w:val="24"/>
      <w:lang w:val="en-AU" w:eastAsia="en-US" w:bidi="en-US"/>
    </w:rPr>
  </w:style>
  <w:style w:type="table" w:styleId="LightShading-Accent6">
    <w:name w:val="Light Shading Accent 6"/>
    <w:basedOn w:val="TableNormal"/>
    <w:uiPriority w:val="60"/>
    <w:rsid w:val="00796E29"/>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96E29"/>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96E29"/>
  </w:style>
  <w:style w:type="table" w:styleId="LightList-Accent5">
    <w:name w:val="Light List Accent 5"/>
    <w:basedOn w:val="TableNormal"/>
    <w:uiPriority w:val="61"/>
    <w:rsid w:val="00796E29"/>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796E29"/>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796E29"/>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796E29"/>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796E29"/>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796E29"/>
    <w:rPr>
      <w:rFonts w:asciiTheme="minorHAnsi" w:eastAsiaTheme="minorEastAsia" w:hAnsiTheme="minorHAnsi" w:cstheme="minorBidi"/>
      <w:sz w:val="22"/>
      <w:lang w:val="en-US" w:eastAsia="en-US" w:bidi="en-US"/>
    </w:rPr>
  </w:style>
  <w:style w:type="character" w:customStyle="1" w:styleId="FootnoteTextChar">
    <w:name w:val="Footnote Text Char"/>
    <w:basedOn w:val="DefaultParagraphFont"/>
    <w:link w:val="FootnoteText"/>
    <w:uiPriority w:val="99"/>
    <w:semiHidden/>
    <w:rsid w:val="00796E29"/>
    <w:rPr>
      <w:lang w:val="en-AU" w:eastAsia="en-AU"/>
    </w:rPr>
  </w:style>
  <w:style w:type="character" w:customStyle="1" w:styleId="Mention1">
    <w:name w:val="Mention1"/>
    <w:basedOn w:val="DefaultParagraphFont"/>
    <w:uiPriority w:val="99"/>
    <w:unhideWhenUsed/>
    <w:rsid w:val="00796E29"/>
    <w:rPr>
      <w:color w:val="2B579A"/>
      <w:shd w:val="clear" w:color="auto" w:fill="E6E6E6"/>
    </w:rPr>
  </w:style>
  <w:style w:type="character" w:customStyle="1" w:styleId="UnresolvedMention1">
    <w:name w:val="Unresolved Mention1"/>
    <w:basedOn w:val="DefaultParagraphFont"/>
    <w:uiPriority w:val="99"/>
    <w:semiHidden/>
    <w:unhideWhenUsed/>
    <w:rsid w:val="00796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curingtomorrow.mcafee.com/consumer/mobile-and-iot-security/zombie-iot-botnets/" TargetMode="External"/><Relationship Id="rId18" Type="http://schemas.microsoft.com/office/2007/relationships/diagramDrawing" Target="diagrams/drawing1.xml"/><Relationship Id="rId26" Type="http://schemas.openxmlformats.org/officeDocument/2006/relationships/oleObject" Target="embeddings/oleObject1.bin"/><Relationship Id="rId39" Type="http://schemas.openxmlformats.org/officeDocument/2006/relationships/fontTable" Target="fontTable.xml"/><Relationship Id="rId21" Type="http://schemas.openxmlformats.org/officeDocument/2006/relationships/diagramLayout" Target="diagrams/layout2.xml"/><Relationship Id="rId34"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hyperlink" Target="https://securingtomorrow.mcafee.com/consumer/consumer-threat-notices/new-mcafee-report-identity-theft/" TargetMode="External"/><Relationship Id="rId17" Type="http://schemas.openxmlformats.org/officeDocument/2006/relationships/diagramColors" Target="diagrams/colors1.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oleObject" Target="embeddings/oleObject4.bin"/><Relationship Id="rId37" Type="http://schemas.openxmlformats.org/officeDocument/2006/relationships/image" Target="media/image8.emf"/><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image" Target="media/image3.emf"/><Relationship Id="rId30" Type="http://schemas.openxmlformats.org/officeDocument/2006/relationships/oleObject" Target="embeddings/oleObject3.bin"/><Relationship Id="rId35" Type="http://schemas.openxmlformats.org/officeDocument/2006/relationships/image" Target="media/image7.emf"/><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2.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3.xml><?xml version="1.0" encoding="utf-8"?>
<ds:datastoreItem xmlns:ds="http://schemas.openxmlformats.org/officeDocument/2006/customXml" ds:itemID="{8294813E-C6C8-4852-AD86-5FE9C5CFFD50}"/>
</file>

<file path=customXml/itemProps4.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LLPSGSD</Template>
  <TotalTime>29</TotalTime>
  <Pages>41</Pages>
  <Words>6447</Words>
  <Characters>39397</Characters>
  <Application>Microsoft Office Word</Application>
  <DocSecurity>0</DocSecurity>
  <Lines>328</Lines>
  <Paragraphs>91</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45753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12</cp:revision>
  <cp:lastPrinted>2017-12-01T07:15:00Z</cp:lastPrinted>
  <dcterms:created xsi:type="dcterms:W3CDTF">2025-09-24T03:29:00Z</dcterms:created>
  <dcterms:modified xsi:type="dcterms:W3CDTF">2025-10-07T02:51:00Z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