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4AD7A" w14:textId="2B603683" w:rsidR="00131B21" w:rsidRDefault="000C0763" w:rsidP="000C0763">
      <w:pPr>
        <w:pStyle w:val="berschrift1"/>
      </w:pPr>
      <w:r>
        <w:t>SDC Assignment Report</w:t>
      </w:r>
    </w:p>
    <w:p w14:paraId="26EAF5C6" w14:textId="3403A096" w:rsidR="000C0763" w:rsidRDefault="000C0763" w:rsidP="000C0763">
      <w:pPr>
        <w:pStyle w:val="berschrift2"/>
      </w:pPr>
      <w:r>
        <w:t>Task 1</w:t>
      </w:r>
    </w:p>
    <w:p w14:paraId="163DB6A3" w14:textId="6E7FF789" w:rsidR="000C0763" w:rsidRDefault="000C0763" w:rsidP="000C0763">
      <w:r w:rsidRPr="007217C6">
        <w:rPr>
          <w:b/>
          <w:bCs/>
        </w:rPr>
        <w:t>Q1</w:t>
      </w:r>
      <w:r>
        <w:t xml:space="preserve">. </w:t>
      </w:r>
      <w:r w:rsidR="00361FDB">
        <w:t xml:space="preserve">The obtained latency is always minimal since there are no resource constraints. The latency is determined solely </w:t>
      </w:r>
      <w:r w:rsidR="005F457A">
        <w:t>by</w:t>
      </w:r>
      <w:r w:rsidR="00361FDB">
        <w:t xml:space="preserve"> data dependencies</w:t>
      </w:r>
      <w:r w:rsidR="005F457A">
        <w:t>. At any given moment all ready</w:t>
      </w:r>
      <w:r w:rsidR="00E500F7">
        <w:t>-</w:t>
      </w:r>
      <w:r w:rsidR="005F457A">
        <w:t>operations are scheduled.</w:t>
      </w:r>
      <w:r w:rsidR="00E500F7">
        <w:t xml:space="preserve"> The solution is unique.</w:t>
      </w:r>
    </w:p>
    <w:p w14:paraId="5835C33C" w14:textId="0E57CF4C" w:rsidR="000C0763" w:rsidRDefault="000C0763" w:rsidP="000C0763">
      <w:r w:rsidRPr="007217C6">
        <w:rPr>
          <w:b/>
          <w:bCs/>
        </w:rPr>
        <w:t>Q2</w:t>
      </w:r>
      <w:r>
        <w:t>.</w:t>
      </w:r>
      <w:r w:rsidR="008E16B4">
        <w:t xml:space="preserve"> </w:t>
      </w:r>
      <w:r w:rsidR="00C657EB">
        <w:t xml:space="preserve">The scheduling problem should be solved </w:t>
      </w:r>
      <w:r w:rsidR="00D96EE8">
        <w:t xml:space="preserve">for each BB individually </w:t>
      </w:r>
      <w:r w:rsidR="00A5099D">
        <w:t xml:space="preserve">because the BBs are </w:t>
      </w:r>
      <w:r w:rsidR="00215553">
        <w:t xml:space="preserve">executed sequentially as stated in the task description. If </w:t>
      </w:r>
      <w:r w:rsidR="001E2EFD">
        <w:t xml:space="preserve">we scheduled </w:t>
      </w:r>
      <w:r w:rsidR="002B63E8">
        <w:t>the CDFG as a whole</w:t>
      </w:r>
      <w:r w:rsidR="002478E3">
        <w:t>, some</w:t>
      </w:r>
      <w:r w:rsidR="001718D8">
        <w:t xml:space="preserve"> BBs would have overlapping schedules</w:t>
      </w:r>
      <w:r w:rsidR="00FB3BC6">
        <w:t>, thus violating this requirement.</w:t>
      </w:r>
      <w:r w:rsidR="00AE5B03">
        <w:t xml:space="preserve"> </w:t>
      </w:r>
      <w:r w:rsidR="00E15EFF">
        <w:t>By doing this</w:t>
      </w:r>
      <w:r w:rsidR="00BE1A45">
        <w:t>,</w:t>
      </w:r>
      <w:r w:rsidR="00E15EFF">
        <w:t xml:space="preserve"> the complexity of the problem is reduced significantly</w:t>
      </w:r>
      <w:r w:rsidR="00305098">
        <w:t>.</w:t>
      </w:r>
    </w:p>
    <w:p w14:paraId="27F89402" w14:textId="57E3C387" w:rsidR="00D54F7F" w:rsidRDefault="00D54F7F" w:rsidP="00D54F7F">
      <w:pPr>
        <w:pStyle w:val="berschrift2"/>
      </w:pPr>
      <w:r>
        <w:t>Task 2</w:t>
      </w:r>
    </w:p>
    <w:p w14:paraId="0457F5E4" w14:textId="31F50601" w:rsidR="00D54F7F" w:rsidRDefault="00D54F7F" w:rsidP="00D54F7F">
      <w:r w:rsidRPr="007217C6">
        <w:rPr>
          <w:b/>
          <w:bCs/>
        </w:rPr>
        <w:t>Q1</w:t>
      </w:r>
      <w:r>
        <w:t>.</w:t>
      </w:r>
      <w:r w:rsidR="00265385">
        <w:t xml:space="preserve"> Since I used t</w:t>
      </w:r>
      <w:r w:rsidR="00C47B07">
        <w:t>he</w:t>
      </w:r>
      <w:r w:rsidR="00265385">
        <w:t xml:space="preserve"> tip from remark a) the </w:t>
      </w:r>
      <w:r w:rsidR="00C47B07">
        <w:t xml:space="preserve">ALAP </w:t>
      </w:r>
      <w:r w:rsidR="00265385">
        <w:t xml:space="preserve">latency is identical to the ASAP </w:t>
      </w:r>
      <w:r w:rsidR="00C47B07">
        <w:t xml:space="preserve">latency. Slack </w:t>
      </w:r>
      <w:r w:rsidR="00B369EE">
        <w:t>describes</w:t>
      </w:r>
      <w:r w:rsidR="00875CC8">
        <w:t xml:space="preserve"> the mobility of an operation. It is defined </w:t>
      </w:r>
      <w:r w:rsidR="00B369EE">
        <w:t xml:space="preserve">as the </w:t>
      </w:r>
      <w:r w:rsidR="00E161A6">
        <w:t>difference of starting times between ASAP and ALAP</w:t>
      </w:r>
      <w:r w:rsidR="002A5CF0">
        <w:t xml:space="preserve">. It can be used as a priority measure for </w:t>
      </w:r>
      <w:r w:rsidR="00301098">
        <w:t>resource constrained scheduling.</w:t>
      </w:r>
    </w:p>
    <w:p w14:paraId="1345C7E5" w14:textId="4B054533" w:rsidR="00D54F7F" w:rsidRDefault="00D54F7F" w:rsidP="00D54F7F">
      <w:r w:rsidRPr="007217C6">
        <w:rPr>
          <w:b/>
          <w:bCs/>
        </w:rPr>
        <w:t>Q2</w:t>
      </w:r>
      <w:r>
        <w:t>.</w:t>
      </w:r>
      <w:r w:rsidR="00E21110">
        <w:t xml:space="preserve"> </w:t>
      </w:r>
      <w:r w:rsidR="00E9776A">
        <w:t xml:space="preserve">It depends on the kernel. </w:t>
      </w:r>
      <w:r w:rsidR="00DA0A9C">
        <w:t>For</w:t>
      </w:r>
      <w:r w:rsidR="004D7111">
        <w:t xml:space="preserve"> BB0 in</w:t>
      </w:r>
      <w:r w:rsidR="00DA0A9C">
        <w:t xml:space="preserve"> k</w:t>
      </w:r>
      <w:r w:rsidR="00664F42">
        <w:t>ernel_1</w:t>
      </w:r>
      <w:r w:rsidR="00BA37A2">
        <w:t>,</w:t>
      </w:r>
      <w:r w:rsidR="00664F42">
        <w:t xml:space="preserve"> </w:t>
      </w:r>
      <w:r w:rsidR="00D23E42">
        <w:t>A</w:t>
      </w:r>
      <w:r w:rsidR="00762AE1">
        <w:t>S</w:t>
      </w:r>
      <w:r w:rsidR="00D23E42">
        <w:t xml:space="preserve">AP </w:t>
      </w:r>
      <w:r w:rsidR="00BA37A2">
        <w:t>results in</w:t>
      </w:r>
      <w:r w:rsidR="00D23E42">
        <w:t xml:space="preserve"> 4 </w:t>
      </w:r>
      <w:r w:rsidR="009E6BE6">
        <w:t xml:space="preserve">concurrent </w:t>
      </w:r>
      <w:r w:rsidR="00D23E42">
        <w:t>memory accesses in cycle 0</w:t>
      </w:r>
      <w:r w:rsidR="000165F5">
        <w:t>.</w:t>
      </w:r>
      <w:r w:rsidR="00762AE1">
        <w:t xml:space="preserve"> </w:t>
      </w:r>
      <w:r w:rsidR="00EF04F6">
        <w:t>Thus,</w:t>
      </w:r>
      <w:r w:rsidR="00762AE1">
        <w:t xml:space="preserve"> ALAP would be favorable since i</w:t>
      </w:r>
      <w:r w:rsidR="000165F5">
        <w:t xml:space="preserve">t </w:t>
      </w:r>
      <w:r w:rsidR="00D57B40">
        <w:t>requires</w:t>
      </w:r>
      <w:r w:rsidR="000165F5">
        <w:t xml:space="preserve"> </w:t>
      </w:r>
      <w:r w:rsidR="00B81A89">
        <w:t>less area for the same performance.</w:t>
      </w:r>
      <w:r w:rsidR="00EF04F6">
        <w:t xml:space="preserve"> For kernel_2</w:t>
      </w:r>
      <w:r w:rsidR="000B111D">
        <w:t>, ALAP is favorable for the same reason</w:t>
      </w:r>
      <w:r w:rsidR="00CC7E36">
        <w:t xml:space="preserve"> as kernel_1</w:t>
      </w:r>
      <w:r w:rsidR="000B111D">
        <w:t>.</w:t>
      </w:r>
    </w:p>
    <w:p w14:paraId="555FA723" w14:textId="4D82AFD6" w:rsidR="00E21110" w:rsidRDefault="00E21110" w:rsidP="00E21110">
      <w:pPr>
        <w:pStyle w:val="berschrift2"/>
      </w:pPr>
      <w:r>
        <w:t>Task 3</w:t>
      </w:r>
    </w:p>
    <w:p w14:paraId="207FEE85" w14:textId="20E12FCE" w:rsidR="00412973" w:rsidRDefault="00E21110" w:rsidP="00E21110">
      <w:r w:rsidRPr="007217C6">
        <w:rPr>
          <w:b/>
          <w:bCs/>
        </w:rPr>
        <w:t>Q1</w:t>
      </w:r>
      <w:r>
        <w:t>.</w:t>
      </w:r>
      <w:r w:rsidR="008A0751">
        <w:t xml:space="preserve"> </w:t>
      </w:r>
      <w:r w:rsidR="009B4941">
        <w:t>A</w:t>
      </w:r>
      <w:r w:rsidR="00750A13">
        <w:t>ssuming sequential execution of each BB</w:t>
      </w:r>
      <w:r w:rsidR="009B4941">
        <w:t>: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1984"/>
      </w:tblGrid>
      <w:tr w:rsidR="00184621" w14:paraId="244CA5B4" w14:textId="1DF86770" w:rsidTr="00184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361DF38" w14:textId="63396A8C" w:rsidR="00184621" w:rsidRDefault="00184621" w:rsidP="00E21110">
            <w:pPr>
              <w:rPr>
                <w:noProof/>
              </w:rPr>
            </w:pPr>
            <w:r>
              <w:rPr>
                <w:noProof/>
              </w:rPr>
              <w:t>Area (mul, add, zext)</w:t>
            </w:r>
          </w:p>
        </w:tc>
        <w:tc>
          <w:tcPr>
            <w:tcW w:w="1985" w:type="dxa"/>
          </w:tcPr>
          <w:p w14:paraId="5CBD2B4D" w14:textId="15F55F18" w:rsidR="00184621" w:rsidRDefault="00184621" w:rsidP="00E211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Latency Kernel 1</w:t>
            </w:r>
          </w:p>
        </w:tc>
        <w:tc>
          <w:tcPr>
            <w:tcW w:w="1984" w:type="dxa"/>
          </w:tcPr>
          <w:p w14:paraId="5DA5073B" w14:textId="23AC6EF1" w:rsidR="00184621" w:rsidRDefault="00184621" w:rsidP="00E211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Latency Kernel 2</w:t>
            </w:r>
          </w:p>
        </w:tc>
      </w:tr>
      <w:tr w:rsidR="00184621" w14:paraId="6D0468BB" w14:textId="0232A635" w:rsidTr="00184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8D08D" w:themeFill="accent6" w:themeFillTint="99"/>
          </w:tcPr>
          <w:p w14:paraId="2B7DBE50" w14:textId="6F0258FB" w:rsidR="00184621" w:rsidRPr="006A297C" w:rsidRDefault="00184621" w:rsidP="00E21110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3 (1,1,1)</w:t>
            </w:r>
          </w:p>
        </w:tc>
        <w:tc>
          <w:tcPr>
            <w:tcW w:w="1985" w:type="dxa"/>
            <w:shd w:val="clear" w:color="auto" w:fill="A8D08D" w:themeFill="accent6" w:themeFillTint="99"/>
          </w:tcPr>
          <w:p w14:paraId="11FAC753" w14:textId="1102FED7" w:rsidR="00184621" w:rsidRDefault="00184621" w:rsidP="00E21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</w:t>
            </w:r>
          </w:p>
        </w:tc>
        <w:tc>
          <w:tcPr>
            <w:tcW w:w="1984" w:type="dxa"/>
            <w:shd w:val="clear" w:color="auto" w:fill="A8D08D" w:themeFill="accent6" w:themeFillTint="99"/>
          </w:tcPr>
          <w:p w14:paraId="6C1EFFEA" w14:textId="2F8DA2EE" w:rsidR="00184621" w:rsidRDefault="00184621" w:rsidP="00E21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26</w:t>
            </w:r>
          </w:p>
        </w:tc>
      </w:tr>
      <w:tr w:rsidR="00184621" w14:paraId="21791E53" w14:textId="3C778D2F" w:rsidTr="00184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D32C9B7" w14:textId="4F514E36" w:rsidR="00184621" w:rsidRPr="00E028D8" w:rsidRDefault="00184621" w:rsidP="00E21110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*</w:t>
            </w:r>
          </w:p>
        </w:tc>
        <w:tc>
          <w:tcPr>
            <w:tcW w:w="1985" w:type="dxa"/>
          </w:tcPr>
          <w:p w14:paraId="00714E05" w14:textId="0D72A2B7" w:rsidR="00184621" w:rsidRPr="00E028D8" w:rsidRDefault="00184621" w:rsidP="00E21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</w:t>
            </w:r>
          </w:p>
        </w:tc>
        <w:tc>
          <w:tcPr>
            <w:tcW w:w="1984" w:type="dxa"/>
          </w:tcPr>
          <w:p w14:paraId="51700D81" w14:textId="67B04220" w:rsidR="00184621" w:rsidRDefault="00184621" w:rsidP="00E21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26</w:t>
            </w:r>
          </w:p>
        </w:tc>
      </w:tr>
    </w:tbl>
    <w:p w14:paraId="45C520BB" w14:textId="77777777" w:rsidR="0037066F" w:rsidRDefault="0037066F" w:rsidP="00E21110">
      <w:pPr>
        <w:rPr>
          <w:noProof/>
        </w:rPr>
      </w:pP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263"/>
        <w:gridCol w:w="2977"/>
      </w:tblGrid>
      <w:tr w:rsidR="009A686F" w14:paraId="1EA53F9B" w14:textId="77777777" w:rsidTr="00184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E4EA0A0" w14:textId="77777777" w:rsidR="009A686F" w:rsidRDefault="009A686F" w:rsidP="0065355A">
            <w:pPr>
              <w:rPr>
                <w:noProof/>
              </w:rPr>
            </w:pPr>
            <w:r>
              <w:rPr>
                <w:noProof/>
              </w:rPr>
              <w:t>Area (mul, add, zext)</w:t>
            </w:r>
          </w:p>
        </w:tc>
        <w:tc>
          <w:tcPr>
            <w:tcW w:w="2977" w:type="dxa"/>
          </w:tcPr>
          <w:p w14:paraId="7C9C98F7" w14:textId="77777777" w:rsidR="009A686F" w:rsidRDefault="009A686F" w:rsidP="00653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Latency Kernel 3 (one iter.)</w:t>
            </w:r>
          </w:p>
        </w:tc>
      </w:tr>
      <w:tr w:rsidR="009A686F" w14:paraId="42809EE6" w14:textId="77777777" w:rsidTr="00184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8D08D" w:themeFill="accent6" w:themeFillTint="99"/>
          </w:tcPr>
          <w:p w14:paraId="4485EB29" w14:textId="77777777" w:rsidR="009A686F" w:rsidRPr="006A297C" w:rsidRDefault="009A686F" w:rsidP="0065355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3 (1,1,1)</w:t>
            </w:r>
          </w:p>
        </w:tc>
        <w:tc>
          <w:tcPr>
            <w:tcW w:w="2977" w:type="dxa"/>
            <w:shd w:val="clear" w:color="auto" w:fill="A8D08D" w:themeFill="accent6" w:themeFillTint="99"/>
          </w:tcPr>
          <w:p w14:paraId="41D27934" w14:textId="6FF5C6DC" w:rsidR="009A686F" w:rsidRDefault="009A686F" w:rsidP="00653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18</w:t>
            </w:r>
            <w:r w:rsidR="00273B1D">
              <w:rPr>
                <w:noProof/>
              </w:rPr>
              <w:t xml:space="preserve"> </w:t>
            </w:r>
          </w:p>
        </w:tc>
      </w:tr>
      <w:tr w:rsidR="009A686F" w14:paraId="0F6619D4" w14:textId="77777777" w:rsidTr="00184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B5CC3AE" w14:textId="77777777" w:rsidR="009A686F" w:rsidRPr="00E028D8" w:rsidRDefault="009A686F" w:rsidP="0065355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6 (2,2,2)</w:t>
            </w:r>
          </w:p>
        </w:tc>
        <w:tc>
          <w:tcPr>
            <w:tcW w:w="2977" w:type="dxa"/>
          </w:tcPr>
          <w:p w14:paraId="777CF23E" w14:textId="77777777" w:rsidR="009A686F" w:rsidRDefault="009A686F" w:rsidP="00653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15</w:t>
            </w:r>
          </w:p>
        </w:tc>
      </w:tr>
      <w:tr w:rsidR="009A686F" w14:paraId="6AAE2B14" w14:textId="77777777" w:rsidTr="00184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F9A3AB" w14:textId="77777777" w:rsidR="009A686F" w:rsidRPr="00E028D8" w:rsidRDefault="009A686F" w:rsidP="0065355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9 (3,3,3)</w:t>
            </w:r>
          </w:p>
        </w:tc>
        <w:tc>
          <w:tcPr>
            <w:tcW w:w="2977" w:type="dxa"/>
          </w:tcPr>
          <w:p w14:paraId="09A71A72" w14:textId="77777777" w:rsidR="009A686F" w:rsidRDefault="009A686F" w:rsidP="00653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</w:tr>
      <w:tr w:rsidR="009A686F" w14:paraId="0A329BFC" w14:textId="77777777" w:rsidTr="00184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</w:tcPr>
          <w:p w14:paraId="36B789CA" w14:textId="77777777" w:rsidR="009A686F" w:rsidRPr="00E028D8" w:rsidRDefault="009A686F" w:rsidP="0065355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4 (2,1,1)</w:t>
            </w:r>
          </w:p>
        </w:tc>
        <w:tc>
          <w:tcPr>
            <w:tcW w:w="2977" w:type="dxa"/>
            <w:shd w:val="clear" w:color="auto" w:fill="FFFFFF" w:themeFill="background1"/>
          </w:tcPr>
          <w:p w14:paraId="0B9C6746" w14:textId="77777777" w:rsidR="009A686F" w:rsidRDefault="009A686F" w:rsidP="00653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18</w:t>
            </w:r>
          </w:p>
        </w:tc>
      </w:tr>
      <w:tr w:rsidR="009A686F" w14:paraId="0800C68D" w14:textId="77777777" w:rsidTr="00184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296C4D3" w14:textId="77777777" w:rsidR="009A686F" w:rsidRPr="00E028D8" w:rsidRDefault="009A686F" w:rsidP="0065355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4 (1,2,1)</w:t>
            </w:r>
          </w:p>
        </w:tc>
        <w:tc>
          <w:tcPr>
            <w:tcW w:w="2977" w:type="dxa"/>
          </w:tcPr>
          <w:p w14:paraId="767BD755" w14:textId="77777777" w:rsidR="009A686F" w:rsidRDefault="009A686F" w:rsidP="00653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17</w:t>
            </w:r>
          </w:p>
        </w:tc>
      </w:tr>
      <w:tr w:rsidR="009A686F" w14:paraId="795C9EB2" w14:textId="77777777" w:rsidTr="00184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8D08D" w:themeFill="accent6" w:themeFillTint="99"/>
          </w:tcPr>
          <w:p w14:paraId="20CDCDA4" w14:textId="77777777" w:rsidR="009A686F" w:rsidRPr="00E028D8" w:rsidRDefault="009A686F" w:rsidP="0065355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4 (1,1,2)</w:t>
            </w:r>
          </w:p>
        </w:tc>
        <w:tc>
          <w:tcPr>
            <w:tcW w:w="2977" w:type="dxa"/>
            <w:shd w:val="clear" w:color="auto" w:fill="A8D08D" w:themeFill="accent6" w:themeFillTint="99"/>
          </w:tcPr>
          <w:p w14:paraId="26D5F675" w14:textId="77777777" w:rsidR="009A686F" w:rsidRPr="00E028D8" w:rsidRDefault="009A686F" w:rsidP="00653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9A686F" w14:paraId="4BA04BA0" w14:textId="77777777" w:rsidTr="00184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411BB5" w14:textId="77777777" w:rsidR="009A686F" w:rsidRPr="00E028D8" w:rsidRDefault="009A686F" w:rsidP="0065355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5 (1,1,3)</w:t>
            </w:r>
          </w:p>
        </w:tc>
        <w:tc>
          <w:tcPr>
            <w:tcW w:w="2977" w:type="dxa"/>
          </w:tcPr>
          <w:p w14:paraId="0AF3F23A" w14:textId="77777777" w:rsidR="009A686F" w:rsidRPr="00E028D8" w:rsidRDefault="009A686F" w:rsidP="00653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9A686F" w14:paraId="12CDF39B" w14:textId="77777777" w:rsidTr="00184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8D08D" w:themeFill="accent6" w:themeFillTint="99"/>
          </w:tcPr>
          <w:p w14:paraId="5F820793" w14:textId="77777777" w:rsidR="009A686F" w:rsidRDefault="009A686F" w:rsidP="0065355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5 (1,2,2)</w:t>
            </w:r>
          </w:p>
        </w:tc>
        <w:tc>
          <w:tcPr>
            <w:tcW w:w="2977" w:type="dxa"/>
            <w:shd w:val="clear" w:color="auto" w:fill="A8D08D" w:themeFill="accent6" w:themeFillTint="99"/>
          </w:tcPr>
          <w:p w14:paraId="5A6FEC6D" w14:textId="77777777" w:rsidR="009A686F" w:rsidRPr="00E028D8" w:rsidRDefault="009A686F" w:rsidP="00653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15</w:t>
            </w:r>
          </w:p>
        </w:tc>
      </w:tr>
      <w:tr w:rsidR="009A686F" w14:paraId="4CA75F5C" w14:textId="77777777" w:rsidTr="00184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8D08D" w:themeFill="accent6" w:themeFillTint="99"/>
          </w:tcPr>
          <w:p w14:paraId="02074B44" w14:textId="77777777" w:rsidR="009A686F" w:rsidRDefault="009A686F" w:rsidP="0065355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6 (1,3,2)</w:t>
            </w:r>
          </w:p>
        </w:tc>
        <w:tc>
          <w:tcPr>
            <w:tcW w:w="2977" w:type="dxa"/>
            <w:shd w:val="clear" w:color="auto" w:fill="A8D08D" w:themeFill="accent6" w:themeFillTint="99"/>
          </w:tcPr>
          <w:p w14:paraId="48F07AE4" w14:textId="77777777" w:rsidR="009A686F" w:rsidRDefault="009A686F" w:rsidP="00653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</w:tr>
      <w:tr w:rsidR="00F773E2" w14:paraId="3D38FAD9" w14:textId="77777777" w:rsidTr="00184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8D02000" w14:textId="2DA0CC6D" w:rsidR="00F773E2" w:rsidRDefault="00225DD9" w:rsidP="0065355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6 (1,2,3)</w:t>
            </w:r>
          </w:p>
        </w:tc>
        <w:tc>
          <w:tcPr>
            <w:tcW w:w="2977" w:type="dxa"/>
          </w:tcPr>
          <w:p w14:paraId="63688EBE" w14:textId="12792239" w:rsidR="00F773E2" w:rsidRDefault="00926C49" w:rsidP="00653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15</w:t>
            </w:r>
          </w:p>
        </w:tc>
      </w:tr>
    </w:tbl>
    <w:p w14:paraId="0498A069" w14:textId="77777777" w:rsidR="009A686F" w:rsidRDefault="009A686F" w:rsidP="00E21110">
      <w:pPr>
        <w:rPr>
          <w:noProof/>
        </w:rPr>
      </w:pP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263"/>
        <w:gridCol w:w="2977"/>
      </w:tblGrid>
      <w:tr w:rsidR="000F7FED" w14:paraId="2FAAE18C" w14:textId="77777777" w:rsidTr="00184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B7855D" w14:textId="77777777" w:rsidR="000F7FED" w:rsidRDefault="000F7FED" w:rsidP="00E353C1">
            <w:pPr>
              <w:rPr>
                <w:noProof/>
              </w:rPr>
            </w:pPr>
            <w:r>
              <w:rPr>
                <w:noProof/>
              </w:rPr>
              <w:t>Area (mul, add, zext)</w:t>
            </w:r>
          </w:p>
        </w:tc>
        <w:tc>
          <w:tcPr>
            <w:tcW w:w="2977" w:type="dxa"/>
          </w:tcPr>
          <w:p w14:paraId="5D841873" w14:textId="2FDE9BEE" w:rsidR="000F7FED" w:rsidRDefault="000F7FED" w:rsidP="00E35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Latency Kernel </w:t>
            </w:r>
            <w:r w:rsidR="001A60E3">
              <w:rPr>
                <w:noProof/>
              </w:rPr>
              <w:t>4</w:t>
            </w:r>
            <w:r>
              <w:rPr>
                <w:noProof/>
              </w:rPr>
              <w:t xml:space="preserve"> (one iter.)</w:t>
            </w:r>
          </w:p>
        </w:tc>
      </w:tr>
      <w:tr w:rsidR="000F7FED" w14:paraId="03AC05A0" w14:textId="77777777" w:rsidTr="00184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8D08D" w:themeFill="accent6" w:themeFillTint="99"/>
          </w:tcPr>
          <w:p w14:paraId="499B95AB" w14:textId="77777777" w:rsidR="000F7FED" w:rsidRPr="006A297C" w:rsidRDefault="000F7FED" w:rsidP="00E353C1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3 (1,1,1)</w:t>
            </w:r>
          </w:p>
        </w:tc>
        <w:tc>
          <w:tcPr>
            <w:tcW w:w="2977" w:type="dxa"/>
            <w:shd w:val="clear" w:color="auto" w:fill="A8D08D" w:themeFill="accent6" w:themeFillTint="99"/>
          </w:tcPr>
          <w:p w14:paraId="70C9AAD8" w14:textId="25F8C756" w:rsidR="000F7FED" w:rsidRDefault="009E208F" w:rsidP="00E35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</w:t>
            </w:r>
          </w:p>
        </w:tc>
      </w:tr>
      <w:tr w:rsidR="000F7FED" w14:paraId="15C3F9B2" w14:textId="77777777" w:rsidTr="00184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6086FD" w14:textId="77777777" w:rsidR="000F7FED" w:rsidRPr="00E028D8" w:rsidRDefault="000F7FED" w:rsidP="00E353C1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6 (2,2,2)</w:t>
            </w:r>
          </w:p>
        </w:tc>
        <w:tc>
          <w:tcPr>
            <w:tcW w:w="2977" w:type="dxa"/>
          </w:tcPr>
          <w:p w14:paraId="07279D23" w14:textId="1B6EC98D" w:rsidR="000F7FED" w:rsidRDefault="00DB7DA7" w:rsidP="00E35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24</w:t>
            </w:r>
          </w:p>
        </w:tc>
      </w:tr>
      <w:tr w:rsidR="000F7FED" w14:paraId="72AC2780" w14:textId="77777777" w:rsidTr="00184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A4EDB10" w14:textId="77777777" w:rsidR="000F7FED" w:rsidRPr="00E028D8" w:rsidRDefault="000F7FED" w:rsidP="00E353C1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9 (3,3,3)</w:t>
            </w:r>
          </w:p>
        </w:tc>
        <w:tc>
          <w:tcPr>
            <w:tcW w:w="2977" w:type="dxa"/>
          </w:tcPr>
          <w:p w14:paraId="5E36AD88" w14:textId="7255A726" w:rsidR="000F7FED" w:rsidRDefault="006F3F35" w:rsidP="00E35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24</w:t>
            </w:r>
          </w:p>
        </w:tc>
      </w:tr>
      <w:tr w:rsidR="000F7FED" w14:paraId="76E73CCF" w14:textId="77777777" w:rsidTr="00184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8D08D" w:themeFill="accent6" w:themeFillTint="99"/>
          </w:tcPr>
          <w:p w14:paraId="51744552" w14:textId="1F1023F9" w:rsidR="000F7FED" w:rsidRPr="00E028D8" w:rsidRDefault="000F7FED" w:rsidP="00E353C1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4 (</w:t>
            </w:r>
            <w:r w:rsidR="00CD2447">
              <w:rPr>
                <w:b w:val="0"/>
                <w:bCs w:val="0"/>
                <w:noProof/>
              </w:rPr>
              <w:t>1</w:t>
            </w:r>
            <w:r>
              <w:rPr>
                <w:b w:val="0"/>
                <w:bCs w:val="0"/>
                <w:noProof/>
              </w:rPr>
              <w:t>,</w:t>
            </w:r>
            <w:r w:rsidR="00CD2447">
              <w:rPr>
                <w:b w:val="0"/>
                <w:bCs w:val="0"/>
                <w:noProof/>
              </w:rPr>
              <w:t>2</w:t>
            </w:r>
            <w:r>
              <w:rPr>
                <w:b w:val="0"/>
                <w:bCs w:val="0"/>
                <w:noProof/>
              </w:rPr>
              <w:t>,1)</w:t>
            </w:r>
          </w:p>
        </w:tc>
        <w:tc>
          <w:tcPr>
            <w:tcW w:w="2977" w:type="dxa"/>
            <w:shd w:val="clear" w:color="auto" w:fill="A8D08D" w:themeFill="accent6" w:themeFillTint="99"/>
          </w:tcPr>
          <w:p w14:paraId="74944350" w14:textId="59D31A2C" w:rsidR="000F7FED" w:rsidRDefault="00184621" w:rsidP="00E35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24</w:t>
            </w:r>
          </w:p>
        </w:tc>
      </w:tr>
    </w:tbl>
    <w:p w14:paraId="2BE0DC5C" w14:textId="77777777" w:rsidR="00092C4C" w:rsidRDefault="00092C4C" w:rsidP="00E21110">
      <w:pPr>
        <w:rPr>
          <w:noProof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7"/>
        <w:gridCol w:w="5529"/>
      </w:tblGrid>
      <w:tr w:rsidR="00FA1B85" w14:paraId="712891D9" w14:textId="1382F0E8" w:rsidTr="00FA1B85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</w:tcPr>
          <w:p w14:paraId="3E2D7685" w14:textId="26FDBA21" w:rsidR="00FA1B85" w:rsidRDefault="00FA1B85" w:rsidP="00E21110">
            <w:pPr>
              <w:rPr>
                <w:noProof/>
              </w:rPr>
            </w:pP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1609FE4" w14:textId="08894E0B" w:rsidR="002E5DA5" w:rsidRDefault="00FA1B85" w:rsidP="00E21110">
            <w:pPr>
              <w:rPr>
                <w:noProof/>
              </w:rPr>
            </w:pPr>
            <w:r>
              <w:rPr>
                <w:noProof/>
              </w:rPr>
              <w:t>= pareto-optimal configuration</w:t>
            </w:r>
          </w:p>
        </w:tc>
      </w:tr>
    </w:tbl>
    <w:p w14:paraId="148163C0" w14:textId="6BDD050D" w:rsidR="00231CB3" w:rsidRPr="00524D2A" w:rsidRDefault="00231CB3" w:rsidP="002E5DA5">
      <w:pPr>
        <w:rPr>
          <w:noProof/>
        </w:rPr>
      </w:pPr>
    </w:p>
    <w:p w14:paraId="4507E68B" w14:textId="1D0F21AA" w:rsidR="00E21110" w:rsidRDefault="00E21110" w:rsidP="00E21110">
      <w:r w:rsidRPr="007217C6">
        <w:rPr>
          <w:b/>
          <w:bCs/>
        </w:rPr>
        <w:lastRenderedPageBreak/>
        <w:t>Q2</w:t>
      </w:r>
      <w:r>
        <w:t>.</w:t>
      </w:r>
      <w:r w:rsidR="008A0751">
        <w:t xml:space="preserve"> </w:t>
      </w:r>
      <w:r w:rsidR="003242DC">
        <w:t xml:space="preserve">See pareto-optimal configurations in green; </w:t>
      </w:r>
      <w:r w:rsidR="00827AB7">
        <w:t xml:space="preserve">they provide the best latency considering the </w:t>
      </w:r>
      <w:r w:rsidR="001F18E7">
        <w:t xml:space="preserve">required area and you cannot achieve </w:t>
      </w:r>
      <w:r w:rsidR="002263C1">
        <w:t>the respective latency with less area.</w:t>
      </w:r>
      <w:r w:rsidR="00DD7047">
        <w:t xml:space="preserve"> </w:t>
      </w:r>
      <w:r w:rsidR="00281C51">
        <w:t>For kernel 1</w:t>
      </w:r>
      <w:r w:rsidR="00F243C1">
        <w:t xml:space="preserve">, 2 are heavily bottlenecked by their </w:t>
      </w:r>
      <w:r w:rsidR="00DF6864">
        <w:t>data dependent critical path. Hence, increasing resource constraints won’t enable faster scheduling.</w:t>
      </w:r>
      <w:r w:rsidR="006F3F35">
        <w:t xml:space="preserve"> </w:t>
      </w:r>
      <w:r w:rsidR="004E7401">
        <w:t xml:space="preserve">For kernel 3, sweeping configurations provide more </w:t>
      </w:r>
      <w:r w:rsidR="006C7C5D">
        <w:t>interesting</w:t>
      </w:r>
      <w:r w:rsidR="004E7401">
        <w:t xml:space="preserve"> results as </w:t>
      </w:r>
      <w:r w:rsidR="006C7C5D">
        <w:t>additional</w:t>
      </w:r>
      <w:r w:rsidR="00D01F3B">
        <w:t xml:space="preserve"> </w:t>
      </w:r>
      <w:r w:rsidR="00EF1200">
        <w:t xml:space="preserve">adders and </w:t>
      </w:r>
      <w:r w:rsidR="00D01F3B">
        <w:t xml:space="preserve">zero extensions </w:t>
      </w:r>
      <w:r w:rsidR="00116DBA">
        <w:t xml:space="preserve">can </w:t>
      </w:r>
      <w:r w:rsidR="00BE4531">
        <w:t>decrease</w:t>
      </w:r>
      <w:r w:rsidR="0075604C">
        <w:t xml:space="preserve"> the latency.</w:t>
      </w:r>
      <w:r w:rsidR="00875416">
        <w:t xml:space="preserve"> </w:t>
      </w:r>
      <w:r w:rsidR="00810A4A">
        <w:t>Lastly, k</w:t>
      </w:r>
      <w:r w:rsidR="00875416">
        <w:t>ernel 4 profited from having</w:t>
      </w:r>
      <w:r w:rsidR="00620B17">
        <w:t xml:space="preserve"> 2 adders.</w:t>
      </w:r>
    </w:p>
    <w:p w14:paraId="0BBFA165" w14:textId="77777777" w:rsidR="00412973" w:rsidRDefault="00412973" w:rsidP="00412973">
      <w:pPr>
        <w:pStyle w:val="berschrift2"/>
      </w:pPr>
      <w:r>
        <w:t>Task 4</w:t>
      </w:r>
    </w:p>
    <w:p w14:paraId="6AED9A6A" w14:textId="19448098" w:rsidR="007217C6" w:rsidRPr="008F4609" w:rsidRDefault="00412973" w:rsidP="00412973">
      <w:pPr>
        <w:rPr>
          <w:vertAlign w:val="subscript"/>
        </w:rPr>
      </w:pPr>
      <w:r w:rsidRPr="007217C6">
        <w:rPr>
          <w:b/>
          <w:bCs/>
        </w:rPr>
        <w:t>Q1</w:t>
      </w:r>
      <w:r>
        <w:t>.</w:t>
      </w:r>
      <w:r w:rsidR="007217C6">
        <w:t xml:space="preserve"> </w:t>
      </w:r>
      <w:r w:rsidR="008F4609">
        <w:t>L</w:t>
      </w:r>
      <w:r w:rsidR="00A02168">
        <w:rPr>
          <w:vertAlign w:val="subscript"/>
        </w:rPr>
        <w:t>tot</w:t>
      </w:r>
      <w:r w:rsidR="008F4609">
        <w:t xml:space="preserve"> = L</w:t>
      </w:r>
      <w:r w:rsidR="008F4609" w:rsidRPr="008F4609">
        <w:rPr>
          <w:vertAlign w:val="subscript"/>
        </w:rPr>
        <w:t>entry</w:t>
      </w:r>
      <w:r w:rsidR="00F362CE">
        <w:t xml:space="preserve"> + </w:t>
      </w:r>
      <w:r w:rsidR="000C1246">
        <w:t>L</w:t>
      </w:r>
      <w:r w:rsidR="00770B02">
        <w:rPr>
          <w:vertAlign w:val="subscript"/>
        </w:rPr>
        <w:t>loop.body</w:t>
      </w:r>
      <w:r w:rsidR="00200143">
        <w:t>+</w:t>
      </w:r>
      <w:r w:rsidR="00A94F38">
        <w:t>II*</w:t>
      </w:r>
      <w:r w:rsidR="003C46F3">
        <w:t>(</w:t>
      </w:r>
      <w:r w:rsidR="00A13779">
        <w:t>N</w:t>
      </w:r>
      <w:r w:rsidR="003C46F3">
        <w:t>-1)</w:t>
      </w:r>
      <w:r w:rsidR="00F362CE">
        <w:t xml:space="preserve"> +</w:t>
      </w:r>
      <w:r w:rsidR="008F4609">
        <w:t xml:space="preserve"> L</w:t>
      </w:r>
      <w:r w:rsidR="00A02168">
        <w:rPr>
          <w:vertAlign w:val="subscript"/>
        </w:rPr>
        <w:t>loop.end</w:t>
      </w:r>
    </w:p>
    <w:p w14:paraId="6B3A6847" w14:textId="5AAFFFB4" w:rsidR="00412973" w:rsidRPr="001F3030" w:rsidRDefault="00412973" w:rsidP="00412973">
      <w:pPr>
        <w:rPr>
          <w:lang w:val="de-CH"/>
        </w:rPr>
      </w:pPr>
      <w:r w:rsidRPr="007217C6">
        <w:rPr>
          <w:b/>
          <w:bCs/>
          <w:lang w:val="de-CH"/>
        </w:rPr>
        <w:t>Q2</w:t>
      </w:r>
      <w:r w:rsidRPr="001F3030">
        <w:rPr>
          <w:lang w:val="de-CH"/>
        </w:rPr>
        <w:t>.</w:t>
      </w:r>
      <w:r w:rsidR="00E03C75" w:rsidRPr="001F3030">
        <w:rPr>
          <w:lang w:val="de-CH"/>
        </w:rPr>
        <w:t xml:space="preserve"> Kernel_3</w:t>
      </w:r>
      <w:r w:rsidR="001F3030" w:rsidRPr="001F3030">
        <w:rPr>
          <w:lang w:val="de-CH"/>
        </w:rPr>
        <w:t xml:space="preserve">: II = </w:t>
      </w:r>
      <w:r w:rsidR="00D1357B">
        <w:rPr>
          <w:lang w:val="de-CH"/>
        </w:rPr>
        <w:t>2</w:t>
      </w:r>
      <w:r w:rsidR="001F3030" w:rsidRPr="001F3030">
        <w:rPr>
          <w:lang w:val="de-CH"/>
        </w:rPr>
        <w:t>, Kernel_4: I</w:t>
      </w:r>
      <w:r w:rsidR="001F3030">
        <w:rPr>
          <w:lang w:val="de-CH"/>
        </w:rPr>
        <w:t xml:space="preserve">I = </w:t>
      </w:r>
      <w:r w:rsidR="00B7720C">
        <w:rPr>
          <w:lang w:val="de-CH"/>
        </w:rPr>
        <w:t>19</w:t>
      </w:r>
    </w:p>
    <w:p w14:paraId="643CCE35" w14:textId="475062B9" w:rsidR="00412973" w:rsidRDefault="00933006" w:rsidP="00933006">
      <w:pPr>
        <w:pStyle w:val="berschrift2"/>
      </w:pPr>
      <w:r>
        <w:t>Task 5</w:t>
      </w:r>
    </w:p>
    <w:p w14:paraId="73937157" w14:textId="31F1EF50" w:rsidR="00933006" w:rsidRDefault="00933006" w:rsidP="00933006">
      <w:r w:rsidRPr="00933006">
        <w:rPr>
          <w:b/>
          <w:bCs/>
        </w:rPr>
        <w:t>Q1</w:t>
      </w:r>
      <w:r>
        <w:t>.</w:t>
      </w:r>
      <w:r w:rsidR="007D669C">
        <w:t xml:space="preserve"> No, because</w:t>
      </w:r>
      <w:r w:rsidR="00295AAE">
        <w:t xml:space="preserve"> operations are scheduled from their topological order</w:t>
      </w:r>
      <w:r w:rsidR="003D4252">
        <w:t xml:space="preserve"> which </w:t>
      </w:r>
      <w:r w:rsidR="009E5ACA">
        <w:t>doesn’t</w:t>
      </w:r>
      <w:r w:rsidR="003D4252">
        <w:t xml:space="preserve"> necessarily </w:t>
      </w:r>
      <w:r w:rsidR="009E5ACA">
        <w:t xml:space="preserve">yield the best </w:t>
      </w:r>
      <w:r w:rsidR="001A61E7">
        <w:t>latency.</w:t>
      </w:r>
      <w:r w:rsidR="00DD0DDB">
        <w:t xml:space="preserve"> It’s only a heuristic approach </w:t>
      </w:r>
      <w:r w:rsidR="00483219">
        <w:t>and thus</w:t>
      </w:r>
      <w:r w:rsidR="00DD0DDB">
        <w:t xml:space="preserve"> can’t guarantee the </w:t>
      </w:r>
      <w:r w:rsidR="004B0B11">
        <w:t>best solution</w:t>
      </w:r>
      <w:r w:rsidR="007A4BF1">
        <w:t>.</w:t>
      </w:r>
    </w:p>
    <w:p w14:paraId="0C1FB517" w14:textId="186736ED" w:rsidR="00933006" w:rsidRDefault="00933006" w:rsidP="00933006">
      <w:r w:rsidRPr="00933006">
        <w:rPr>
          <w:b/>
          <w:bCs/>
        </w:rPr>
        <w:t>Q2</w:t>
      </w:r>
      <w:r>
        <w:t>.</w:t>
      </w:r>
      <w:r w:rsidR="000628D0">
        <w:t xml:space="preserve"> The </w:t>
      </w:r>
      <w:r w:rsidR="00AD15B2">
        <w:t>budget:</w:t>
      </w:r>
      <w:r w:rsidR="000628D0">
        <w:t xml:space="preserve"> setting it too low </w:t>
      </w:r>
      <w:r w:rsidR="008A39A5">
        <w:t xml:space="preserve">might </w:t>
      </w:r>
      <w:r w:rsidR="007C7D24">
        <w:t xml:space="preserve">result in a failed schedule early on although there might have been a feasible solution with the </w:t>
      </w:r>
      <w:r w:rsidR="00AD15B2">
        <w:t xml:space="preserve">current II. However, a huge budget can </w:t>
      </w:r>
      <w:r w:rsidR="00676D96">
        <w:t>lead to</w:t>
      </w:r>
      <w:r w:rsidR="00AD15B2">
        <w:t xml:space="preserve"> </w:t>
      </w:r>
      <w:r w:rsidR="00676D96">
        <w:t>a</w:t>
      </w:r>
      <w:r w:rsidR="00AD15B2">
        <w:t xml:space="preserve"> poor performance</w:t>
      </w:r>
      <w:r w:rsidR="00F947A7">
        <w:t>.</w:t>
      </w:r>
    </w:p>
    <w:p w14:paraId="4AC3D500" w14:textId="418A1E31" w:rsidR="007D669C" w:rsidRDefault="007D669C" w:rsidP="007D669C">
      <w:r w:rsidRPr="007D669C">
        <w:rPr>
          <w:b/>
          <w:bCs/>
        </w:rPr>
        <w:t>Q3</w:t>
      </w:r>
      <w:r>
        <w:t>.</w:t>
      </w:r>
      <w:r w:rsidR="007F24A1">
        <w:t xml:space="preserve"> The order in which operations are scheduled can be decided by a different measure such as</w:t>
      </w:r>
      <w:r w:rsidR="00070501">
        <w:t xml:space="preserve"> </w:t>
      </w:r>
      <w:r w:rsidR="007F24A1">
        <w:t xml:space="preserve">slack or </w:t>
      </w:r>
      <w:r w:rsidR="00070501">
        <w:t xml:space="preserve">the </w:t>
      </w:r>
      <w:r w:rsidR="007F24A1">
        <w:t xml:space="preserve">distance to </w:t>
      </w:r>
      <w:r w:rsidR="00070501">
        <w:t>the sink.</w:t>
      </w:r>
    </w:p>
    <w:p w14:paraId="31D4E1D1" w14:textId="3742F1B7" w:rsidR="00FF340E" w:rsidRPr="007D669C" w:rsidRDefault="00FF340E" w:rsidP="00D54F7F"/>
    <w:p w14:paraId="1E3FCD07" w14:textId="77777777" w:rsidR="00FF340E" w:rsidRPr="007D669C" w:rsidRDefault="00FF340E">
      <w:r w:rsidRPr="007D669C">
        <w:br w:type="page"/>
      </w:r>
    </w:p>
    <w:sectPr w:rsidR="00FF340E" w:rsidRPr="007D669C" w:rsidSect="00CB77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5250F"/>
    <w:multiLevelType w:val="hybridMultilevel"/>
    <w:tmpl w:val="3CB8E3AE"/>
    <w:lvl w:ilvl="0" w:tplc="F2B83A2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274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19"/>
    <w:rsid w:val="000165F5"/>
    <w:rsid w:val="000628D0"/>
    <w:rsid w:val="00070501"/>
    <w:rsid w:val="00090B86"/>
    <w:rsid w:val="00092C4C"/>
    <w:rsid w:val="000A63E9"/>
    <w:rsid w:val="000B111D"/>
    <w:rsid w:val="000C0763"/>
    <w:rsid w:val="000C1246"/>
    <w:rsid w:val="000F7FED"/>
    <w:rsid w:val="00116DBA"/>
    <w:rsid w:val="0014429D"/>
    <w:rsid w:val="001718D8"/>
    <w:rsid w:val="001841B8"/>
    <w:rsid w:val="00184621"/>
    <w:rsid w:val="001A1117"/>
    <w:rsid w:val="001A60E3"/>
    <w:rsid w:val="001A61E7"/>
    <w:rsid w:val="001E2EFD"/>
    <w:rsid w:val="001F18E7"/>
    <w:rsid w:val="001F3030"/>
    <w:rsid w:val="00200143"/>
    <w:rsid w:val="00214C7C"/>
    <w:rsid w:val="00215553"/>
    <w:rsid w:val="00225DD9"/>
    <w:rsid w:val="002263C1"/>
    <w:rsid w:val="00231CB3"/>
    <w:rsid w:val="002478E3"/>
    <w:rsid w:val="00251A52"/>
    <w:rsid w:val="00265385"/>
    <w:rsid w:val="00273B1D"/>
    <w:rsid w:val="00281C51"/>
    <w:rsid w:val="00286813"/>
    <w:rsid w:val="00295AAE"/>
    <w:rsid w:val="00296073"/>
    <w:rsid w:val="002A5CF0"/>
    <w:rsid w:val="002B63E8"/>
    <w:rsid w:val="002D36DB"/>
    <w:rsid w:val="002E5DA5"/>
    <w:rsid w:val="00301098"/>
    <w:rsid w:val="00305098"/>
    <w:rsid w:val="003242DC"/>
    <w:rsid w:val="00361FDB"/>
    <w:rsid w:val="0037066F"/>
    <w:rsid w:val="003C46F3"/>
    <w:rsid w:val="003D4252"/>
    <w:rsid w:val="003F75A2"/>
    <w:rsid w:val="003F7D19"/>
    <w:rsid w:val="00412973"/>
    <w:rsid w:val="00416405"/>
    <w:rsid w:val="0044152F"/>
    <w:rsid w:val="004820B9"/>
    <w:rsid w:val="00483219"/>
    <w:rsid w:val="004967CD"/>
    <w:rsid w:val="004B0B11"/>
    <w:rsid w:val="004C2618"/>
    <w:rsid w:val="004D7111"/>
    <w:rsid w:val="004E471A"/>
    <w:rsid w:val="004E7401"/>
    <w:rsid w:val="00503EA6"/>
    <w:rsid w:val="00524D2A"/>
    <w:rsid w:val="00526880"/>
    <w:rsid w:val="00546446"/>
    <w:rsid w:val="00564FE9"/>
    <w:rsid w:val="005F098E"/>
    <w:rsid w:val="005F457A"/>
    <w:rsid w:val="00620B17"/>
    <w:rsid w:val="00633DB0"/>
    <w:rsid w:val="00664F42"/>
    <w:rsid w:val="00676D96"/>
    <w:rsid w:val="006A297C"/>
    <w:rsid w:val="006C7C5D"/>
    <w:rsid w:val="006F3F35"/>
    <w:rsid w:val="00720054"/>
    <w:rsid w:val="007217C6"/>
    <w:rsid w:val="00750A13"/>
    <w:rsid w:val="0075604C"/>
    <w:rsid w:val="00762AE1"/>
    <w:rsid w:val="00765181"/>
    <w:rsid w:val="00770B02"/>
    <w:rsid w:val="007A0A20"/>
    <w:rsid w:val="007A4BF1"/>
    <w:rsid w:val="007C7D24"/>
    <w:rsid w:val="007D669C"/>
    <w:rsid w:val="007F24A1"/>
    <w:rsid w:val="00810A4A"/>
    <w:rsid w:val="00827AB7"/>
    <w:rsid w:val="00864A47"/>
    <w:rsid w:val="00875416"/>
    <w:rsid w:val="00875CC8"/>
    <w:rsid w:val="00876FF6"/>
    <w:rsid w:val="008932EF"/>
    <w:rsid w:val="008A0751"/>
    <w:rsid w:val="008A39A5"/>
    <w:rsid w:val="008C608F"/>
    <w:rsid w:val="008E16B4"/>
    <w:rsid w:val="008F2D3A"/>
    <w:rsid w:val="008F4609"/>
    <w:rsid w:val="00907C9A"/>
    <w:rsid w:val="009203CD"/>
    <w:rsid w:val="00926C49"/>
    <w:rsid w:val="00933006"/>
    <w:rsid w:val="00934D67"/>
    <w:rsid w:val="00940AAD"/>
    <w:rsid w:val="00950CD8"/>
    <w:rsid w:val="009A686F"/>
    <w:rsid w:val="009B4941"/>
    <w:rsid w:val="009E208F"/>
    <w:rsid w:val="009E5ACA"/>
    <w:rsid w:val="009E6BE6"/>
    <w:rsid w:val="00A02168"/>
    <w:rsid w:val="00A13779"/>
    <w:rsid w:val="00A20019"/>
    <w:rsid w:val="00A5099D"/>
    <w:rsid w:val="00A94F38"/>
    <w:rsid w:val="00A96AF8"/>
    <w:rsid w:val="00AD15B2"/>
    <w:rsid w:val="00AE5B03"/>
    <w:rsid w:val="00B369EE"/>
    <w:rsid w:val="00B450C7"/>
    <w:rsid w:val="00B6446F"/>
    <w:rsid w:val="00B7720C"/>
    <w:rsid w:val="00B81A89"/>
    <w:rsid w:val="00B9516F"/>
    <w:rsid w:val="00BA37A2"/>
    <w:rsid w:val="00BC6F7A"/>
    <w:rsid w:val="00BE1A45"/>
    <w:rsid w:val="00BE4531"/>
    <w:rsid w:val="00C16F75"/>
    <w:rsid w:val="00C36BE1"/>
    <w:rsid w:val="00C47B07"/>
    <w:rsid w:val="00C657EB"/>
    <w:rsid w:val="00CB77BE"/>
    <w:rsid w:val="00CC7E36"/>
    <w:rsid w:val="00CD2447"/>
    <w:rsid w:val="00CF1524"/>
    <w:rsid w:val="00CF23B7"/>
    <w:rsid w:val="00D01F3B"/>
    <w:rsid w:val="00D1357B"/>
    <w:rsid w:val="00D23E42"/>
    <w:rsid w:val="00D54F7F"/>
    <w:rsid w:val="00D57B40"/>
    <w:rsid w:val="00D96EE8"/>
    <w:rsid w:val="00DA0A9C"/>
    <w:rsid w:val="00DB7DA7"/>
    <w:rsid w:val="00DD0DDB"/>
    <w:rsid w:val="00DD7047"/>
    <w:rsid w:val="00DF6864"/>
    <w:rsid w:val="00DF6EAC"/>
    <w:rsid w:val="00E028D8"/>
    <w:rsid w:val="00E03C75"/>
    <w:rsid w:val="00E15EFF"/>
    <w:rsid w:val="00E161A6"/>
    <w:rsid w:val="00E21110"/>
    <w:rsid w:val="00E500F7"/>
    <w:rsid w:val="00E9776A"/>
    <w:rsid w:val="00EE245A"/>
    <w:rsid w:val="00EF04F6"/>
    <w:rsid w:val="00EF1200"/>
    <w:rsid w:val="00EF4CC9"/>
    <w:rsid w:val="00F03844"/>
    <w:rsid w:val="00F243C1"/>
    <w:rsid w:val="00F362CE"/>
    <w:rsid w:val="00F773E2"/>
    <w:rsid w:val="00F947A7"/>
    <w:rsid w:val="00FA1B85"/>
    <w:rsid w:val="00FB3BC6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F56494"/>
  <w15:chartTrackingRefBased/>
  <w15:docId w15:val="{01D95939-7828-4575-BD97-6B91194E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C0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07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54F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0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07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54F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251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251A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2E5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Specht</dc:creator>
  <cp:keywords/>
  <dc:description/>
  <cp:lastModifiedBy>Luca Specht</cp:lastModifiedBy>
  <cp:revision>165</cp:revision>
  <dcterms:created xsi:type="dcterms:W3CDTF">2023-04-13T09:32:00Z</dcterms:created>
  <dcterms:modified xsi:type="dcterms:W3CDTF">2023-04-28T10:21:00Z</dcterms:modified>
</cp:coreProperties>
</file>