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47075" w14:textId="0EA1E25B" w:rsidR="00C27249" w:rsidRDefault="009704E2">
      <w:pPr>
        <w:rPr>
          <w:lang w:val="es-ES"/>
        </w:rPr>
      </w:pPr>
      <w:r>
        <w:rPr>
          <w:lang w:val="es-ES"/>
        </w:rPr>
        <w:t xml:space="preserve">Tribunal de Casación Penal </w:t>
      </w:r>
    </w:p>
    <w:p w14:paraId="73758716" w14:textId="7ECC4283" w:rsidR="009704E2" w:rsidRDefault="009704E2">
      <w:pPr>
        <w:rPr>
          <w:lang w:val="es-ES"/>
        </w:rPr>
      </w:pPr>
    </w:p>
    <w:p w14:paraId="74DE7CA7" w14:textId="77777777" w:rsidR="009704E2" w:rsidRDefault="009704E2" w:rsidP="009704E2">
      <w:pPr>
        <w:jc w:val="center"/>
        <w:rPr>
          <w:rFonts w:ascii="Century" w:hAnsi="Century"/>
          <w:b/>
          <w:bCs/>
          <w:sz w:val="28"/>
          <w:szCs w:val="28"/>
          <w:u w:val="single"/>
        </w:rPr>
      </w:pPr>
      <w:r>
        <w:rPr>
          <w:rFonts w:ascii="Century" w:hAnsi="Century"/>
          <w:b/>
          <w:bCs/>
          <w:sz w:val="28"/>
          <w:szCs w:val="28"/>
          <w:u w:val="single"/>
        </w:rPr>
        <w:t>SENTENCIAS DEFINITIVAS.</w:t>
      </w:r>
    </w:p>
    <w:p w14:paraId="166100BE" w14:textId="77777777" w:rsidR="009704E2" w:rsidRDefault="009704E2" w:rsidP="009704E2">
      <w:pPr>
        <w:jc w:val="center"/>
        <w:rPr>
          <w:rFonts w:ascii="Century" w:hAnsi="Century"/>
          <w:b/>
          <w:bCs/>
          <w:sz w:val="28"/>
          <w:szCs w:val="28"/>
          <w:u w:val="single"/>
        </w:rPr>
      </w:pPr>
      <w:r>
        <w:rPr>
          <w:rFonts w:ascii="Century" w:hAnsi="Century"/>
          <w:b/>
          <w:bCs/>
          <w:sz w:val="28"/>
          <w:szCs w:val="28"/>
          <w:u w:val="single"/>
        </w:rPr>
        <w:t>INGRESOS RECURSOS DE CASACIÓN LEY 23.737</w:t>
      </w:r>
    </w:p>
    <w:p w14:paraId="2266260F" w14:textId="77777777" w:rsidR="009704E2" w:rsidRDefault="009704E2" w:rsidP="009704E2">
      <w:pPr>
        <w:jc w:val="center"/>
        <w:rPr>
          <w:rFonts w:ascii="Courier New" w:hAnsi="Courier New"/>
          <w:sz w:val="28"/>
          <w:szCs w:val="28"/>
          <w:u w:val="single"/>
        </w:rPr>
      </w:pPr>
    </w:p>
    <w:p w14:paraId="43CEC74B" w14:textId="66CD28A9" w:rsidR="009704E2" w:rsidRDefault="009704E2" w:rsidP="009704E2">
      <w:pPr>
        <w:jc w:val="center"/>
        <w:rPr>
          <w:rFonts w:ascii="Courier New" w:hAnsi="Courier New"/>
          <w:sz w:val="28"/>
          <w:szCs w:val="28"/>
          <w:u w:val="single"/>
        </w:rPr>
      </w:pPr>
      <w:r>
        <w:rPr>
          <w:rFonts w:ascii="Courier New" w:eastAsia="NSimSun" w:hAnsi="Courier New" w:cs="Lucida Sans"/>
          <w:kern w:val="2"/>
          <w:sz w:val="28"/>
          <w:szCs w:val="28"/>
          <w:u w:val="single"/>
          <w:lang w:eastAsia="zh-CN" w:bidi="hi-IN"/>
        </w:rPr>
        <w:object w:dxaOrig="9480" w:dyaOrig="2820" w14:anchorId="071612DE">
          <v:shape id="ole_rId2" o:spid="_x0000_i1025" style="width:474pt;height:141pt" coordsize="" o:spt="100" adj="0,,0" path="" stroked="f">
            <v:stroke joinstyle="miter"/>
            <v:imagedata r:id="rId4" o:title=""/>
            <v:formulas/>
            <v:path o:connecttype="segments"/>
          </v:shape>
          <o:OLEObject Type="Embed" ProgID="Excel.Sheet.12" ShapeID="ole_rId2" DrawAspect="Content" ObjectID="_1669397014" r:id="rId5"/>
        </w:object>
      </w:r>
    </w:p>
    <w:p w14:paraId="7D208E9A" w14:textId="1C653D0D" w:rsidR="009704E2" w:rsidRDefault="009704E2">
      <w:pPr>
        <w:rPr>
          <w:lang w:val="es-ES"/>
        </w:rPr>
      </w:pPr>
    </w:p>
    <w:p w14:paraId="0F56B5DA" w14:textId="77777777" w:rsidR="009704E2" w:rsidRPr="009704E2" w:rsidRDefault="009704E2">
      <w:pPr>
        <w:rPr>
          <w:lang w:val="es-ES"/>
        </w:rPr>
      </w:pPr>
    </w:p>
    <w:sectPr w:rsidR="009704E2" w:rsidRPr="00970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E2"/>
    <w:rsid w:val="00322C4C"/>
    <w:rsid w:val="009704E2"/>
    <w:rsid w:val="00C27249"/>
    <w:rsid w:val="00CB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BE82"/>
  <w15:chartTrackingRefBased/>
  <w15:docId w15:val="{41B6AA29-5897-4E26-9D6C-EA0A9141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sferrandokozicki@gmail.com</dc:creator>
  <cp:keywords/>
  <dc:description/>
  <cp:lastModifiedBy>sferrandokozicki@gmail.com</cp:lastModifiedBy>
  <cp:revision>2</cp:revision>
  <dcterms:created xsi:type="dcterms:W3CDTF">2020-12-13T22:55:00Z</dcterms:created>
  <dcterms:modified xsi:type="dcterms:W3CDTF">2020-12-13T23:37:00Z</dcterms:modified>
</cp:coreProperties>
</file>