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B1076" w14:textId="21C02EF6" w:rsidR="003B4430" w:rsidRDefault="009D2CC6" w:rsidP="00400027">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Protótipo de </w:t>
      </w:r>
      <w:r w:rsidR="00617EAD">
        <w:rPr>
          <w:rFonts w:ascii="Times New Roman" w:hAnsi="Times New Roman" w:cs="Times New Roman"/>
          <w:b/>
          <w:bCs/>
          <w:sz w:val="24"/>
          <w:szCs w:val="24"/>
        </w:rPr>
        <w:t>gerenciador de consumo hídrico residencial</w:t>
      </w:r>
    </w:p>
    <w:p w14:paraId="64D65A2C" w14:textId="5A212BFA" w:rsidR="00617EAD" w:rsidRDefault="00617EAD" w:rsidP="00400027">
      <w:pPr>
        <w:spacing w:after="0"/>
        <w:jc w:val="center"/>
        <w:rPr>
          <w:rFonts w:ascii="Times New Roman" w:hAnsi="Times New Roman" w:cs="Times New Roman"/>
          <w:b/>
          <w:bCs/>
          <w:sz w:val="24"/>
          <w:szCs w:val="24"/>
        </w:rPr>
      </w:pPr>
    </w:p>
    <w:p w14:paraId="45A0F102" w14:textId="77777777" w:rsidR="00400027" w:rsidRDefault="00400027" w:rsidP="00400027">
      <w:pPr>
        <w:spacing w:after="0"/>
        <w:jc w:val="center"/>
        <w:rPr>
          <w:rFonts w:ascii="Times New Roman" w:hAnsi="Times New Roman" w:cs="Times New Roman"/>
          <w:b/>
          <w:bCs/>
          <w:sz w:val="24"/>
          <w:szCs w:val="24"/>
        </w:rPr>
      </w:pPr>
    </w:p>
    <w:p w14:paraId="07C99DE4" w14:textId="27CE612B" w:rsidR="00A905A7" w:rsidRPr="0004453D" w:rsidRDefault="00305DA9" w:rsidP="00400027">
      <w:pPr>
        <w:spacing w:after="0"/>
        <w:jc w:val="center"/>
        <w:rPr>
          <w:rFonts w:ascii="Times New Roman" w:hAnsi="Times New Roman" w:cs="Times New Roman"/>
          <w:b/>
          <w:bCs/>
          <w:sz w:val="18"/>
          <w:szCs w:val="18"/>
          <w:vertAlign w:val="superscript"/>
        </w:rPr>
      </w:pPr>
      <w:r w:rsidRPr="00305DA9">
        <w:rPr>
          <w:rFonts w:ascii="Times New Roman" w:hAnsi="Times New Roman" w:cs="Times New Roman"/>
          <w:b/>
          <w:bCs/>
          <w:sz w:val="18"/>
          <w:szCs w:val="18"/>
        </w:rPr>
        <w:t>Gabriel Pires</w:t>
      </w:r>
      <w:r>
        <w:rPr>
          <w:rFonts w:ascii="Times New Roman" w:hAnsi="Times New Roman" w:cs="Times New Roman"/>
          <w:b/>
          <w:bCs/>
          <w:sz w:val="18"/>
          <w:szCs w:val="18"/>
        </w:rPr>
        <w:t xml:space="preserve"> Sene¹</w:t>
      </w:r>
      <w:r w:rsidR="00617EAD" w:rsidRPr="0004453D">
        <w:rPr>
          <w:rFonts w:ascii="Times New Roman" w:hAnsi="Times New Roman" w:cs="Times New Roman"/>
          <w:b/>
          <w:bCs/>
          <w:sz w:val="18"/>
          <w:szCs w:val="18"/>
        </w:rPr>
        <w:t xml:space="preserve">, </w:t>
      </w:r>
      <w:r>
        <w:rPr>
          <w:rFonts w:ascii="Times New Roman" w:hAnsi="Times New Roman" w:cs="Times New Roman"/>
          <w:b/>
          <w:bCs/>
          <w:sz w:val="18"/>
          <w:szCs w:val="18"/>
        </w:rPr>
        <w:t>Lucas Pilon Ferro</w:t>
      </w:r>
      <w:r w:rsidRPr="00305DA9">
        <w:rPr>
          <w:rFonts w:ascii="Times New Roman" w:hAnsi="Times New Roman" w:cs="Times New Roman"/>
          <w:b/>
          <w:bCs/>
          <w:sz w:val="18"/>
          <w:szCs w:val="18"/>
          <w:vertAlign w:val="superscript"/>
        </w:rPr>
        <w:t>2</w:t>
      </w:r>
      <w:r w:rsidR="00DB666F" w:rsidRPr="0004453D">
        <w:rPr>
          <w:rFonts w:ascii="Times New Roman" w:hAnsi="Times New Roman" w:cs="Times New Roman"/>
          <w:b/>
          <w:bCs/>
          <w:sz w:val="18"/>
          <w:szCs w:val="18"/>
        </w:rPr>
        <w:t>, Rafael Bertelini Luiz de Oliveira</w:t>
      </w:r>
      <w:r>
        <w:rPr>
          <w:rFonts w:ascii="Times New Roman" w:hAnsi="Times New Roman" w:cs="Times New Roman"/>
          <w:b/>
          <w:bCs/>
          <w:sz w:val="18"/>
          <w:szCs w:val="18"/>
          <w:vertAlign w:val="superscript"/>
        </w:rPr>
        <w:t>3</w:t>
      </w:r>
      <w:r w:rsidR="00DB666F" w:rsidRPr="0004453D">
        <w:rPr>
          <w:rFonts w:ascii="Times New Roman" w:hAnsi="Times New Roman" w:cs="Times New Roman"/>
          <w:b/>
          <w:bCs/>
          <w:sz w:val="18"/>
          <w:szCs w:val="18"/>
        </w:rPr>
        <w:t xml:space="preserve">, </w:t>
      </w:r>
      <w:r w:rsidR="00F628B7">
        <w:rPr>
          <w:rFonts w:ascii="Times New Roman" w:hAnsi="Times New Roman" w:cs="Times New Roman"/>
          <w:b/>
          <w:bCs/>
          <w:sz w:val="18"/>
          <w:szCs w:val="18"/>
        </w:rPr>
        <w:t>William Ferreira Silva</w:t>
      </w:r>
      <w:r w:rsidR="00F628B7" w:rsidRPr="00F628B7">
        <w:rPr>
          <w:rFonts w:ascii="Times New Roman" w:hAnsi="Times New Roman" w:cs="Times New Roman"/>
          <w:b/>
          <w:bCs/>
          <w:sz w:val="18"/>
          <w:szCs w:val="18"/>
          <w:vertAlign w:val="superscript"/>
        </w:rPr>
        <w:t>4</w:t>
      </w:r>
    </w:p>
    <w:p w14:paraId="39333660" w14:textId="04CDC432" w:rsidR="00F60D77" w:rsidRDefault="00F60D77" w:rsidP="00400027">
      <w:pPr>
        <w:spacing w:after="0"/>
        <w:jc w:val="center"/>
        <w:rPr>
          <w:rFonts w:ascii="Times New Roman" w:hAnsi="Times New Roman" w:cs="Times New Roman"/>
          <w:b/>
          <w:bCs/>
          <w:sz w:val="18"/>
          <w:szCs w:val="18"/>
          <w:vertAlign w:val="superscript"/>
        </w:rPr>
      </w:pPr>
    </w:p>
    <w:p w14:paraId="64EC590D" w14:textId="77777777" w:rsidR="00400027" w:rsidRDefault="00400027" w:rsidP="00400027">
      <w:pPr>
        <w:spacing w:after="0"/>
        <w:jc w:val="center"/>
        <w:rPr>
          <w:rFonts w:ascii="Times New Roman" w:hAnsi="Times New Roman" w:cs="Times New Roman"/>
          <w:b/>
          <w:bCs/>
          <w:sz w:val="18"/>
          <w:szCs w:val="18"/>
          <w:vertAlign w:val="superscript"/>
        </w:rPr>
      </w:pPr>
    </w:p>
    <w:p w14:paraId="01A3A92C" w14:textId="1C226325" w:rsidR="00F60D77" w:rsidRPr="0004453D" w:rsidRDefault="00F60D77" w:rsidP="00400027">
      <w:pPr>
        <w:spacing w:after="0" w:line="240" w:lineRule="auto"/>
        <w:jc w:val="center"/>
        <w:rPr>
          <w:rFonts w:ascii="Times New Roman" w:hAnsi="Times New Roman" w:cs="Times New Roman"/>
          <w:sz w:val="18"/>
          <w:szCs w:val="18"/>
        </w:rPr>
      </w:pPr>
      <w:r w:rsidRPr="0004453D">
        <w:rPr>
          <w:rFonts w:ascii="Times New Roman" w:hAnsi="Times New Roman" w:cs="Times New Roman"/>
          <w:sz w:val="18"/>
          <w:szCs w:val="18"/>
          <w:vertAlign w:val="superscript"/>
        </w:rPr>
        <w:t xml:space="preserve">1 </w:t>
      </w:r>
      <w:r w:rsidR="00305DA9">
        <w:rPr>
          <w:rFonts w:ascii="Times New Roman" w:hAnsi="Times New Roman" w:cs="Times New Roman"/>
          <w:sz w:val="18"/>
          <w:szCs w:val="18"/>
        </w:rPr>
        <w:t>Graduando em Engenharia Computação</w:t>
      </w:r>
      <w:r w:rsidRPr="0004453D">
        <w:rPr>
          <w:rFonts w:ascii="Times New Roman" w:hAnsi="Times New Roman" w:cs="Times New Roman"/>
          <w:sz w:val="18"/>
          <w:szCs w:val="18"/>
        </w:rPr>
        <w:t xml:space="preserve">, </w:t>
      </w:r>
      <w:hyperlink r:id="rId6" w:history="1">
        <w:r w:rsidR="00305DA9" w:rsidRPr="00305DA9">
          <w:rPr>
            <w:rStyle w:val="Hyperlink"/>
            <w:rFonts w:ascii="Times New Roman" w:hAnsi="Times New Roman" w:cs="Times New Roman"/>
            <w:sz w:val="18"/>
            <w:szCs w:val="18"/>
          </w:rPr>
          <w:t>gabrielpsene@gmail.com</w:t>
        </w:r>
      </w:hyperlink>
    </w:p>
    <w:p w14:paraId="69F98B82" w14:textId="7DACF964" w:rsidR="00DE0F19" w:rsidRPr="0004453D" w:rsidRDefault="00305DA9" w:rsidP="00400027">
      <w:pPr>
        <w:spacing w:after="0" w:line="240" w:lineRule="auto"/>
        <w:jc w:val="center"/>
        <w:rPr>
          <w:rFonts w:ascii="Times New Roman" w:hAnsi="Times New Roman" w:cs="Times New Roman"/>
          <w:sz w:val="18"/>
          <w:szCs w:val="18"/>
        </w:rPr>
      </w:pPr>
      <w:r>
        <w:rPr>
          <w:rFonts w:ascii="Times New Roman" w:hAnsi="Times New Roman" w:cs="Times New Roman"/>
          <w:sz w:val="18"/>
          <w:szCs w:val="18"/>
          <w:vertAlign w:val="superscript"/>
        </w:rPr>
        <w:t>2</w:t>
      </w:r>
      <w:r w:rsidR="00DE0F19" w:rsidRPr="0004453D">
        <w:rPr>
          <w:rFonts w:ascii="Times New Roman" w:hAnsi="Times New Roman" w:cs="Times New Roman"/>
          <w:sz w:val="18"/>
          <w:szCs w:val="18"/>
          <w:vertAlign w:val="superscript"/>
        </w:rPr>
        <w:t xml:space="preserve"> </w:t>
      </w:r>
      <w:r w:rsidR="00DE0F19" w:rsidRPr="0004453D">
        <w:rPr>
          <w:rFonts w:ascii="Times New Roman" w:hAnsi="Times New Roman" w:cs="Times New Roman"/>
          <w:sz w:val="18"/>
          <w:szCs w:val="18"/>
        </w:rPr>
        <w:t>Graduando em Engenharia da Computação,</w:t>
      </w:r>
      <w:r w:rsidR="00C7232C">
        <w:rPr>
          <w:rFonts w:ascii="Times New Roman" w:hAnsi="Times New Roman" w:cs="Times New Roman"/>
          <w:sz w:val="18"/>
          <w:szCs w:val="18"/>
        </w:rPr>
        <w:t xml:space="preserve"> </w:t>
      </w:r>
      <w:hyperlink r:id="rId7" w:history="1">
        <w:r w:rsidR="00C7232C" w:rsidRPr="00517394">
          <w:rPr>
            <w:rStyle w:val="Hyperlink"/>
            <w:rFonts w:ascii="Times New Roman" w:hAnsi="Times New Roman" w:cs="Times New Roman"/>
            <w:sz w:val="18"/>
            <w:szCs w:val="18"/>
          </w:rPr>
          <w:t>lucraspferro@hotmail.com</w:t>
        </w:r>
      </w:hyperlink>
      <w:r w:rsidR="00C7232C">
        <w:rPr>
          <w:rFonts w:ascii="Times New Roman" w:hAnsi="Times New Roman" w:cs="Times New Roman"/>
          <w:sz w:val="18"/>
          <w:szCs w:val="18"/>
        </w:rPr>
        <w:t xml:space="preserve"> </w:t>
      </w:r>
    </w:p>
    <w:p w14:paraId="7C99DD85" w14:textId="45356AAF" w:rsidR="00DE0F19" w:rsidRPr="0004453D" w:rsidRDefault="00305DA9" w:rsidP="00400027">
      <w:pPr>
        <w:spacing w:after="0" w:line="240" w:lineRule="auto"/>
        <w:jc w:val="center"/>
        <w:rPr>
          <w:rFonts w:ascii="Times New Roman" w:hAnsi="Times New Roman" w:cs="Times New Roman"/>
          <w:sz w:val="18"/>
          <w:szCs w:val="18"/>
        </w:rPr>
      </w:pPr>
      <w:r>
        <w:rPr>
          <w:rFonts w:ascii="Times New Roman" w:hAnsi="Times New Roman" w:cs="Times New Roman"/>
          <w:sz w:val="18"/>
          <w:szCs w:val="18"/>
          <w:vertAlign w:val="superscript"/>
        </w:rPr>
        <w:t>3</w:t>
      </w:r>
      <w:r w:rsidR="00DE0F19" w:rsidRPr="0004453D">
        <w:rPr>
          <w:rFonts w:ascii="Times New Roman" w:hAnsi="Times New Roman" w:cs="Times New Roman"/>
          <w:sz w:val="18"/>
          <w:szCs w:val="18"/>
          <w:vertAlign w:val="superscript"/>
        </w:rPr>
        <w:t xml:space="preserve"> </w:t>
      </w:r>
      <w:r w:rsidR="00DE0F19" w:rsidRPr="0004453D">
        <w:rPr>
          <w:rFonts w:ascii="Times New Roman" w:hAnsi="Times New Roman" w:cs="Times New Roman"/>
          <w:sz w:val="18"/>
          <w:szCs w:val="18"/>
        </w:rPr>
        <w:t>Graduando em Engenharia da Computação,</w:t>
      </w:r>
      <w:r w:rsidR="00C7232C">
        <w:rPr>
          <w:rFonts w:ascii="Times New Roman" w:hAnsi="Times New Roman" w:cs="Times New Roman"/>
          <w:sz w:val="18"/>
          <w:szCs w:val="18"/>
        </w:rPr>
        <w:t xml:space="preserve"> </w:t>
      </w:r>
      <w:hyperlink r:id="rId8" w:history="1">
        <w:r w:rsidR="00C7232C" w:rsidRPr="00517394">
          <w:rPr>
            <w:rStyle w:val="Hyperlink"/>
            <w:rFonts w:ascii="Times New Roman" w:hAnsi="Times New Roman" w:cs="Times New Roman"/>
            <w:sz w:val="18"/>
            <w:szCs w:val="18"/>
          </w:rPr>
          <w:t>rafaelblo127@gmail.com</w:t>
        </w:r>
      </w:hyperlink>
      <w:r w:rsidR="00C7232C">
        <w:rPr>
          <w:rFonts w:ascii="Times New Roman" w:hAnsi="Times New Roman" w:cs="Times New Roman"/>
          <w:sz w:val="18"/>
          <w:szCs w:val="18"/>
        </w:rPr>
        <w:t xml:space="preserve"> </w:t>
      </w:r>
    </w:p>
    <w:p w14:paraId="4D7AE612" w14:textId="03AF5C53" w:rsidR="00F628B7" w:rsidRPr="0004453D" w:rsidRDefault="00F628B7" w:rsidP="00F628B7">
      <w:pPr>
        <w:spacing w:after="0" w:line="240" w:lineRule="auto"/>
        <w:jc w:val="center"/>
        <w:rPr>
          <w:rFonts w:ascii="Times New Roman" w:hAnsi="Times New Roman" w:cs="Times New Roman"/>
          <w:sz w:val="18"/>
          <w:szCs w:val="18"/>
        </w:rPr>
      </w:pPr>
      <w:r>
        <w:rPr>
          <w:rFonts w:ascii="Times New Roman" w:hAnsi="Times New Roman" w:cs="Times New Roman"/>
          <w:sz w:val="18"/>
          <w:szCs w:val="18"/>
          <w:vertAlign w:val="superscript"/>
        </w:rPr>
        <w:t>4</w:t>
      </w:r>
      <w:r w:rsidRPr="0004453D">
        <w:rPr>
          <w:rFonts w:ascii="Times New Roman" w:hAnsi="Times New Roman" w:cs="Times New Roman"/>
          <w:sz w:val="18"/>
          <w:szCs w:val="18"/>
          <w:vertAlign w:val="superscript"/>
        </w:rPr>
        <w:t xml:space="preserve"> </w:t>
      </w:r>
      <w:r w:rsidRPr="0004453D">
        <w:rPr>
          <w:rFonts w:ascii="Times New Roman" w:hAnsi="Times New Roman" w:cs="Times New Roman"/>
          <w:sz w:val="18"/>
          <w:szCs w:val="18"/>
        </w:rPr>
        <w:t>Graduando em Engenharia da Computação,</w:t>
      </w:r>
      <w:r>
        <w:rPr>
          <w:rFonts w:ascii="Times New Roman" w:hAnsi="Times New Roman" w:cs="Times New Roman"/>
          <w:sz w:val="18"/>
          <w:szCs w:val="18"/>
        </w:rPr>
        <w:t xml:space="preserve"> </w:t>
      </w:r>
      <w:hyperlink r:id="rId9" w:history="1">
        <w:r w:rsidRPr="00F628B7">
          <w:rPr>
            <w:rStyle w:val="Hyperlink"/>
            <w:rFonts w:ascii="Times New Roman" w:hAnsi="Times New Roman" w:cs="Times New Roman"/>
            <w:sz w:val="18"/>
            <w:szCs w:val="18"/>
          </w:rPr>
          <w:t>williamfsilva9@gmail.com</w:t>
        </w:r>
      </w:hyperlink>
    </w:p>
    <w:p w14:paraId="52141B50" w14:textId="79758702" w:rsidR="00400027" w:rsidRDefault="00400027" w:rsidP="00DE0F19">
      <w:pPr>
        <w:jc w:val="center"/>
        <w:rPr>
          <w:rFonts w:ascii="Times New Roman" w:hAnsi="Times New Roman" w:cs="Times New Roman"/>
          <w:sz w:val="18"/>
          <w:szCs w:val="18"/>
        </w:rPr>
      </w:pPr>
    </w:p>
    <w:p w14:paraId="2CC95409" w14:textId="77777777" w:rsidR="00F628B7" w:rsidRPr="00F628B7" w:rsidRDefault="00F628B7" w:rsidP="00DE0F19">
      <w:pPr>
        <w:jc w:val="center"/>
        <w:rPr>
          <w:rFonts w:ascii="Times New Roman" w:hAnsi="Times New Roman" w:cs="Times New Roman"/>
          <w:sz w:val="18"/>
          <w:szCs w:val="18"/>
          <w:u w:val="single"/>
        </w:rPr>
        <w:sectPr w:rsidR="00F628B7" w:rsidRPr="00F628B7" w:rsidSect="00F60D77">
          <w:pgSz w:w="11906" w:h="16838"/>
          <w:pgMar w:top="1418" w:right="1418" w:bottom="1418" w:left="1418" w:header="709" w:footer="709" w:gutter="0"/>
          <w:cols w:space="708"/>
          <w:docGrid w:linePitch="360"/>
        </w:sectPr>
      </w:pPr>
      <w:bookmarkStart w:id="0" w:name="_GoBack"/>
      <w:bookmarkEnd w:id="0"/>
    </w:p>
    <w:p w14:paraId="54A1CD3D" w14:textId="1BACFC22" w:rsidR="00630042" w:rsidRPr="0004453D" w:rsidRDefault="00400027" w:rsidP="00630042">
      <w:pPr>
        <w:spacing w:after="0"/>
        <w:jc w:val="both"/>
        <w:rPr>
          <w:rFonts w:ascii="Times New Roman" w:hAnsi="Times New Roman" w:cs="Times New Roman"/>
          <w:i/>
          <w:iCs/>
          <w:sz w:val="20"/>
          <w:szCs w:val="20"/>
        </w:rPr>
      </w:pPr>
      <w:r w:rsidRPr="0004453D">
        <w:rPr>
          <w:rFonts w:ascii="Times New Roman" w:hAnsi="Times New Roman" w:cs="Times New Roman"/>
          <w:b/>
          <w:bCs/>
          <w:i/>
          <w:iCs/>
          <w:sz w:val="20"/>
          <w:szCs w:val="20"/>
        </w:rPr>
        <w:t xml:space="preserve">Resumo – </w:t>
      </w:r>
      <w:r w:rsidRPr="0004453D">
        <w:rPr>
          <w:rFonts w:ascii="Times New Roman" w:hAnsi="Times New Roman" w:cs="Times New Roman"/>
          <w:i/>
          <w:iCs/>
          <w:sz w:val="20"/>
          <w:szCs w:val="20"/>
        </w:rPr>
        <w:t xml:space="preserve">Haja vista a crescente preocupação com </w:t>
      </w:r>
      <w:r w:rsidR="00543841" w:rsidRPr="0004453D">
        <w:rPr>
          <w:rFonts w:ascii="Times New Roman" w:hAnsi="Times New Roman" w:cs="Times New Roman"/>
          <w:i/>
          <w:iCs/>
          <w:sz w:val="20"/>
          <w:szCs w:val="20"/>
        </w:rPr>
        <w:t>o consumo de água, este artigo apresenta o desenvolvimento de um sistema</w:t>
      </w:r>
      <w:r w:rsidR="00554583" w:rsidRPr="0004453D">
        <w:rPr>
          <w:rFonts w:ascii="Times New Roman" w:hAnsi="Times New Roman" w:cs="Times New Roman"/>
          <w:i/>
          <w:iCs/>
          <w:sz w:val="20"/>
          <w:szCs w:val="20"/>
        </w:rPr>
        <w:t xml:space="preserve"> </w:t>
      </w:r>
      <w:r w:rsidR="00543841" w:rsidRPr="0004453D">
        <w:rPr>
          <w:rFonts w:ascii="Times New Roman" w:hAnsi="Times New Roman" w:cs="Times New Roman"/>
          <w:i/>
          <w:iCs/>
          <w:sz w:val="20"/>
          <w:szCs w:val="20"/>
        </w:rPr>
        <w:t>para o usuário final</w:t>
      </w:r>
      <w:r w:rsidR="00554583" w:rsidRPr="0004453D">
        <w:rPr>
          <w:rFonts w:ascii="Times New Roman" w:hAnsi="Times New Roman" w:cs="Times New Roman"/>
          <w:i/>
          <w:iCs/>
          <w:sz w:val="20"/>
          <w:szCs w:val="20"/>
        </w:rPr>
        <w:t xml:space="preserve"> que visa a conscientização do uso da água em residências.</w:t>
      </w:r>
      <w:r w:rsidR="001131F4" w:rsidRPr="0004453D">
        <w:rPr>
          <w:rFonts w:ascii="Times New Roman" w:hAnsi="Times New Roman" w:cs="Times New Roman"/>
          <w:i/>
          <w:iCs/>
          <w:sz w:val="20"/>
          <w:szCs w:val="20"/>
        </w:rPr>
        <w:t xml:space="preserve"> O sistema realiza medidas continuamente do consumo de água e é conectado a uma rede Wi</w:t>
      </w:r>
      <w:r w:rsidR="00C9363A" w:rsidRPr="0004453D">
        <w:rPr>
          <w:rFonts w:ascii="Times New Roman" w:hAnsi="Times New Roman" w:cs="Times New Roman"/>
          <w:i/>
          <w:iCs/>
          <w:sz w:val="20"/>
          <w:szCs w:val="20"/>
        </w:rPr>
        <w:t>-</w:t>
      </w:r>
      <w:r w:rsidR="001131F4" w:rsidRPr="0004453D">
        <w:rPr>
          <w:rFonts w:ascii="Times New Roman" w:hAnsi="Times New Roman" w:cs="Times New Roman"/>
          <w:i/>
          <w:iCs/>
          <w:sz w:val="20"/>
          <w:szCs w:val="20"/>
        </w:rPr>
        <w:t>Fi. O usuário acompanha o consumo</w:t>
      </w:r>
      <w:r w:rsidR="00630042" w:rsidRPr="0004453D">
        <w:rPr>
          <w:rFonts w:ascii="Times New Roman" w:hAnsi="Times New Roman" w:cs="Times New Roman"/>
          <w:i/>
          <w:iCs/>
          <w:sz w:val="20"/>
          <w:szCs w:val="20"/>
        </w:rPr>
        <w:t xml:space="preserve"> em tempo real</w:t>
      </w:r>
      <w:r w:rsidR="00FC5A31" w:rsidRPr="0004453D">
        <w:rPr>
          <w:rFonts w:ascii="Times New Roman" w:hAnsi="Times New Roman" w:cs="Times New Roman"/>
          <w:i/>
          <w:iCs/>
          <w:sz w:val="20"/>
          <w:szCs w:val="20"/>
        </w:rPr>
        <w:t xml:space="preserve"> remotamente</w:t>
      </w:r>
      <w:r w:rsidR="001131F4" w:rsidRPr="0004453D">
        <w:rPr>
          <w:rFonts w:ascii="Times New Roman" w:hAnsi="Times New Roman" w:cs="Times New Roman"/>
          <w:i/>
          <w:iCs/>
          <w:sz w:val="20"/>
          <w:szCs w:val="20"/>
        </w:rPr>
        <w:t xml:space="preserve"> através de um aplicativo</w:t>
      </w:r>
      <w:r w:rsidR="00FC5A31" w:rsidRPr="0004453D">
        <w:rPr>
          <w:rFonts w:ascii="Times New Roman" w:hAnsi="Times New Roman" w:cs="Times New Roman"/>
          <w:i/>
          <w:iCs/>
          <w:sz w:val="20"/>
          <w:szCs w:val="20"/>
        </w:rPr>
        <w:t xml:space="preserve"> de smartphone</w:t>
      </w:r>
      <w:r w:rsidR="001131F4" w:rsidRPr="0004453D">
        <w:rPr>
          <w:rFonts w:ascii="Times New Roman" w:hAnsi="Times New Roman" w:cs="Times New Roman"/>
          <w:i/>
          <w:iCs/>
          <w:sz w:val="20"/>
          <w:szCs w:val="20"/>
        </w:rPr>
        <w:t>, permitindo que se tenha maior controle sobre a quantidade de água utilizada</w:t>
      </w:r>
      <w:r w:rsidR="00630042" w:rsidRPr="0004453D">
        <w:rPr>
          <w:rFonts w:ascii="Times New Roman" w:hAnsi="Times New Roman" w:cs="Times New Roman"/>
          <w:i/>
          <w:iCs/>
          <w:sz w:val="20"/>
          <w:szCs w:val="20"/>
        </w:rPr>
        <w:t>. Em casos de consumo excessivo, o usuário pode acionar uma válvula solenoide que corta o consumo, para que seja mitigado se existem problemas com o fornecimento de água, como por exemplo, um cano rompido.</w:t>
      </w:r>
    </w:p>
    <w:p w14:paraId="3B0FA733" w14:textId="02D4121A" w:rsidR="00630042" w:rsidRPr="0004453D" w:rsidRDefault="00630042" w:rsidP="00630042">
      <w:pPr>
        <w:spacing w:after="0"/>
        <w:jc w:val="both"/>
        <w:rPr>
          <w:rFonts w:ascii="Times New Roman" w:hAnsi="Times New Roman" w:cs="Times New Roman"/>
          <w:i/>
          <w:iCs/>
          <w:sz w:val="20"/>
          <w:szCs w:val="20"/>
        </w:rPr>
      </w:pPr>
    </w:p>
    <w:p w14:paraId="7F971231" w14:textId="4F541E8C" w:rsidR="00630042" w:rsidRPr="0004453D" w:rsidRDefault="00630042" w:rsidP="00630042">
      <w:pPr>
        <w:spacing w:after="0"/>
        <w:jc w:val="both"/>
        <w:rPr>
          <w:rFonts w:ascii="Times New Roman" w:hAnsi="Times New Roman" w:cs="Times New Roman"/>
          <w:i/>
          <w:iCs/>
          <w:sz w:val="20"/>
          <w:szCs w:val="20"/>
        </w:rPr>
      </w:pPr>
      <w:r w:rsidRPr="0004453D">
        <w:rPr>
          <w:rFonts w:ascii="Times New Roman" w:hAnsi="Times New Roman" w:cs="Times New Roman"/>
          <w:b/>
          <w:bCs/>
          <w:i/>
          <w:iCs/>
          <w:sz w:val="20"/>
          <w:szCs w:val="20"/>
        </w:rPr>
        <w:t xml:space="preserve">Palavras-chave: </w:t>
      </w:r>
      <w:r w:rsidRPr="0004453D">
        <w:rPr>
          <w:rFonts w:ascii="Times New Roman" w:hAnsi="Times New Roman" w:cs="Times New Roman"/>
          <w:i/>
          <w:iCs/>
          <w:sz w:val="20"/>
          <w:szCs w:val="20"/>
        </w:rPr>
        <w:t xml:space="preserve">Consumo de água, </w:t>
      </w:r>
      <w:r w:rsidR="00FC5A31" w:rsidRPr="0004453D">
        <w:rPr>
          <w:rFonts w:ascii="Times New Roman" w:hAnsi="Times New Roman" w:cs="Times New Roman"/>
          <w:i/>
          <w:iCs/>
          <w:sz w:val="20"/>
          <w:szCs w:val="20"/>
        </w:rPr>
        <w:t>rede Wi</w:t>
      </w:r>
      <w:r w:rsidR="00D30F6C" w:rsidRPr="0004453D">
        <w:rPr>
          <w:rFonts w:ascii="Times New Roman" w:hAnsi="Times New Roman" w:cs="Times New Roman"/>
          <w:i/>
          <w:iCs/>
          <w:sz w:val="20"/>
          <w:szCs w:val="20"/>
        </w:rPr>
        <w:t>-</w:t>
      </w:r>
      <w:r w:rsidR="00FC5A31" w:rsidRPr="0004453D">
        <w:rPr>
          <w:rFonts w:ascii="Times New Roman" w:hAnsi="Times New Roman" w:cs="Times New Roman"/>
          <w:i/>
          <w:iCs/>
          <w:sz w:val="20"/>
          <w:szCs w:val="20"/>
        </w:rPr>
        <w:t>Fi, aplicativo de smartphone.</w:t>
      </w:r>
      <w:r w:rsidR="00135147" w:rsidRPr="0004453D">
        <w:rPr>
          <w:rFonts w:ascii="Times New Roman" w:hAnsi="Times New Roman" w:cs="Times New Roman"/>
          <w:i/>
          <w:iCs/>
          <w:noProof/>
          <w:sz w:val="20"/>
          <w:szCs w:val="20"/>
        </w:rPr>
        <w:t xml:space="preserve"> </w:t>
      </w:r>
    </w:p>
    <w:p w14:paraId="530750A7" w14:textId="451B92A1" w:rsidR="00FC5A31" w:rsidRPr="0004453D" w:rsidRDefault="00FC5A31" w:rsidP="00630042">
      <w:pPr>
        <w:spacing w:after="0"/>
        <w:jc w:val="both"/>
        <w:rPr>
          <w:rFonts w:ascii="Times New Roman" w:hAnsi="Times New Roman" w:cs="Times New Roman"/>
          <w:i/>
          <w:iCs/>
          <w:sz w:val="20"/>
          <w:szCs w:val="20"/>
        </w:rPr>
      </w:pPr>
    </w:p>
    <w:p w14:paraId="604941DE" w14:textId="3AB1633D" w:rsidR="00FC5A31" w:rsidRPr="0004453D" w:rsidRDefault="00FC5A31" w:rsidP="00630042">
      <w:pPr>
        <w:spacing w:after="0"/>
        <w:jc w:val="both"/>
        <w:rPr>
          <w:rFonts w:ascii="Times New Roman" w:hAnsi="Times New Roman" w:cs="Times New Roman"/>
          <w:i/>
          <w:iCs/>
          <w:sz w:val="20"/>
          <w:szCs w:val="20"/>
          <w:lang w:val="en-US"/>
        </w:rPr>
      </w:pPr>
      <w:r w:rsidRPr="0004453D">
        <w:rPr>
          <w:rFonts w:ascii="Times New Roman" w:hAnsi="Times New Roman" w:cs="Times New Roman"/>
          <w:b/>
          <w:bCs/>
          <w:i/>
          <w:iCs/>
          <w:sz w:val="20"/>
          <w:szCs w:val="20"/>
          <w:lang w:val="en-US"/>
        </w:rPr>
        <w:t xml:space="preserve">Abstract - </w:t>
      </w:r>
      <w:r w:rsidRPr="0004453D">
        <w:rPr>
          <w:rFonts w:ascii="Times New Roman" w:hAnsi="Times New Roman" w:cs="Times New Roman"/>
          <w:i/>
          <w:iCs/>
          <w:sz w:val="20"/>
          <w:szCs w:val="20"/>
          <w:lang w:val="en-US"/>
        </w:rPr>
        <w:t xml:space="preserve">Given the growing concern with water consumption, this article presents the development of a system for the end user that aims to raise awareness of the use of water in homes. The system continuously measures water consumption and is connected to a </w:t>
      </w:r>
      <w:r w:rsidR="00C9363A" w:rsidRPr="0004453D">
        <w:rPr>
          <w:rFonts w:ascii="Times New Roman" w:hAnsi="Times New Roman" w:cs="Times New Roman"/>
          <w:i/>
          <w:iCs/>
          <w:sz w:val="20"/>
          <w:szCs w:val="20"/>
          <w:lang w:val="en-US"/>
        </w:rPr>
        <w:t>Wi-Fi</w:t>
      </w:r>
      <w:r w:rsidRPr="0004453D">
        <w:rPr>
          <w:rFonts w:ascii="Times New Roman" w:hAnsi="Times New Roman" w:cs="Times New Roman"/>
          <w:i/>
          <w:iCs/>
          <w:sz w:val="20"/>
          <w:szCs w:val="20"/>
          <w:lang w:val="en-US"/>
        </w:rPr>
        <w:t xml:space="preserve"> network. The user monitors consumption in real time remotely through a smartphone application, allowing for greater control over the amount of water used. In cases of excessive consumption, the user can activate a solenoid valve that </w:t>
      </w:r>
      <w:r w:rsidR="00C9363A" w:rsidRPr="0004453D">
        <w:rPr>
          <w:rFonts w:ascii="Times New Roman" w:hAnsi="Times New Roman" w:cs="Times New Roman"/>
          <w:i/>
          <w:iCs/>
          <w:sz w:val="20"/>
          <w:szCs w:val="20"/>
          <w:lang w:val="en-US"/>
        </w:rPr>
        <w:t>stops the</w:t>
      </w:r>
      <w:r w:rsidRPr="0004453D">
        <w:rPr>
          <w:rFonts w:ascii="Times New Roman" w:hAnsi="Times New Roman" w:cs="Times New Roman"/>
          <w:i/>
          <w:iCs/>
          <w:sz w:val="20"/>
          <w:szCs w:val="20"/>
          <w:lang w:val="en-US"/>
        </w:rPr>
        <w:t xml:space="preserve"> consumption, so that it can be mitigated if there are problems with the water supply, for example, a broken pipe.</w:t>
      </w:r>
    </w:p>
    <w:p w14:paraId="1F4B09CA" w14:textId="1CC33DB6" w:rsidR="00C9363A" w:rsidRPr="0004453D" w:rsidRDefault="00C9363A" w:rsidP="00630042">
      <w:pPr>
        <w:spacing w:after="0"/>
        <w:jc w:val="both"/>
        <w:rPr>
          <w:rFonts w:ascii="Times New Roman" w:hAnsi="Times New Roman" w:cs="Times New Roman"/>
          <w:i/>
          <w:iCs/>
          <w:sz w:val="20"/>
          <w:szCs w:val="20"/>
          <w:lang w:val="en-US"/>
        </w:rPr>
      </w:pPr>
    </w:p>
    <w:p w14:paraId="092332DB" w14:textId="5253B04E" w:rsidR="00C9363A" w:rsidRPr="0004453D" w:rsidRDefault="00C9363A" w:rsidP="00630042">
      <w:pPr>
        <w:spacing w:after="0"/>
        <w:jc w:val="both"/>
        <w:rPr>
          <w:rFonts w:ascii="Times New Roman" w:hAnsi="Times New Roman" w:cs="Times New Roman"/>
          <w:i/>
          <w:iCs/>
          <w:sz w:val="20"/>
          <w:szCs w:val="20"/>
          <w:lang w:val="en-US"/>
        </w:rPr>
      </w:pPr>
      <w:r w:rsidRPr="0004453D">
        <w:rPr>
          <w:rFonts w:ascii="Times New Roman" w:hAnsi="Times New Roman" w:cs="Times New Roman"/>
          <w:b/>
          <w:bCs/>
          <w:i/>
          <w:iCs/>
          <w:sz w:val="20"/>
          <w:szCs w:val="20"/>
          <w:lang w:val="en-US"/>
        </w:rPr>
        <w:t>Keywords:</w:t>
      </w:r>
      <w:r w:rsidRPr="0004453D">
        <w:rPr>
          <w:rFonts w:ascii="Times New Roman" w:hAnsi="Times New Roman" w:cs="Times New Roman"/>
          <w:i/>
          <w:iCs/>
          <w:sz w:val="20"/>
          <w:szCs w:val="20"/>
          <w:lang w:val="en-US"/>
        </w:rPr>
        <w:t xml:space="preserve"> Water consumption, Wi-Fi network, smartphone application.</w:t>
      </w:r>
    </w:p>
    <w:p w14:paraId="6F9F9226" w14:textId="57B6B8A2" w:rsidR="00406BA4" w:rsidRPr="0004453D" w:rsidRDefault="00406BA4" w:rsidP="00630042">
      <w:pPr>
        <w:spacing w:after="0"/>
        <w:jc w:val="both"/>
        <w:rPr>
          <w:rFonts w:ascii="Times New Roman" w:hAnsi="Times New Roman" w:cs="Times New Roman"/>
          <w:i/>
          <w:iCs/>
          <w:sz w:val="20"/>
          <w:szCs w:val="20"/>
          <w:lang w:val="en-US"/>
        </w:rPr>
      </w:pPr>
    </w:p>
    <w:p w14:paraId="17D6105F" w14:textId="6B476901" w:rsidR="00406BA4" w:rsidRPr="0004453D" w:rsidRDefault="00406BA4" w:rsidP="00FB6BD8">
      <w:pPr>
        <w:pStyle w:val="PargrafodaLista"/>
        <w:numPr>
          <w:ilvl w:val="0"/>
          <w:numId w:val="2"/>
        </w:numPr>
        <w:spacing w:after="0"/>
        <w:ind w:left="697" w:hanging="340"/>
        <w:jc w:val="center"/>
        <w:rPr>
          <w:rFonts w:ascii="Times New Roman" w:hAnsi="Times New Roman" w:cs="Times New Roman"/>
          <w:sz w:val="20"/>
          <w:szCs w:val="20"/>
          <w:lang w:val="en-US"/>
        </w:rPr>
      </w:pPr>
      <w:r w:rsidRPr="0004453D">
        <w:rPr>
          <w:rFonts w:ascii="Times New Roman" w:hAnsi="Times New Roman" w:cs="Times New Roman"/>
          <w:sz w:val="20"/>
          <w:szCs w:val="20"/>
          <w:lang w:val="en-US"/>
        </w:rPr>
        <w:t>IN</w:t>
      </w:r>
      <w:r w:rsidR="00FB6BD8" w:rsidRPr="0004453D">
        <w:rPr>
          <w:rFonts w:ascii="Times New Roman" w:hAnsi="Times New Roman" w:cs="Times New Roman"/>
          <w:sz w:val="20"/>
          <w:szCs w:val="20"/>
          <w:lang w:val="en-US"/>
        </w:rPr>
        <w:t>TRODUÇÃO</w:t>
      </w:r>
    </w:p>
    <w:p w14:paraId="2D942D4C" w14:textId="76B03DE9" w:rsidR="00FB6BD8" w:rsidRPr="0004453D" w:rsidRDefault="00FB6BD8" w:rsidP="00FB6BD8">
      <w:pPr>
        <w:spacing w:after="0"/>
        <w:rPr>
          <w:rFonts w:ascii="Times New Roman" w:hAnsi="Times New Roman" w:cs="Times New Roman"/>
          <w:sz w:val="20"/>
          <w:szCs w:val="20"/>
          <w:lang w:val="en-US"/>
        </w:rPr>
      </w:pPr>
    </w:p>
    <w:p w14:paraId="006810CA" w14:textId="141C5FCA" w:rsidR="00811CF5" w:rsidRPr="0004453D" w:rsidRDefault="00811CF5"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S</w:t>
      </w:r>
      <w:r w:rsidR="00672082" w:rsidRPr="0004453D">
        <w:rPr>
          <w:rFonts w:ascii="Times New Roman" w:hAnsi="Times New Roman" w:cs="Times New Roman"/>
          <w:sz w:val="20"/>
          <w:szCs w:val="20"/>
        </w:rPr>
        <w:t>aneamento básico é um dos principais fatores que são levados em conta quando um indivíduo pretende estabelecer uma residência em determinado local. Isto porque a água é utilizada para diversas tarefas diárias, principalmente para a higiene.</w:t>
      </w:r>
    </w:p>
    <w:p w14:paraId="5304A182" w14:textId="2DE334A9" w:rsidR="00672082"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 xml:space="preserve">O Brasil é considerado um país privilegiado em recursos hídricos, contudo, isso não quer dizer que o </w:t>
      </w:r>
      <w:r w:rsidRPr="0004453D">
        <w:rPr>
          <w:rFonts w:ascii="Times New Roman" w:hAnsi="Times New Roman" w:cs="Times New Roman"/>
          <w:sz w:val="20"/>
          <w:szCs w:val="20"/>
        </w:rPr>
        <w:t>cuidado com o recurso deve ser menor. Seu desperdício é prejudicial, tanto para o usuário, que paga pelo uso, como para o meio ambiente. Utilizar água tratada para lavar a calçada, telhados, quintais, lavagem de veículos, uso em piscinas e similares são alguns exemplos de desperdício passiveis de multas em alguns municípios do interior de São Paulo, com valores de até R$2000,00 e com a recorrência o fornecimento de água poderá ser cortado (CNN, 2021).</w:t>
      </w:r>
    </w:p>
    <w:p w14:paraId="73B4C939" w14:textId="77777777" w:rsidR="00672082"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Embora 83,7% dos brasileiros sejam atendidos com abastecimento de água tratada (SNIS, 2019), a grande maioria dos usuários não acompanham o próprio consumo a ponto de perceber diferenças entre uma fatura e outra que podem ser provenientes de desperdício de água por meio de vazamentos em sua tubulação.</w:t>
      </w:r>
    </w:p>
    <w:p w14:paraId="7998771B" w14:textId="77777777" w:rsidR="00672082"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Os vazamentos podem ocorrer por meio de rachaduras nos canos, por má conexão e até mau funcionamento de equipamentos que controlam o enchimento de caixas d’agua. Usualmente esse tipo de ocorrência só é percebida de maneira visual, quando infiltrações começam a aparecer nas estruturas das residências ou é possível ver o vazamento em si, ou seja, podendo levar meses para ser identificada.</w:t>
      </w:r>
    </w:p>
    <w:p w14:paraId="691E3A1F" w14:textId="77777777" w:rsidR="00672082"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Os processos de mitigação mais simples podem acarretar a necessidade de grandes reparos e quantias monetárias desprendidas, sem contar o aumento direto no consumo. O quanto antes se fizer conhecido um vazamento menor serão os danos e os prejuízos.</w:t>
      </w:r>
    </w:p>
    <w:p w14:paraId="47A8A615" w14:textId="77777777" w:rsidR="00672082"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Saliente-se que a medição de água é realizada, na maioria das vezes, exclusivamente pela empresa de distribuição, o que implica que o consumidor apenas saberá o quanto foi gasto ao receber a conta de água.</w:t>
      </w:r>
    </w:p>
    <w:p w14:paraId="6243FA85" w14:textId="3C87C15F" w:rsidR="00FB6BD8" w:rsidRPr="0004453D" w:rsidRDefault="00672082" w:rsidP="00672082">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 xml:space="preserve">Desta forma, </w:t>
      </w:r>
      <w:r w:rsidR="00B07720" w:rsidRPr="0004453D">
        <w:rPr>
          <w:rFonts w:ascii="Times New Roman" w:hAnsi="Times New Roman" w:cs="Times New Roman"/>
          <w:sz w:val="20"/>
          <w:szCs w:val="20"/>
        </w:rPr>
        <w:t>percebe-se</w:t>
      </w:r>
      <w:r w:rsidRPr="0004453D">
        <w:rPr>
          <w:rFonts w:ascii="Times New Roman" w:hAnsi="Times New Roman" w:cs="Times New Roman"/>
          <w:sz w:val="20"/>
          <w:szCs w:val="20"/>
        </w:rPr>
        <w:t xml:space="preserve"> que existe a necessidade de aumentar a conscientização popular sobre a importância do controle do consumo hídrico. Além de mudar a forma como o consumo de água é tratado, permitindo o indivíduo saber em tempo real o seu consumo.</w:t>
      </w:r>
    </w:p>
    <w:p w14:paraId="4E20CA63" w14:textId="5B01195F" w:rsidR="00FB6BD8" w:rsidRPr="0004453D" w:rsidRDefault="00FB6BD8" w:rsidP="00FB6BD8">
      <w:pPr>
        <w:spacing w:after="0"/>
        <w:rPr>
          <w:rFonts w:ascii="Times New Roman" w:hAnsi="Times New Roman" w:cs="Times New Roman"/>
          <w:sz w:val="20"/>
          <w:szCs w:val="20"/>
        </w:rPr>
      </w:pPr>
    </w:p>
    <w:p w14:paraId="13E5FCEF" w14:textId="2D7ED4FF" w:rsidR="00FB6BD8" w:rsidRPr="0004453D" w:rsidRDefault="00FB6BD8" w:rsidP="00FB6BD8">
      <w:pPr>
        <w:pStyle w:val="PargrafodaLista"/>
        <w:numPr>
          <w:ilvl w:val="0"/>
          <w:numId w:val="2"/>
        </w:numPr>
        <w:spacing w:after="0"/>
        <w:ind w:left="697" w:hanging="340"/>
        <w:jc w:val="center"/>
        <w:rPr>
          <w:rFonts w:ascii="Times New Roman" w:hAnsi="Times New Roman" w:cs="Times New Roman"/>
          <w:sz w:val="20"/>
          <w:szCs w:val="20"/>
          <w:lang w:val="en-US"/>
        </w:rPr>
      </w:pPr>
      <w:r w:rsidRPr="0004453D">
        <w:rPr>
          <w:rFonts w:ascii="Times New Roman" w:hAnsi="Times New Roman" w:cs="Times New Roman"/>
          <w:sz w:val="20"/>
          <w:szCs w:val="20"/>
          <w:lang w:val="en-US"/>
        </w:rPr>
        <w:t>REFERENCIAL TEÓRICO</w:t>
      </w:r>
    </w:p>
    <w:p w14:paraId="75BE13E0" w14:textId="714AAE29" w:rsidR="00FB6BD8" w:rsidRPr="0004453D" w:rsidRDefault="00FB6BD8" w:rsidP="00FB6BD8">
      <w:pPr>
        <w:spacing w:after="0"/>
        <w:rPr>
          <w:rFonts w:ascii="Times New Roman" w:hAnsi="Times New Roman" w:cs="Times New Roman"/>
          <w:sz w:val="20"/>
          <w:szCs w:val="20"/>
          <w:lang w:val="en-US"/>
        </w:rPr>
      </w:pPr>
    </w:p>
    <w:p w14:paraId="59085EB2" w14:textId="4E8F76F5" w:rsidR="00FB6BD8" w:rsidRPr="0004453D" w:rsidRDefault="00D15415" w:rsidP="00D15415">
      <w:pPr>
        <w:spacing w:after="0"/>
        <w:ind w:firstLine="357"/>
        <w:jc w:val="both"/>
        <w:rPr>
          <w:rFonts w:ascii="Times New Roman" w:hAnsi="Times New Roman" w:cs="Times New Roman"/>
          <w:sz w:val="20"/>
          <w:szCs w:val="20"/>
        </w:rPr>
      </w:pPr>
      <w:r w:rsidRPr="0004453D">
        <w:rPr>
          <w:rFonts w:ascii="Times New Roman" w:hAnsi="Times New Roman" w:cs="Times New Roman"/>
          <w:sz w:val="20"/>
          <w:szCs w:val="20"/>
        </w:rPr>
        <w:t>O projeto foi desenvolvido com base na teoria descrita neste capítulo.</w:t>
      </w:r>
    </w:p>
    <w:p w14:paraId="367C2AB1" w14:textId="547E9F71" w:rsidR="00D15415" w:rsidRPr="0004453D" w:rsidRDefault="00D15415" w:rsidP="00D15415">
      <w:pPr>
        <w:spacing w:after="0"/>
        <w:jc w:val="both"/>
        <w:rPr>
          <w:rFonts w:ascii="Times New Roman" w:hAnsi="Times New Roman" w:cs="Times New Roman"/>
          <w:sz w:val="20"/>
          <w:szCs w:val="20"/>
        </w:rPr>
      </w:pPr>
    </w:p>
    <w:p w14:paraId="18B79569" w14:textId="258FD083" w:rsidR="00D15415" w:rsidRPr="0004453D" w:rsidRDefault="00D15415" w:rsidP="00D15415">
      <w:pPr>
        <w:pStyle w:val="PargrafodaLista"/>
        <w:numPr>
          <w:ilvl w:val="0"/>
          <w:numId w:val="4"/>
        </w:numPr>
        <w:spacing w:after="0"/>
        <w:ind w:left="284" w:hanging="284"/>
        <w:jc w:val="both"/>
        <w:rPr>
          <w:rFonts w:ascii="Times New Roman" w:hAnsi="Times New Roman" w:cs="Times New Roman"/>
          <w:i/>
          <w:iCs/>
          <w:sz w:val="20"/>
          <w:szCs w:val="20"/>
        </w:rPr>
      </w:pPr>
      <w:r w:rsidRPr="0004453D">
        <w:rPr>
          <w:rFonts w:ascii="Times New Roman" w:hAnsi="Times New Roman" w:cs="Times New Roman"/>
          <w:i/>
          <w:iCs/>
          <w:sz w:val="20"/>
          <w:szCs w:val="20"/>
        </w:rPr>
        <w:t>Microcontrolador</w:t>
      </w:r>
    </w:p>
    <w:p w14:paraId="3E10339E" w14:textId="5739DE08" w:rsidR="00D15415" w:rsidRPr="0004453D" w:rsidRDefault="00D15415" w:rsidP="00BF3B90">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Microcontroladores são </w:t>
      </w:r>
      <w:r w:rsidR="00BF3B90" w:rsidRPr="0004453D">
        <w:rPr>
          <w:rFonts w:ascii="Times New Roman" w:hAnsi="Times New Roman" w:cs="Times New Roman"/>
          <w:sz w:val="20"/>
          <w:szCs w:val="20"/>
        </w:rPr>
        <w:t>utilizados em larga escala para diversas aplicações do que se conhece como eletrônica embarcada</w:t>
      </w:r>
      <w:r w:rsidR="00875E11" w:rsidRPr="0004453D">
        <w:rPr>
          <w:rFonts w:ascii="Times New Roman" w:hAnsi="Times New Roman" w:cs="Times New Roman"/>
          <w:sz w:val="20"/>
          <w:szCs w:val="20"/>
        </w:rPr>
        <w:t>, sistemas onde é necessária a aplicação de lógicas de programação desenvolvidas para baixas capacidades de processamento. Os microcontroladores são encontrados em diversos tipos de eletroeletrônicos, por exemplo, automóveis e eletrodomésticos.</w:t>
      </w:r>
    </w:p>
    <w:p w14:paraId="6412A195" w14:textId="1225A5A2" w:rsidR="00B9546D" w:rsidRPr="0004453D" w:rsidRDefault="00B9546D" w:rsidP="00B9546D">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O microcontrolador possui diversos pinos, sendo a maioria, portas digitais, denominadas I/Os, por serem dispositivos digitais, fazendo referência a 1 e 0, os únicos dois estados possíveis na eletrônica digital. As I/Os podem ser programadas para serem entradas ou saídas, e o microcontrolador pode ser considerado um sistema, que fornece determinadas saídas em pinos Y, dependendo das entradas em pinos X.</w:t>
      </w:r>
    </w:p>
    <w:p w14:paraId="6E244C5F" w14:textId="2A52ED26" w:rsidR="00596F95" w:rsidRPr="0004453D" w:rsidRDefault="00875E11" w:rsidP="00596F95">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Existem diversos tipos de microcontroladores distintos, desenvolvidos para diferentes necessidades de uso</w:t>
      </w:r>
      <w:r w:rsidR="00BA6F0B" w:rsidRPr="0004453D">
        <w:rPr>
          <w:rFonts w:ascii="Times New Roman" w:hAnsi="Times New Roman" w:cs="Times New Roman"/>
          <w:sz w:val="20"/>
          <w:szCs w:val="20"/>
        </w:rPr>
        <w:t>. Para a realização deste projeto, foi selecionada a plataforma de desenvolvimento NodeMCU, que conta com o microcontrolador ESP8266MOD. Esta plataforma foi considerada ideal uma vez que possui bom custo-benefício, número de portas reduzido, já que o projeto controla uma pequena quantidade de dispositivos simultaneamente</w:t>
      </w:r>
      <w:r w:rsidR="00135147" w:rsidRPr="0004453D">
        <w:rPr>
          <w:rFonts w:ascii="Times New Roman" w:hAnsi="Times New Roman" w:cs="Times New Roman"/>
          <w:sz w:val="20"/>
          <w:szCs w:val="20"/>
        </w:rPr>
        <w:t xml:space="preserve"> e possui módulo Wi-Fi integrado.</w:t>
      </w:r>
      <w:r w:rsidR="0005091E" w:rsidRPr="0004453D">
        <w:rPr>
          <w:rFonts w:ascii="Times New Roman" w:hAnsi="Times New Roman" w:cs="Times New Roman"/>
          <w:sz w:val="20"/>
          <w:szCs w:val="20"/>
        </w:rPr>
        <w:t xml:space="preserve"> A </w:t>
      </w:r>
      <w:r w:rsidR="0005091E" w:rsidRPr="0004453D">
        <w:rPr>
          <w:rFonts w:ascii="Times New Roman" w:hAnsi="Times New Roman" w:cs="Times New Roman"/>
          <w:sz w:val="20"/>
          <w:szCs w:val="20"/>
        </w:rPr>
        <w:fldChar w:fldCharType="begin"/>
      </w:r>
      <w:r w:rsidR="0005091E" w:rsidRPr="0004453D">
        <w:rPr>
          <w:rFonts w:ascii="Times New Roman" w:hAnsi="Times New Roman" w:cs="Times New Roman"/>
          <w:sz w:val="20"/>
          <w:szCs w:val="20"/>
        </w:rPr>
        <w:instrText xml:space="preserve"> REF _Ref87783772 \h  \* MERGEFORMAT </w:instrText>
      </w:r>
      <w:r w:rsidR="0005091E" w:rsidRPr="0004453D">
        <w:rPr>
          <w:rFonts w:ascii="Times New Roman" w:hAnsi="Times New Roman" w:cs="Times New Roman"/>
          <w:sz w:val="20"/>
          <w:szCs w:val="20"/>
        </w:rPr>
      </w:r>
      <w:r w:rsidR="0005091E" w:rsidRPr="0004453D">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w:t>
      </w:r>
      <w:r w:rsidR="0005091E" w:rsidRPr="0004453D">
        <w:rPr>
          <w:rFonts w:ascii="Times New Roman" w:hAnsi="Times New Roman" w:cs="Times New Roman"/>
          <w:sz w:val="20"/>
          <w:szCs w:val="20"/>
        </w:rPr>
        <w:fldChar w:fldCharType="end"/>
      </w:r>
      <w:r w:rsidR="0005091E" w:rsidRPr="0004453D">
        <w:rPr>
          <w:rFonts w:ascii="Times New Roman" w:hAnsi="Times New Roman" w:cs="Times New Roman"/>
          <w:sz w:val="20"/>
          <w:szCs w:val="20"/>
        </w:rPr>
        <w:t xml:space="preserve"> abaixo ilustra o microcontrolador citado.</w:t>
      </w:r>
    </w:p>
    <w:tbl>
      <w:tblPr>
        <w:tblStyle w:val="Tabelacomgrade"/>
        <w:tblW w:w="0" w:type="auto"/>
        <w:tblLook w:val="04A0" w:firstRow="1" w:lastRow="0" w:firstColumn="1" w:lastColumn="0" w:noHBand="0" w:noVBand="1"/>
      </w:tblPr>
      <w:tblGrid>
        <w:gridCol w:w="4171"/>
      </w:tblGrid>
      <w:tr w:rsidR="00761829" w:rsidRPr="0004453D" w14:paraId="03474ED2" w14:textId="77777777" w:rsidTr="00596F95">
        <w:trPr>
          <w:trHeight w:val="2687"/>
        </w:trPr>
        <w:tc>
          <w:tcPr>
            <w:tcW w:w="4171" w:type="dxa"/>
          </w:tcPr>
          <w:p w14:paraId="782D7751" w14:textId="724A49E4" w:rsidR="00761829" w:rsidRPr="0004453D" w:rsidRDefault="00596F95" w:rsidP="00761829">
            <w:pPr>
              <w:pStyle w:val="Legenda"/>
              <w:rPr>
                <w:sz w:val="20"/>
                <w:szCs w:val="20"/>
              </w:rPr>
            </w:pPr>
            <w:r w:rsidRPr="0004453D">
              <w:rPr>
                <w:noProof/>
                <w:sz w:val="18"/>
                <w:szCs w:val="18"/>
                <w:lang w:eastAsia="pt-BR"/>
              </w:rPr>
              <w:drawing>
                <wp:anchor distT="0" distB="0" distL="114300" distR="114300" simplePos="0" relativeHeight="251662336" behindDoc="0" locked="0" layoutInCell="1" allowOverlap="1" wp14:anchorId="2F4B03A0" wp14:editId="5F6D49BA">
                  <wp:simplePos x="0" y="0"/>
                  <wp:positionH relativeFrom="column">
                    <wp:posOffset>280035</wp:posOffset>
                  </wp:positionH>
                  <wp:positionV relativeFrom="paragraph">
                    <wp:posOffset>163195</wp:posOffset>
                  </wp:positionV>
                  <wp:extent cx="1979295" cy="1365885"/>
                  <wp:effectExtent l="0" t="0" r="1905" b="5715"/>
                  <wp:wrapTopAndBottom/>
                  <wp:docPr id="3" name="Imagem 3" descr="Circuito eletrônico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rcuito eletrônico em fundo preto&#10;&#10;Descrição gerad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89" b="15269"/>
                          <a:stretch/>
                        </pic:blipFill>
                        <pic:spPr bwMode="auto">
                          <a:xfrm>
                            <a:off x="0" y="0"/>
                            <a:ext cx="1979295" cy="1365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1829" w:rsidRPr="0004453D">
              <w:rPr>
                <w:noProof/>
                <w:sz w:val="18"/>
                <w:szCs w:val="18"/>
                <w:lang w:eastAsia="pt-BR"/>
              </w:rPr>
              <mc:AlternateContent>
                <mc:Choice Requires="wps">
                  <w:drawing>
                    <wp:anchor distT="0" distB="0" distL="114300" distR="114300" simplePos="0" relativeHeight="251664384" behindDoc="0" locked="0" layoutInCell="1" allowOverlap="1" wp14:anchorId="327B0A25" wp14:editId="03D4FFA5">
                      <wp:simplePos x="0" y="0"/>
                      <wp:positionH relativeFrom="column">
                        <wp:posOffset>304165</wp:posOffset>
                      </wp:positionH>
                      <wp:positionV relativeFrom="paragraph">
                        <wp:posOffset>51435</wp:posOffset>
                      </wp:positionV>
                      <wp:extent cx="1900555" cy="146685"/>
                      <wp:effectExtent l="0" t="0" r="4445" b="5715"/>
                      <wp:wrapTopAndBottom/>
                      <wp:docPr id="1" name="Caixa de Texto 1"/>
                      <wp:cNvGraphicFramePr/>
                      <a:graphic xmlns:a="http://schemas.openxmlformats.org/drawingml/2006/main">
                        <a:graphicData uri="http://schemas.microsoft.com/office/word/2010/wordprocessingShape">
                          <wps:wsp>
                            <wps:cNvSpPr txBox="1"/>
                            <wps:spPr>
                              <a:xfrm>
                                <a:off x="0" y="0"/>
                                <a:ext cx="1900555" cy="146685"/>
                              </a:xfrm>
                              <a:prstGeom prst="rect">
                                <a:avLst/>
                              </a:prstGeom>
                              <a:solidFill>
                                <a:prstClr val="white"/>
                              </a:solidFill>
                              <a:ln>
                                <a:noFill/>
                              </a:ln>
                            </wps:spPr>
                            <wps:txbx>
                              <w:txbxContent>
                                <w:p w14:paraId="6575D801" w14:textId="3CE1D26D" w:rsidR="00761829" w:rsidRPr="00761829" w:rsidRDefault="00761829" w:rsidP="00761829">
                                  <w:pPr>
                                    <w:pStyle w:val="Legenda"/>
                                  </w:pPr>
                                  <w:bookmarkStart w:id="1" w:name="_Ref87783772"/>
                                  <w:r w:rsidRPr="00761829">
                                    <w:t xml:space="preserve">Figura </w:t>
                                  </w:r>
                                  <w:fldSimple w:instr=" SEQ Figura \* ARABIC ">
                                    <w:r w:rsidR="008972E0">
                                      <w:rPr>
                                        <w:noProof/>
                                      </w:rPr>
                                      <w:t>1</w:t>
                                    </w:r>
                                  </w:fldSimple>
                                  <w:bookmarkEnd w:id="1"/>
                                  <w:r w:rsidRPr="00761829">
                                    <w:t xml:space="preserve"> - Microcontrolador ESP8266MOD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27B0A25" id="_x0000_t202" coordsize="21600,21600" o:spt="202" path="m,l,21600r21600,l21600,xe">
                      <v:stroke joinstyle="miter"/>
                      <v:path gradientshapeok="t" o:connecttype="rect"/>
                    </v:shapetype>
                    <v:shape id="Caixa de Texto 1" o:spid="_x0000_s1026" type="#_x0000_t202" style="position:absolute;left:0;text-align:left;margin-left:23.95pt;margin-top:4.05pt;width:149.65pt;height:11.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APMQIAAGYEAAAOAAAAZHJzL2Uyb0RvYy54bWysVE1vGjEQvVfqf7B8L7tEBaWIJaJEVJVQ&#10;EgmqnI3Xy1qyPe7YsJv++o73g7RpT1UvZtbz/Ow3b4blXWsNuygMGlzBp5OcM+UklNqdCv7tsP1w&#10;y1mIwpXCgFMFf1GB363ev1s2fqFuoAZTKmRE4sKi8QWvY/SLLAuyVlaECXjlKFkBWhHpE09ZiaIh&#10;dmuymzyfZw1g6RGkCoF27/skX3X8VaVkfKyqoCIzBae3xW7Fbj2mNVstxeKEwtdaDs8Q//AKK7Sj&#10;S69U9yIKdkb9B5XVEiFAFScSbAZVpaXqNJCaaf5Gzb4WXnVaqDjBX8sU/h+tfLg8IdMleceZE5Ys&#10;2gjdClYqdlBtBDZNNWp8WBB07wkc28/QJvywH2gzSW8rtOmXRDHKU7VfrhUmJibToU95PpvNOJOU&#10;m36cz29niSZ7Pe0xxC8KLEtBwZEc7AorLrsQe+gISZcFMLrcamPSR0psDLKLILebWkc1kP+GMi5h&#10;HaRTPWHayZLEXkqKYntsB31HKF9INkLfPMHLraaLdiLEJ4HULaSUJiA+0lIZaAoOQ8RZDfjjb/sJ&#10;TyZSlrOGuq/g4ftZoOLMfHVkb2rVMcAxOI6BO9sNkESyjF7ThXQAoxnDCsE+02Cs0y2UEk7SXQWP&#10;Y7iJ/QzQYEm1Xncgakgv4s7tvUzUY0EP7bNAP9gRycgHGPtSLN640mP78q7PESrdWZYK2ldxqDM1&#10;c2f6MHhpWn797lCvfw+rnwAAAP//AwBQSwMEFAAGAAgAAAAhAO76O2jdAAAABwEAAA8AAABkcnMv&#10;ZG93bnJldi54bWxMjsFOwzAQRO9I/IO1SFwQdRKqtoQ4FbRwg0NL1fM2NklEvI5sp0n/nuUEtxnN&#10;aOYV68l24mx8aB0pSGcJCEOV0y3VCg6fb/crECEiaewcGQUXE2BdXl8VmGs30s6c97EWPEIhRwVN&#10;jH0uZagaYzHMXG+Isy/nLUa2vpba48jjtpNZkiykxZb4ocHebBpTfe8Hq2Cx9cO4o83d9vD6jh99&#10;nR1fLkelbm+m5ycQ0Uzxrwy/+IwOJTOd3EA6iE7BfPnITQWrFATHD/NlBuLEIs1AloX8z1/+AAAA&#10;//8DAFBLAQItABQABgAIAAAAIQC2gziS/gAAAOEBAAATAAAAAAAAAAAAAAAAAAAAAABbQ29udGVu&#10;dF9UeXBlc10ueG1sUEsBAi0AFAAGAAgAAAAhADj9If/WAAAAlAEAAAsAAAAAAAAAAAAAAAAALwEA&#10;AF9yZWxzLy5yZWxzUEsBAi0AFAAGAAgAAAAhAL1gwA8xAgAAZgQAAA4AAAAAAAAAAAAAAAAALgIA&#10;AGRycy9lMm9Eb2MueG1sUEsBAi0AFAAGAAgAAAAhAO76O2jdAAAABwEAAA8AAAAAAAAAAAAAAAAA&#10;iwQAAGRycy9kb3ducmV2LnhtbFBLBQYAAAAABAAEAPMAAACVBQAAAAA=&#10;" stroked="f">
                      <v:textbox inset="0,0,0,0">
                        <w:txbxContent>
                          <w:p w14:paraId="6575D801" w14:textId="3CE1D26D" w:rsidR="00761829" w:rsidRPr="00761829" w:rsidRDefault="00761829" w:rsidP="00761829">
                            <w:pPr>
                              <w:pStyle w:val="Legenda"/>
                            </w:pPr>
                            <w:bookmarkStart w:id="1" w:name="_Ref87783772"/>
                            <w:r w:rsidRPr="00761829">
                              <w:t xml:space="preserve">Figura </w:t>
                            </w:r>
                            <w:fldSimple w:instr=" SEQ Figura \* ARABIC ">
                              <w:r w:rsidR="008972E0">
                                <w:rPr>
                                  <w:noProof/>
                                </w:rPr>
                                <w:t>1</w:t>
                              </w:r>
                            </w:fldSimple>
                            <w:bookmarkEnd w:id="1"/>
                            <w:r w:rsidRPr="00761829">
                              <w:t xml:space="preserve"> - Microcontrolador ESP8266MOD</w:t>
                            </w:r>
                          </w:p>
                        </w:txbxContent>
                      </v:textbox>
                      <w10:wrap type="topAndBottom"/>
                    </v:shape>
                  </w:pict>
                </mc:Fallback>
              </mc:AlternateContent>
            </w:r>
            <w:r w:rsidR="00761829" w:rsidRPr="0004453D">
              <w:rPr>
                <w:sz w:val="18"/>
                <w:szCs w:val="18"/>
              </w:rPr>
              <w:t>Fonte:</w:t>
            </w:r>
            <w:r w:rsidR="006068F6" w:rsidRPr="0004453D">
              <w:rPr>
                <w:sz w:val="18"/>
                <w:szCs w:val="18"/>
              </w:rPr>
              <w:t xml:space="preserve"> [</w:t>
            </w:r>
            <w:r w:rsidR="00147B88">
              <w:rPr>
                <w:sz w:val="18"/>
                <w:szCs w:val="18"/>
              </w:rPr>
              <w:t>5</w:t>
            </w:r>
            <w:r w:rsidR="006068F6" w:rsidRPr="0004453D">
              <w:rPr>
                <w:sz w:val="18"/>
                <w:szCs w:val="18"/>
              </w:rPr>
              <w:t>]</w:t>
            </w:r>
          </w:p>
        </w:tc>
      </w:tr>
    </w:tbl>
    <w:p w14:paraId="19C1AA2A" w14:textId="19D06A5A" w:rsidR="00B9546D" w:rsidRPr="0004453D" w:rsidRDefault="00596F95" w:rsidP="00B9546D">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A plataforma NodeMCU pode ser programada através de linguagem C, permitindo a importação de bibliotecas que fazem a interface com o módulo Wi-Fi </w:t>
      </w:r>
      <w:r w:rsidR="00D30F6C" w:rsidRPr="0004453D">
        <w:rPr>
          <w:rFonts w:ascii="Times New Roman" w:hAnsi="Times New Roman" w:cs="Times New Roman"/>
          <w:sz w:val="20"/>
          <w:szCs w:val="20"/>
        </w:rPr>
        <w:t>para transmissão e recepção de dados.</w:t>
      </w:r>
      <w:r w:rsidR="00DE6699" w:rsidRPr="0004453D">
        <w:rPr>
          <w:rFonts w:ascii="Times New Roman" w:hAnsi="Times New Roman" w:cs="Times New Roman"/>
          <w:sz w:val="20"/>
          <w:szCs w:val="20"/>
        </w:rPr>
        <w:t xml:space="preserve"> [</w:t>
      </w:r>
      <w:r w:rsidR="00147B88">
        <w:rPr>
          <w:rFonts w:ascii="Times New Roman" w:hAnsi="Times New Roman" w:cs="Times New Roman"/>
          <w:sz w:val="20"/>
          <w:szCs w:val="20"/>
        </w:rPr>
        <w:t>5</w:t>
      </w:r>
      <w:r w:rsidR="00DE6699" w:rsidRPr="0004453D">
        <w:rPr>
          <w:rFonts w:ascii="Times New Roman" w:hAnsi="Times New Roman" w:cs="Times New Roman"/>
          <w:sz w:val="20"/>
          <w:szCs w:val="20"/>
        </w:rPr>
        <w:t>]</w:t>
      </w:r>
    </w:p>
    <w:p w14:paraId="0F87AA06" w14:textId="6292737B" w:rsidR="00907B49" w:rsidRPr="0004453D" w:rsidRDefault="00907B49" w:rsidP="00B9546D">
      <w:pPr>
        <w:spacing w:after="0"/>
        <w:ind w:firstLine="284"/>
        <w:jc w:val="both"/>
        <w:rPr>
          <w:rFonts w:ascii="Times New Roman" w:hAnsi="Times New Roman" w:cs="Times New Roman"/>
          <w:sz w:val="20"/>
          <w:szCs w:val="20"/>
        </w:rPr>
      </w:pPr>
    </w:p>
    <w:p w14:paraId="27652494" w14:textId="06270187" w:rsidR="00907B49" w:rsidRPr="0004453D" w:rsidRDefault="00907B49" w:rsidP="00907B49">
      <w:pPr>
        <w:pStyle w:val="PargrafodaLista"/>
        <w:numPr>
          <w:ilvl w:val="0"/>
          <w:numId w:val="4"/>
        </w:numPr>
        <w:spacing w:after="0"/>
        <w:ind w:left="284" w:hanging="284"/>
        <w:jc w:val="both"/>
        <w:rPr>
          <w:rFonts w:ascii="Times New Roman" w:hAnsi="Times New Roman" w:cs="Times New Roman"/>
          <w:i/>
          <w:iCs/>
          <w:sz w:val="20"/>
          <w:szCs w:val="20"/>
        </w:rPr>
      </w:pPr>
      <w:r w:rsidRPr="0004453D">
        <w:rPr>
          <w:rFonts w:ascii="Times New Roman" w:hAnsi="Times New Roman" w:cs="Times New Roman"/>
          <w:i/>
          <w:iCs/>
          <w:sz w:val="20"/>
          <w:szCs w:val="20"/>
        </w:rPr>
        <w:t>Sensores de vazão</w:t>
      </w:r>
    </w:p>
    <w:p w14:paraId="5036C331" w14:textId="6E61666E" w:rsidR="00011C24" w:rsidRPr="0004453D" w:rsidRDefault="009B2186" w:rsidP="00011C24">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A medição de vazão em fluidos é realizada em larga escala atualmente,</w:t>
      </w:r>
      <w:r w:rsidR="00114400" w:rsidRPr="0004453D">
        <w:rPr>
          <w:rFonts w:ascii="Times New Roman" w:hAnsi="Times New Roman" w:cs="Times New Roman"/>
          <w:sz w:val="20"/>
          <w:szCs w:val="20"/>
        </w:rPr>
        <w:t xml:space="preserve"> sendo o exemplo mais comum, os próprios medidores de vazão de água residenciais, utilizados para taxar o saneamento básico mensalmente</w:t>
      </w:r>
      <w:r w:rsidR="0035505E" w:rsidRPr="0004453D">
        <w:rPr>
          <w:rFonts w:ascii="Times New Roman" w:hAnsi="Times New Roman" w:cs="Times New Roman"/>
          <w:sz w:val="20"/>
          <w:szCs w:val="20"/>
        </w:rPr>
        <w:t xml:space="preserve">, isto porque a vazão pode ser </w:t>
      </w:r>
      <w:r w:rsidR="0035505E" w:rsidRPr="0004453D">
        <w:rPr>
          <w:rFonts w:ascii="Times New Roman" w:hAnsi="Times New Roman" w:cs="Times New Roman"/>
          <w:sz w:val="20"/>
          <w:szCs w:val="20"/>
        </w:rPr>
        <w:t>multiplicada pelo tempo para que seja obtido o volume total utilizado</w:t>
      </w:r>
      <w:r w:rsidR="00326F0F" w:rsidRPr="0004453D">
        <w:rPr>
          <w:rFonts w:ascii="Times New Roman" w:hAnsi="Times New Roman" w:cs="Times New Roman"/>
          <w:sz w:val="20"/>
          <w:szCs w:val="20"/>
        </w:rPr>
        <w:t>, conforme a Equação 1.</w:t>
      </w:r>
    </w:p>
    <w:p w14:paraId="27F92CF0" w14:textId="77777777" w:rsidR="009660BE" w:rsidRPr="0004453D" w:rsidRDefault="009660BE" w:rsidP="00011C24">
      <w:pPr>
        <w:spacing w:after="0"/>
        <w:ind w:firstLine="284"/>
        <w:jc w:val="both"/>
        <w:rPr>
          <w:rFonts w:ascii="Times New Roman" w:hAnsi="Times New Roman" w:cs="Times New Roman"/>
          <w:sz w:val="20"/>
          <w:szCs w:val="20"/>
        </w:rPr>
      </w:pPr>
    </w:p>
    <w:p w14:paraId="04563041" w14:textId="194A29C5" w:rsidR="0035505E" w:rsidRPr="0004453D" w:rsidRDefault="00011C24" w:rsidP="00326F0F">
      <w:pPr>
        <w:spacing w:after="0"/>
        <w:ind w:firstLine="284"/>
        <w:jc w:val="center"/>
        <w:rPr>
          <w:rFonts w:ascii="Times New Roman" w:hAnsi="Times New Roman" w:cs="Times New Roman"/>
          <w:sz w:val="20"/>
          <w:szCs w:val="20"/>
        </w:rPr>
      </w:pPr>
      <m:oMath>
        <m:r>
          <w:rPr>
            <w:rFonts w:ascii="Cambria Math" w:hAnsi="Cambria Math" w:cs="Times New Roman"/>
            <w:sz w:val="20"/>
            <w:szCs w:val="20"/>
          </w:rPr>
          <m:t>V=Qv*t</m:t>
        </m:r>
      </m:oMath>
      <w:r w:rsidR="00326F0F" w:rsidRPr="0004453D">
        <w:rPr>
          <w:rFonts w:ascii="Times New Roman" w:hAnsi="Times New Roman" w:cs="Times New Roman"/>
          <w:sz w:val="20"/>
          <w:szCs w:val="20"/>
        </w:rPr>
        <w:t xml:space="preserve"> </w:t>
      </w:r>
      <w:r w:rsidR="00326F0F" w:rsidRPr="0004453D">
        <w:rPr>
          <w:rFonts w:ascii="Times New Roman" w:hAnsi="Times New Roman" w:cs="Times New Roman"/>
          <w:sz w:val="20"/>
          <w:szCs w:val="20"/>
        </w:rPr>
        <w:tab/>
      </w:r>
      <w:r w:rsidR="00326F0F" w:rsidRPr="0004453D">
        <w:rPr>
          <w:rFonts w:ascii="Times New Roman" w:hAnsi="Times New Roman" w:cs="Times New Roman"/>
          <w:sz w:val="20"/>
          <w:szCs w:val="20"/>
        </w:rPr>
        <w:tab/>
      </w:r>
      <w:r w:rsidR="00326F0F" w:rsidRPr="0004453D">
        <w:rPr>
          <w:rFonts w:ascii="Times New Roman" w:hAnsi="Times New Roman" w:cs="Times New Roman"/>
          <w:sz w:val="20"/>
          <w:szCs w:val="20"/>
        </w:rPr>
        <w:tab/>
      </w:r>
      <w:r w:rsidR="00326F0F" w:rsidRPr="0004453D">
        <w:rPr>
          <w:rFonts w:ascii="Times New Roman" w:hAnsi="Times New Roman" w:cs="Times New Roman"/>
          <w:sz w:val="20"/>
          <w:szCs w:val="20"/>
        </w:rPr>
        <w:tab/>
        <w:t>(1)</w:t>
      </w:r>
    </w:p>
    <w:p w14:paraId="300C7BA1" w14:textId="77777777" w:rsidR="00011C24" w:rsidRPr="0004453D" w:rsidRDefault="00011C24" w:rsidP="006F6B4B">
      <w:pPr>
        <w:spacing w:after="0"/>
        <w:ind w:firstLine="284"/>
        <w:jc w:val="both"/>
        <w:rPr>
          <w:rFonts w:ascii="Times New Roman" w:hAnsi="Times New Roman" w:cs="Times New Roman"/>
          <w:sz w:val="20"/>
          <w:szCs w:val="20"/>
        </w:rPr>
      </w:pPr>
    </w:p>
    <w:p w14:paraId="2876D517" w14:textId="55C1DF07" w:rsidR="00011C24" w:rsidRPr="0004453D" w:rsidRDefault="00011C24" w:rsidP="006F6B4B">
      <w:pPr>
        <w:spacing w:after="0"/>
        <w:ind w:firstLine="284"/>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Qv=vazão volumétrica</m:t>
          </m:r>
        </m:oMath>
      </m:oMathPara>
    </w:p>
    <w:p w14:paraId="0995E9AF" w14:textId="13013350" w:rsidR="00011C24" w:rsidRPr="0004453D" w:rsidRDefault="00011C24" w:rsidP="006F6B4B">
      <w:pPr>
        <w:spacing w:after="0"/>
        <w:ind w:firstLine="284"/>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V=volume</m:t>
          </m:r>
        </m:oMath>
      </m:oMathPara>
    </w:p>
    <w:p w14:paraId="4A89069B" w14:textId="1D3DC529" w:rsidR="00011C24" w:rsidRPr="0004453D" w:rsidRDefault="00011C24" w:rsidP="00011C24">
      <w:pPr>
        <w:spacing w:after="0"/>
        <w:ind w:firstLine="284"/>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t=tempo</m:t>
          </m:r>
        </m:oMath>
      </m:oMathPara>
    </w:p>
    <w:p w14:paraId="65C184CB" w14:textId="77777777" w:rsidR="009660BE" w:rsidRPr="0004453D" w:rsidRDefault="009660BE" w:rsidP="00011C24">
      <w:pPr>
        <w:spacing w:after="0"/>
        <w:ind w:firstLine="284"/>
        <w:jc w:val="both"/>
        <w:rPr>
          <w:rFonts w:ascii="Times New Roman" w:hAnsi="Times New Roman" w:cs="Times New Roman"/>
          <w:sz w:val="20"/>
          <w:szCs w:val="20"/>
        </w:rPr>
      </w:pPr>
    </w:p>
    <w:p w14:paraId="21725064" w14:textId="7C3A8113" w:rsidR="00907B49" w:rsidRPr="0004453D" w:rsidRDefault="006F6B4B" w:rsidP="006F6B4B">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Existem diversas formas de medir vazão de um fluido através de um duto,</w:t>
      </w:r>
      <w:r w:rsidR="00733C89" w:rsidRPr="0004453D">
        <w:rPr>
          <w:rFonts w:ascii="Times New Roman" w:hAnsi="Times New Roman" w:cs="Times New Roman"/>
          <w:sz w:val="20"/>
          <w:szCs w:val="20"/>
        </w:rPr>
        <w:t xml:space="preserve"> dependendo das necessidades e do fluido que será medido. Na indústria, os medidores mais comuns são</w:t>
      </w:r>
      <w:r w:rsidR="00585AEB" w:rsidRPr="0004453D">
        <w:rPr>
          <w:rFonts w:ascii="Times New Roman" w:hAnsi="Times New Roman" w:cs="Times New Roman"/>
          <w:sz w:val="20"/>
          <w:szCs w:val="20"/>
        </w:rPr>
        <w:t xml:space="preserve"> de placa de orifício, efeito Coriolis e eletromagnéticos. </w:t>
      </w:r>
      <w:r w:rsidRPr="0004453D">
        <w:rPr>
          <w:rFonts w:ascii="Times New Roman" w:hAnsi="Times New Roman" w:cs="Times New Roman"/>
          <w:sz w:val="20"/>
          <w:szCs w:val="20"/>
        </w:rPr>
        <w:t xml:space="preserve"> </w:t>
      </w:r>
      <w:r w:rsidR="00585AEB" w:rsidRPr="0004453D">
        <w:rPr>
          <w:rFonts w:ascii="Times New Roman" w:hAnsi="Times New Roman" w:cs="Times New Roman"/>
          <w:sz w:val="20"/>
          <w:szCs w:val="20"/>
        </w:rPr>
        <w:t>O tipo</w:t>
      </w:r>
      <w:r w:rsidRPr="0004453D">
        <w:rPr>
          <w:rFonts w:ascii="Times New Roman" w:hAnsi="Times New Roman" w:cs="Times New Roman"/>
          <w:sz w:val="20"/>
          <w:szCs w:val="20"/>
        </w:rPr>
        <w:t xml:space="preserve"> mais comum para aplicações de pequena escala é o sensor de hélice rotativa</w:t>
      </w:r>
      <w:r w:rsidR="00585AEB" w:rsidRPr="0004453D">
        <w:rPr>
          <w:rFonts w:ascii="Times New Roman" w:hAnsi="Times New Roman" w:cs="Times New Roman"/>
          <w:sz w:val="20"/>
          <w:szCs w:val="20"/>
        </w:rPr>
        <w:t>, utilizado de forma reduzida na indústria pois tende a causar um escoamento turbulento no duto, efeito que é desprezível quando se trata de pequenas escalas</w:t>
      </w:r>
      <w:r w:rsidRPr="0004453D">
        <w:rPr>
          <w:rFonts w:ascii="Times New Roman" w:hAnsi="Times New Roman" w:cs="Times New Roman"/>
          <w:sz w:val="20"/>
          <w:szCs w:val="20"/>
        </w:rPr>
        <w:t>.</w:t>
      </w:r>
      <w:r w:rsidR="0035505E" w:rsidRPr="0004453D">
        <w:rPr>
          <w:rFonts w:ascii="Times New Roman" w:hAnsi="Times New Roman" w:cs="Times New Roman"/>
          <w:sz w:val="20"/>
          <w:szCs w:val="20"/>
        </w:rPr>
        <w:t xml:space="preserve"> Os medidores de vazão residenciais são de hélice rotativa.</w:t>
      </w:r>
    </w:p>
    <w:p w14:paraId="7AA74B28" w14:textId="77777777" w:rsidR="00E705CF" w:rsidRPr="0004453D" w:rsidRDefault="006F6B4B" w:rsidP="006F6B4B">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Sensores de hélice possuem pás internas, que são giradas pel</w:t>
      </w:r>
      <w:r w:rsidR="000B51CA" w:rsidRPr="0004453D">
        <w:rPr>
          <w:rFonts w:ascii="Times New Roman" w:hAnsi="Times New Roman" w:cs="Times New Roman"/>
          <w:sz w:val="20"/>
          <w:szCs w:val="20"/>
        </w:rPr>
        <w:t>o fluido quando ele passa pelo duto. A saída do transdutor é dada em giros da hélice por intervalo de tem</w:t>
      </w:r>
      <w:r w:rsidR="00E705CF" w:rsidRPr="0004453D">
        <w:rPr>
          <w:rFonts w:ascii="Times New Roman" w:hAnsi="Times New Roman" w:cs="Times New Roman"/>
          <w:sz w:val="20"/>
          <w:szCs w:val="20"/>
        </w:rPr>
        <w:t>po.</w:t>
      </w:r>
    </w:p>
    <w:p w14:paraId="13FCC778" w14:textId="26F15C10" w:rsidR="0005091E" w:rsidRPr="0004453D" w:rsidRDefault="00E705CF" w:rsidP="0005091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O giro das pás ocasiona pulsos elétricos sempre que a hélice passa por um determinado ponto, o tempo médio entre cada pulso pode ser medido,</w:t>
      </w:r>
      <w:r w:rsidR="000B51CA" w:rsidRPr="0004453D">
        <w:rPr>
          <w:rFonts w:ascii="Times New Roman" w:hAnsi="Times New Roman" w:cs="Times New Roman"/>
          <w:sz w:val="20"/>
          <w:szCs w:val="20"/>
        </w:rPr>
        <w:t xml:space="preserve"> pode</w:t>
      </w:r>
      <w:r w:rsidRPr="0004453D">
        <w:rPr>
          <w:rFonts w:ascii="Times New Roman" w:hAnsi="Times New Roman" w:cs="Times New Roman"/>
          <w:sz w:val="20"/>
          <w:szCs w:val="20"/>
        </w:rPr>
        <w:t>ndo</w:t>
      </w:r>
      <w:r w:rsidR="000B51CA" w:rsidRPr="0004453D">
        <w:rPr>
          <w:rFonts w:ascii="Times New Roman" w:hAnsi="Times New Roman" w:cs="Times New Roman"/>
          <w:sz w:val="20"/>
          <w:szCs w:val="20"/>
        </w:rPr>
        <w:t xml:space="preserve"> ser convertid</w:t>
      </w:r>
      <w:r w:rsidRPr="0004453D">
        <w:rPr>
          <w:rFonts w:ascii="Times New Roman" w:hAnsi="Times New Roman" w:cs="Times New Roman"/>
          <w:sz w:val="20"/>
          <w:szCs w:val="20"/>
        </w:rPr>
        <w:t>o</w:t>
      </w:r>
      <w:r w:rsidR="000B51CA" w:rsidRPr="0004453D">
        <w:rPr>
          <w:rFonts w:ascii="Times New Roman" w:hAnsi="Times New Roman" w:cs="Times New Roman"/>
          <w:sz w:val="20"/>
          <w:szCs w:val="20"/>
        </w:rPr>
        <w:t xml:space="preserve"> para litros por minuto ao multiplicar por um determinado fator de calibração, fornecido pelo fabricante</w:t>
      </w:r>
      <w:r w:rsidRPr="0004453D">
        <w:rPr>
          <w:rFonts w:ascii="Times New Roman" w:hAnsi="Times New Roman" w:cs="Times New Roman"/>
          <w:sz w:val="20"/>
          <w:szCs w:val="20"/>
        </w:rPr>
        <w:t>.</w:t>
      </w:r>
      <w:r w:rsidR="0005091E" w:rsidRPr="0004453D">
        <w:rPr>
          <w:rFonts w:ascii="Times New Roman" w:hAnsi="Times New Roman" w:cs="Times New Roman"/>
          <w:sz w:val="20"/>
          <w:szCs w:val="20"/>
        </w:rPr>
        <w:t xml:space="preserve"> A </w:t>
      </w:r>
      <w:r w:rsidR="0005091E" w:rsidRPr="0004453D">
        <w:rPr>
          <w:rFonts w:ascii="Times New Roman" w:hAnsi="Times New Roman" w:cs="Times New Roman"/>
          <w:sz w:val="20"/>
          <w:szCs w:val="20"/>
        </w:rPr>
        <w:fldChar w:fldCharType="begin"/>
      </w:r>
      <w:r w:rsidR="0005091E" w:rsidRPr="0004453D">
        <w:rPr>
          <w:rFonts w:ascii="Times New Roman" w:hAnsi="Times New Roman" w:cs="Times New Roman"/>
          <w:sz w:val="20"/>
          <w:szCs w:val="20"/>
        </w:rPr>
        <w:instrText xml:space="preserve"> REF _Ref87783711 \h  \* MERGEFORMAT </w:instrText>
      </w:r>
      <w:r w:rsidR="0005091E" w:rsidRPr="0004453D">
        <w:rPr>
          <w:rFonts w:ascii="Times New Roman" w:hAnsi="Times New Roman" w:cs="Times New Roman"/>
          <w:sz w:val="20"/>
          <w:szCs w:val="20"/>
        </w:rPr>
      </w:r>
      <w:r w:rsidR="0005091E" w:rsidRPr="0004453D">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2</w:t>
      </w:r>
      <w:r w:rsidR="0005091E" w:rsidRPr="0004453D">
        <w:rPr>
          <w:rFonts w:ascii="Times New Roman" w:hAnsi="Times New Roman" w:cs="Times New Roman"/>
          <w:sz w:val="20"/>
          <w:szCs w:val="20"/>
        </w:rPr>
        <w:fldChar w:fldCharType="end"/>
      </w:r>
      <w:r w:rsidR="0005091E" w:rsidRPr="0004453D">
        <w:rPr>
          <w:rFonts w:ascii="Times New Roman" w:hAnsi="Times New Roman" w:cs="Times New Roman"/>
          <w:sz w:val="20"/>
          <w:szCs w:val="20"/>
        </w:rPr>
        <w:t xml:space="preserve"> a seguir mostra a vista interna de um sensor de hélice.</w:t>
      </w:r>
      <w:r w:rsidR="00DE6699" w:rsidRPr="0004453D">
        <w:rPr>
          <w:rFonts w:ascii="Times New Roman" w:hAnsi="Times New Roman" w:cs="Times New Roman"/>
          <w:sz w:val="20"/>
          <w:szCs w:val="20"/>
        </w:rPr>
        <w:t xml:space="preserve"> [</w:t>
      </w:r>
      <w:r w:rsidR="00147B88">
        <w:rPr>
          <w:rFonts w:ascii="Times New Roman" w:hAnsi="Times New Roman" w:cs="Times New Roman"/>
          <w:sz w:val="20"/>
          <w:szCs w:val="20"/>
        </w:rPr>
        <w:t>6</w:t>
      </w:r>
      <w:r w:rsidR="00DE6699" w:rsidRPr="0004453D">
        <w:rPr>
          <w:rFonts w:ascii="Times New Roman" w:hAnsi="Times New Roman" w:cs="Times New Roman"/>
          <w:sz w:val="20"/>
          <w:szCs w:val="20"/>
        </w:rPr>
        <w:t>]</w:t>
      </w:r>
    </w:p>
    <w:tbl>
      <w:tblPr>
        <w:tblStyle w:val="Tabelacomgrade"/>
        <w:tblW w:w="0" w:type="auto"/>
        <w:tblLook w:val="04A0" w:firstRow="1" w:lastRow="0" w:firstColumn="1" w:lastColumn="0" w:noHBand="0" w:noVBand="1"/>
      </w:tblPr>
      <w:tblGrid>
        <w:gridCol w:w="4171"/>
      </w:tblGrid>
      <w:tr w:rsidR="000C060F" w:rsidRPr="0004453D" w14:paraId="71737713" w14:textId="77777777" w:rsidTr="000C060F">
        <w:tc>
          <w:tcPr>
            <w:tcW w:w="4171" w:type="dxa"/>
          </w:tcPr>
          <w:p w14:paraId="2B5BA9AC" w14:textId="3B2D7A62" w:rsidR="000C060F" w:rsidRPr="0004453D" w:rsidRDefault="000C060F" w:rsidP="000C060F">
            <w:pPr>
              <w:pStyle w:val="Legenda"/>
              <w:keepNext/>
              <w:rPr>
                <w:sz w:val="18"/>
                <w:szCs w:val="18"/>
              </w:rPr>
            </w:pPr>
            <w:bookmarkStart w:id="2" w:name="_Ref87783711"/>
            <w:r w:rsidRPr="0004453D">
              <w:rPr>
                <w:sz w:val="18"/>
                <w:szCs w:val="18"/>
              </w:rPr>
              <w:t xml:space="preserve">Figura </w:t>
            </w:r>
            <w:r w:rsidR="002175FE">
              <w:rPr>
                <w:sz w:val="18"/>
                <w:szCs w:val="18"/>
              </w:rPr>
              <w:fldChar w:fldCharType="begin"/>
            </w:r>
            <w:r w:rsidR="002175FE">
              <w:rPr>
                <w:sz w:val="18"/>
                <w:szCs w:val="18"/>
              </w:rPr>
              <w:instrText xml:space="preserve"> SEQ Figura \* ARABIC </w:instrText>
            </w:r>
            <w:r w:rsidR="002175FE">
              <w:rPr>
                <w:sz w:val="18"/>
                <w:szCs w:val="18"/>
              </w:rPr>
              <w:fldChar w:fldCharType="separate"/>
            </w:r>
            <w:r w:rsidR="008972E0">
              <w:rPr>
                <w:noProof/>
                <w:sz w:val="18"/>
                <w:szCs w:val="18"/>
              </w:rPr>
              <w:t>2</w:t>
            </w:r>
            <w:r w:rsidR="002175FE">
              <w:rPr>
                <w:sz w:val="18"/>
                <w:szCs w:val="18"/>
              </w:rPr>
              <w:fldChar w:fldCharType="end"/>
            </w:r>
            <w:bookmarkEnd w:id="2"/>
            <w:r w:rsidRPr="0004453D">
              <w:rPr>
                <w:sz w:val="18"/>
                <w:szCs w:val="18"/>
              </w:rPr>
              <w:t xml:space="preserve"> - Medidor de vazão com hélice rotativa</w:t>
            </w:r>
          </w:p>
          <w:p w14:paraId="5E4DE82B" w14:textId="77777777" w:rsidR="000C060F" w:rsidRPr="0004453D" w:rsidRDefault="000C060F" w:rsidP="00E705CF">
            <w:pPr>
              <w:jc w:val="center"/>
              <w:rPr>
                <w:rFonts w:ascii="Times New Roman" w:hAnsi="Times New Roman" w:cs="Times New Roman"/>
                <w:sz w:val="20"/>
                <w:szCs w:val="20"/>
              </w:rPr>
            </w:pPr>
            <w:r w:rsidRPr="0004453D">
              <w:rPr>
                <w:noProof/>
                <w:sz w:val="24"/>
                <w:szCs w:val="24"/>
                <w:lang w:eastAsia="pt-BR"/>
              </w:rPr>
              <w:drawing>
                <wp:inline distT="0" distB="0" distL="0" distR="0" wp14:anchorId="6FB9F48F" wp14:editId="64CEC649">
                  <wp:extent cx="2363754" cy="1780426"/>
                  <wp:effectExtent l="0" t="0" r="0" b="0"/>
                  <wp:docPr id="2" name="Imagem 2" descr="Perdas de carga distribuída e localizada em escoamento turbulento e  medidores de vaz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das de carga distribuída e localizada em escoamento turbulento e  medidores de vaz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2317" cy="1801940"/>
                          </a:xfrm>
                          <a:prstGeom prst="rect">
                            <a:avLst/>
                          </a:prstGeom>
                          <a:noFill/>
                          <a:ln>
                            <a:noFill/>
                          </a:ln>
                        </pic:spPr>
                      </pic:pic>
                    </a:graphicData>
                  </a:graphic>
                </wp:inline>
              </w:drawing>
            </w:r>
          </w:p>
          <w:p w14:paraId="08B06085" w14:textId="039A9963" w:rsidR="000C060F" w:rsidRPr="0004453D" w:rsidRDefault="000C060F" w:rsidP="000C060F">
            <w:pPr>
              <w:jc w:val="center"/>
              <w:rPr>
                <w:rFonts w:ascii="Times New Roman" w:hAnsi="Times New Roman" w:cs="Times New Roman"/>
                <w:sz w:val="20"/>
                <w:szCs w:val="20"/>
              </w:rPr>
            </w:pPr>
            <w:r w:rsidRPr="0004453D">
              <w:rPr>
                <w:rFonts w:ascii="Times New Roman" w:hAnsi="Times New Roman" w:cs="Times New Roman"/>
                <w:sz w:val="18"/>
                <w:szCs w:val="18"/>
              </w:rPr>
              <w:t>Fonte:</w:t>
            </w:r>
            <w:r w:rsidR="00871AD9" w:rsidRPr="0004453D">
              <w:rPr>
                <w:rFonts w:ascii="Times New Roman" w:hAnsi="Times New Roman" w:cs="Times New Roman"/>
                <w:sz w:val="18"/>
                <w:szCs w:val="18"/>
              </w:rPr>
              <w:t xml:space="preserve"> [</w:t>
            </w:r>
            <w:r w:rsidR="00147B88">
              <w:rPr>
                <w:rFonts w:ascii="Times New Roman" w:hAnsi="Times New Roman" w:cs="Times New Roman"/>
                <w:sz w:val="18"/>
                <w:szCs w:val="18"/>
              </w:rPr>
              <w:t>6</w:t>
            </w:r>
            <w:r w:rsidR="00871AD9" w:rsidRPr="0004453D">
              <w:rPr>
                <w:rFonts w:ascii="Times New Roman" w:hAnsi="Times New Roman" w:cs="Times New Roman"/>
                <w:sz w:val="18"/>
                <w:szCs w:val="18"/>
              </w:rPr>
              <w:t>]</w:t>
            </w:r>
          </w:p>
        </w:tc>
      </w:tr>
    </w:tbl>
    <w:p w14:paraId="74A1EE1E" w14:textId="69EF8BBA" w:rsidR="000B51CA" w:rsidRPr="0004453D" w:rsidRDefault="000B51CA" w:rsidP="006F6B4B">
      <w:pPr>
        <w:spacing w:after="0"/>
        <w:ind w:firstLine="284"/>
        <w:jc w:val="both"/>
        <w:rPr>
          <w:rFonts w:ascii="Times New Roman" w:hAnsi="Times New Roman" w:cs="Times New Roman"/>
          <w:sz w:val="20"/>
          <w:szCs w:val="20"/>
        </w:rPr>
      </w:pPr>
    </w:p>
    <w:p w14:paraId="6C870818" w14:textId="5F27823C" w:rsidR="00A93780" w:rsidRPr="0004453D" w:rsidRDefault="00A93780" w:rsidP="00A93780">
      <w:pPr>
        <w:pStyle w:val="PargrafodaLista"/>
        <w:numPr>
          <w:ilvl w:val="0"/>
          <w:numId w:val="4"/>
        </w:numPr>
        <w:spacing w:after="0"/>
        <w:ind w:left="284" w:hanging="284"/>
        <w:jc w:val="both"/>
        <w:rPr>
          <w:rFonts w:ascii="Times New Roman" w:hAnsi="Times New Roman" w:cs="Times New Roman"/>
          <w:i/>
          <w:iCs/>
          <w:sz w:val="20"/>
          <w:szCs w:val="20"/>
        </w:rPr>
      </w:pPr>
      <w:r w:rsidRPr="0004453D">
        <w:rPr>
          <w:rFonts w:ascii="Times New Roman" w:hAnsi="Times New Roman" w:cs="Times New Roman"/>
          <w:i/>
          <w:iCs/>
          <w:sz w:val="20"/>
          <w:szCs w:val="20"/>
        </w:rPr>
        <w:t>Válvulas solenoides</w:t>
      </w:r>
    </w:p>
    <w:p w14:paraId="09BC26FE" w14:textId="740ED2C2" w:rsidR="00A93780" w:rsidRPr="0004453D" w:rsidRDefault="00A93780" w:rsidP="00A93780">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Atualmente, os processos</w:t>
      </w:r>
      <w:r w:rsidR="002326E2" w:rsidRPr="0004453D">
        <w:rPr>
          <w:rFonts w:ascii="Times New Roman" w:hAnsi="Times New Roman" w:cs="Times New Roman"/>
          <w:sz w:val="20"/>
          <w:szCs w:val="20"/>
        </w:rPr>
        <w:t xml:space="preserve"> de automação industrial</w:t>
      </w:r>
      <w:r w:rsidRPr="0004453D">
        <w:rPr>
          <w:rFonts w:ascii="Times New Roman" w:hAnsi="Times New Roman" w:cs="Times New Roman"/>
          <w:sz w:val="20"/>
          <w:szCs w:val="20"/>
        </w:rPr>
        <w:t xml:space="preserve"> tendem a ser mais dependentes da eletrônica, e todas as transmissões e controle de informações </w:t>
      </w:r>
      <w:r w:rsidR="00D069D4" w:rsidRPr="0004453D">
        <w:rPr>
          <w:rFonts w:ascii="Times New Roman" w:hAnsi="Times New Roman" w:cs="Times New Roman"/>
          <w:sz w:val="20"/>
          <w:szCs w:val="20"/>
        </w:rPr>
        <w:t>são realizadas em forma de tensão elétrica, isto porque</w:t>
      </w:r>
      <w:r w:rsidR="002326E2" w:rsidRPr="0004453D">
        <w:rPr>
          <w:rFonts w:ascii="Times New Roman" w:hAnsi="Times New Roman" w:cs="Times New Roman"/>
          <w:sz w:val="20"/>
          <w:szCs w:val="20"/>
        </w:rPr>
        <w:t xml:space="preserve"> a utilização de fios é muito mais simples e barata do que a utilização de pressão pneumática, por exemplo. </w:t>
      </w:r>
    </w:p>
    <w:p w14:paraId="59488E7A" w14:textId="1CB99667" w:rsidR="00D069D4" w:rsidRPr="0004453D" w:rsidRDefault="002326E2" w:rsidP="00A93780">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Seguindo esta modernização da indústria, diversos dispositivos foram adaptados para </w:t>
      </w:r>
      <w:r w:rsidRPr="0004453D">
        <w:rPr>
          <w:rFonts w:ascii="Times New Roman" w:hAnsi="Times New Roman" w:cs="Times New Roman"/>
          <w:sz w:val="20"/>
          <w:szCs w:val="20"/>
        </w:rPr>
        <w:lastRenderedPageBreak/>
        <w:t>comandos eletrônicos, e um destes casos é a válvula de fluido.</w:t>
      </w:r>
    </w:p>
    <w:p w14:paraId="16CBABB0" w14:textId="1417000F" w:rsidR="002326E2" w:rsidRPr="0004453D" w:rsidRDefault="002326E2" w:rsidP="00A93780">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Válvulas solenoides são constituídas do duto e um solenoide que movimenta um êmbolo, abrindo ou fechando o fluxo de água, conforme a alimentação recebida.</w:t>
      </w:r>
      <w:r w:rsidR="00DE6699" w:rsidRPr="0004453D">
        <w:rPr>
          <w:rFonts w:ascii="Times New Roman" w:hAnsi="Times New Roman" w:cs="Times New Roman"/>
          <w:sz w:val="20"/>
          <w:szCs w:val="20"/>
        </w:rPr>
        <w:t xml:space="preserve"> [</w:t>
      </w:r>
      <w:r w:rsidR="00147B88">
        <w:rPr>
          <w:rFonts w:ascii="Times New Roman" w:hAnsi="Times New Roman" w:cs="Times New Roman"/>
          <w:sz w:val="20"/>
          <w:szCs w:val="20"/>
        </w:rPr>
        <w:t>7</w:t>
      </w:r>
      <w:r w:rsidR="00DE6699" w:rsidRPr="0004453D">
        <w:rPr>
          <w:rFonts w:ascii="Times New Roman" w:hAnsi="Times New Roman" w:cs="Times New Roman"/>
          <w:sz w:val="20"/>
          <w:szCs w:val="20"/>
        </w:rPr>
        <w:t>]</w:t>
      </w:r>
    </w:p>
    <w:p w14:paraId="51D575B8" w14:textId="22FDC29E" w:rsidR="002326E2" w:rsidRPr="0004453D" w:rsidRDefault="002326E2" w:rsidP="00A93780">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Ao passar pelo solenoide, a corrente elétrica gera um campo magnético</w:t>
      </w:r>
      <w:r w:rsidR="00642439" w:rsidRPr="0004453D">
        <w:rPr>
          <w:rFonts w:ascii="Times New Roman" w:hAnsi="Times New Roman" w:cs="Times New Roman"/>
          <w:sz w:val="20"/>
          <w:szCs w:val="20"/>
        </w:rPr>
        <w:t xml:space="preserve"> que atrai o êmbolo, feito de material magnético, seguindo a Lei de </w:t>
      </w:r>
      <w:r w:rsidR="009660BE" w:rsidRPr="0004453D">
        <w:rPr>
          <w:rFonts w:ascii="Times New Roman" w:hAnsi="Times New Roman" w:cs="Times New Roman"/>
          <w:sz w:val="20"/>
          <w:szCs w:val="20"/>
        </w:rPr>
        <w:t>Ampère</w:t>
      </w:r>
      <w:r w:rsidR="00326F0F" w:rsidRPr="0004453D">
        <w:rPr>
          <w:rFonts w:ascii="Times New Roman" w:hAnsi="Times New Roman" w:cs="Times New Roman"/>
          <w:sz w:val="20"/>
          <w:szCs w:val="20"/>
        </w:rPr>
        <w:t>, na Equação 2.</w:t>
      </w:r>
    </w:p>
    <w:p w14:paraId="0BF008A9" w14:textId="137B5291" w:rsidR="009660BE" w:rsidRPr="0004453D" w:rsidRDefault="00BF3934" w:rsidP="00A93780">
      <w:pPr>
        <w:spacing w:after="0"/>
        <w:ind w:firstLine="284"/>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(2)</w:t>
      </w:r>
    </w:p>
    <w:p w14:paraId="20C21FDE" w14:textId="04C9B047" w:rsidR="00D069D4" w:rsidRPr="0004453D" w:rsidRDefault="00F628B7" w:rsidP="009660BE">
      <w:pPr>
        <w:spacing w:after="0"/>
        <w:ind w:firstLine="284"/>
        <w:jc w:val="both"/>
        <w:rPr>
          <w:rFonts w:ascii="Times New Roman" w:hAnsi="Times New Roman" w:cs="Times New Roman"/>
          <w:sz w:val="20"/>
          <w:szCs w:val="20"/>
        </w:rPr>
      </w:pPr>
      <m:oMathPara>
        <m:oMath>
          <m:nary>
            <m:naryPr>
              <m:chr m:val="∮"/>
              <m:limLoc m:val="undOvr"/>
              <m:subHide m:val="1"/>
              <m:supHide m:val="1"/>
              <m:ctrlPr>
                <w:rPr>
                  <w:rFonts w:ascii="Cambria Math" w:hAnsi="Cambria Math" w:cs="Times New Roman"/>
                  <w:i/>
                  <w:sz w:val="20"/>
                  <w:szCs w:val="20"/>
                </w:rPr>
              </m:ctrlPr>
            </m:naryPr>
            <m:sub/>
            <m:sup/>
            <m:e>
              <m:r>
                <w:rPr>
                  <w:rFonts w:ascii="Cambria Math" w:hAnsi="Cambria Math" w:cs="Times New Roman"/>
                  <w:sz w:val="20"/>
                  <w:szCs w:val="20"/>
                </w:rPr>
                <m:t>B</m:t>
              </m:r>
            </m:e>
          </m:nary>
          <m:r>
            <w:rPr>
              <w:rFonts w:ascii="Cambria Math" w:hAnsi="Cambria Math" w:cs="Times New Roman"/>
              <w:sz w:val="20"/>
              <w:szCs w:val="20"/>
            </w:rPr>
            <m:t>.ds=</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0</m:t>
              </m:r>
            </m:sub>
          </m:sSub>
          <m:r>
            <w:rPr>
              <w:rFonts w:ascii="Cambria Math" w:hAnsi="Cambria Math" w:cs="Times New Roman"/>
              <w:sz w:val="20"/>
              <w:szCs w:val="20"/>
            </w:rPr>
            <m:t>I</m:t>
          </m:r>
        </m:oMath>
      </m:oMathPara>
    </w:p>
    <w:p w14:paraId="41286ED2" w14:textId="77777777" w:rsidR="00255030" w:rsidRPr="0004453D" w:rsidRDefault="00255030" w:rsidP="009660BE">
      <w:pPr>
        <w:spacing w:after="0"/>
        <w:ind w:firstLine="284"/>
        <w:jc w:val="both"/>
        <w:rPr>
          <w:rFonts w:ascii="Times New Roman" w:hAnsi="Times New Roman" w:cs="Times New Roman"/>
          <w:sz w:val="20"/>
          <w:szCs w:val="20"/>
        </w:rPr>
      </w:pPr>
    </w:p>
    <w:p w14:paraId="725D296B" w14:textId="0B99FA1D" w:rsidR="00255030" w:rsidRPr="0004453D" w:rsidRDefault="00255030" w:rsidP="00255030">
      <w:pPr>
        <w:spacing w:after="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B=Campo magnético</m:t>
          </m:r>
        </m:oMath>
      </m:oMathPara>
    </w:p>
    <w:p w14:paraId="2D1CF4A4" w14:textId="54819750" w:rsidR="00255030" w:rsidRPr="0004453D" w:rsidRDefault="00F628B7" w:rsidP="00255030">
      <w:pPr>
        <w:spacing w:after="0"/>
        <w:jc w:val="both"/>
        <w:rPr>
          <w:rFonts w:ascii="Times New Roman"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0</m:t>
              </m:r>
            </m:sub>
          </m:sSub>
          <m:r>
            <w:rPr>
              <w:rFonts w:ascii="Cambria Math" w:hAnsi="Cambria Math" w:cs="Times New Roman"/>
              <w:sz w:val="20"/>
              <w:szCs w:val="20"/>
            </w:rPr>
            <m:t>=permeabilidade magnética no vácuo</m:t>
          </m:r>
        </m:oMath>
      </m:oMathPara>
    </w:p>
    <w:p w14:paraId="0A96C277" w14:textId="46CB9196" w:rsidR="00255030" w:rsidRPr="0004453D" w:rsidRDefault="00255030" w:rsidP="00255030">
      <w:pPr>
        <w:spacing w:after="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I=corrente encerrada</m:t>
          </m:r>
        </m:oMath>
      </m:oMathPara>
    </w:p>
    <w:p w14:paraId="5604A624" w14:textId="41AC5994" w:rsidR="009660BE" w:rsidRPr="0004453D" w:rsidRDefault="009660BE" w:rsidP="009660BE">
      <w:pPr>
        <w:spacing w:after="0"/>
        <w:ind w:firstLine="284"/>
        <w:jc w:val="both"/>
        <w:rPr>
          <w:rFonts w:ascii="Times New Roman" w:hAnsi="Times New Roman" w:cs="Times New Roman"/>
          <w:sz w:val="20"/>
          <w:szCs w:val="20"/>
        </w:rPr>
      </w:pPr>
    </w:p>
    <w:p w14:paraId="398BC25E" w14:textId="463CC205" w:rsidR="0005091E" w:rsidRPr="0004453D" w:rsidRDefault="0005091E" w:rsidP="0005091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A </w:t>
      </w:r>
      <w:r w:rsidRPr="0004453D">
        <w:rPr>
          <w:rFonts w:ascii="Times New Roman" w:hAnsi="Times New Roman" w:cs="Times New Roman"/>
          <w:sz w:val="20"/>
          <w:szCs w:val="20"/>
        </w:rPr>
        <w:fldChar w:fldCharType="begin"/>
      </w:r>
      <w:r w:rsidRPr="0004453D">
        <w:rPr>
          <w:rFonts w:ascii="Times New Roman" w:hAnsi="Times New Roman" w:cs="Times New Roman"/>
          <w:sz w:val="20"/>
          <w:szCs w:val="20"/>
        </w:rPr>
        <w:instrText xml:space="preserve"> REF _Ref87783624 \h  \* MERGEFORMAT </w:instrText>
      </w:r>
      <w:r w:rsidRPr="0004453D">
        <w:rPr>
          <w:rFonts w:ascii="Times New Roman" w:hAnsi="Times New Roman" w:cs="Times New Roman"/>
          <w:sz w:val="20"/>
          <w:szCs w:val="20"/>
        </w:rPr>
      </w:r>
      <w:r w:rsidRPr="0004453D">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3</w:t>
      </w:r>
      <w:r w:rsidRPr="0004453D">
        <w:rPr>
          <w:rFonts w:ascii="Times New Roman" w:hAnsi="Times New Roman" w:cs="Times New Roman"/>
          <w:sz w:val="20"/>
          <w:szCs w:val="20"/>
        </w:rPr>
        <w:fldChar w:fldCharType="end"/>
      </w:r>
      <w:r w:rsidRPr="0004453D">
        <w:rPr>
          <w:rFonts w:ascii="Times New Roman" w:hAnsi="Times New Roman" w:cs="Times New Roman"/>
          <w:sz w:val="20"/>
          <w:szCs w:val="20"/>
        </w:rPr>
        <w:t xml:space="preserve"> abaixo ilustra o funcionamento de uma válvula.</w:t>
      </w:r>
    </w:p>
    <w:tbl>
      <w:tblPr>
        <w:tblStyle w:val="Tabelacomgrade"/>
        <w:tblW w:w="0" w:type="auto"/>
        <w:jc w:val="center"/>
        <w:tblLook w:val="04A0" w:firstRow="1" w:lastRow="0" w:firstColumn="1" w:lastColumn="0" w:noHBand="0" w:noVBand="1"/>
      </w:tblPr>
      <w:tblGrid>
        <w:gridCol w:w="4171"/>
      </w:tblGrid>
      <w:tr w:rsidR="00871AD9" w:rsidRPr="0004453D" w14:paraId="4D2880DD" w14:textId="77777777" w:rsidTr="00871AD9">
        <w:trPr>
          <w:jc w:val="center"/>
        </w:trPr>
        <w:tc>
          <w:tcPr>
            <w:tcW w:w="4171" w:type="dxa"/>
          </w:tcPr>
          <w:p w14:paraId="6AECBCDD" w14:textId="5EA20D9E" w:rsidR="00871AD9" w:rsidRPr="0004453D" w:rsidRDefault="00871AD9" w:rsidP="00871AD9">
            <w:pPr>
              <w:pStyle w:val="Legenda"/>
              <w:keepNext/>
              <w:rPr>
                <w:sz w:val="18"/>
                <w:szCs w:val="18"/>
              </w:rPr>
            </w:pPr>
            <w:bookmarkStart w:id="3" w:name="_Ref87783624"/>
            <w:r w:rsidRPr="0004453D">
              <w:rPr>
                <w:sz w:val="18"/>
                <w:szCs w:val="18"/>
              </w:rPr>
              <w:t xml:space="preserve">Figura </w:t>
            </w:r>
            <w:r w:rsidR="002175FE">
              <w:rPr>
                <w:sz w:val="18"/>
                <w:szCs w:val="18"/>
              </w:rPr>
              <w:fldChar w:fldCharType="begin"/>
            </w:r>
            <w:r w:rsidR="002175FE">
              <w:rPr>
                <w:sz w:val="18"/>
                <w:szCs w:val="18"/>
              </w:rPr>
              <w:instrText xml:space="preserve"> SEQ Figura \* ARABIC </w:instrText>
            </w:r>
            <w:r w:rsidR="002175FE">
              <w:rPr>
                <w:sz w:val="18"/>
                <w:szCs w:val="18"/>
              </w:rPr>
              <w:fldChar w:fldCharType="separate"/>
            </w:r>
            <w:r w:rsidR="008972E0">
              <w:rPr>
                <w:noProof/>
                <w:sz w:val="18"/>
                <w:szCs w:val="18"/>
              </w:rPr>
              <w:t>3</w:t>
            </w:r>
            <w:r w:rsidR="002175FE">
              <w:rPr>
                <w:sz w:val="18"/>
                <w:szCs w:val="18"/>
              </w:rPr>
              <w:fldChar w:fldCharType="end"/>
            </w:r>
            <w:bookmarkEnd w:id="3"/>
            <w:r w:rsidRPr="0004453D">
              <w:rPr>
                <w:sz w:val="18"/>
                <w:szCs w:val="18"/>
              </w:rPr>
              <w:t xml:space="preserve"> - Funcionamento de válvula solenoide</w:t>
            </w:r>
          </w:p>
          <w:p w14:paraId="772AF77C" w14:textId="77777777" w:rsidR="00871AD9" w:rsidRPr="0004453D" w:rsidRDefault="00871AD9" w:rsidP="009660BE">
            <w:pPr>
              <w:jc w:val="both"/>
              <w:rPr>
                <w:rFonts w:ascii="Times New Roman" w:hAnsi="Times New Roman" w:cs="Times New Roman"/>
                <w:sz w:val="20"/>
                <w:szCs w:val="20"/>
              </w:rPr>
            </w:pPr>
            <w:r w:rsidRPr="0004453D">
              <w:rPr>
                <w:noProof/>
                <w:sz w:val="24"/>
                <w:szCs w:val="24"/>
                <w:lang w:eastAsia="pt-BR"/>
              </w:rPr>
              <w:drawing>
                <wp:inline distT="0" distB="0" distL="0" distR="0" wp14:anchorId="01D97E96" wp14:editId="3D4C9BD6">
                  <wp:extent cx="2373465" cy="1307932"/>
                  <wp:effectExtent l="0" t="0" r="8255" b="6985"/>
                  <wp:docPr id="4" name="Imagem 4" descr="Imagem da operação de uma válvula solen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da operação de uma válvula soleno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93" cy="1310152"/>
                          </a:xfrm>
                          <a:prstGeom prst="rect">
                            <a:avLst/>
                          </a:prstGeom>
                          <a:noFill/>
                          <a:ln>
                            <a:noFill/>
                          </a:ln>
                        </pic:spPr>
                      </pic:pic>
                    </a:graphicData>
                  </a:graphic>
                </wp:inline>
              </w:drawing>
            </w:r>
          </w:p>
          <w:p w14:paraId="48B46F8E" w14:textId="6956F73B" w:rsidR="00871AD9" w:rsidRPr="0004453D" w:rsidRDefault="00871AD9" w:rsidP="00871AD9">
            <w:pPr>
              <w:jc w:val="center"/>
              <w:rPr>
                <w:rFonts w:ascii="Times New Roman" w:hAnsi="Times New Roman" w:cs="Times New Roman"/>
                <w:sz w:val="20"/>
                <w:szCs w:val="20"/>
              </w:rPr>
            </w:pPr>
            <w:r w:rsidRPr="0004453D">
              <w:rPr>
                <w:rFonts w:ascii="Times New Roman" w:hAnsi="Times New Roman" w:cs="Times New Roman"/>
                <w:sz w:val="18"/>
                <w:szCs w:val="18"/>
              </w:rPr>
              <w:t>Fonte: [</w:t>
            </w:r>
            <w:r w:rsidR="00147B88">
              <w:rPr>
                <w:rFonts w:ascii="Times New Roman" w:hAnsi="Times New Roman" w:cs="Times New Roman"/>
                <w:sz w:val="18"/>
                <w:szCs w:val="18"/>
              </w:rPr>
              <w:t>7</w:t>
            </w:r>
            <w:r w:rsidRPr="0004453D">
              <w:rPr>
                <w:rFonts w:ascii="Times New Roman" w:hAnsi="Times New Roman" w:cs="Times New Roman"/>
                <w:sz w:val="18"/>
                <w:szCs w:val="18"/>
              </w:rPr>
              <w:t>]</w:t>
            </w:r>
          </w:p>
        </w:tc>
      </w:tr>
    </w:tbl>
    <w:p w14:paraId="22EA048D" w14:textId="59CDFF89" w:rsidR="00255030" w:rsidRPr="0004453D" w:rsidRDefault="00255030" w:rsidP="009660BE">
      <w:pPr>
        <w:spacing w:after="0"/>
        <w:ind w:firstLine="284"/>
        <w:jc w:val="both"/>
        <w:rPr>
          <w:rFonts w:ascii="Times New Roman" w:hAnsi="Times New Roman" w:cs="Times New Roman"/>
          <w:sz w:val="20"/>
          <w:szCs w:val="20"/>
        </w:rPr>
      </w:pPr>
    </w:p>
    <w:p w14:paraId="4ED112FF" w14:textId="189CC8FE" w:rsidR="0005091E" w:rsidRPr="0004453D" w:rsidRDefault="0044083F" w:rsidP="0044083F">
      <w:pPr>
        <w:pStyle w:val="PargrafodaLista"/>
        <w:numPr>
          <w:ilvl w:val="0"/>
          <w:numId w:val="4"/>
        </w:numPr>
        <w:spacing w:after="0"/>
        <w:ind w:left="284" w:hanging="284"/>
        <w:jc w:val="both"/>
        <w:rPr>
          <w:rFonts w:ascii="Times New Roman" w:hAnsi="Times New Roman" w:cs="Times New Roman"/>
          <w:i/>
          <w:iCs/>
          <w:sz w:val="20"/>
          <w:szCs w:val="20"/>
        </w:rPr>
      </w:pPr>
      <w:r w:rsidRPr="0004453D">
        <w:rPr>
          <w:rFonts w:ascii="Times New Roman" w:hAnsi="Times New Roman" w:cs="Times New Roman"/>
          <w:i/>
          <w:iCs/>
          <w:sz w:val="20"/>
          <w:szCs w:val="20"/>
        </w:rPr>
        <w:t>Sistemas controlados por aplicativo</w:t>
      </w:r>
    </w:p>
    <w:p w14:paraId="3803763A" w14:textId="0683BEE8" w:rsidR="009039D8" w:rsidRPr="009039D8" w:rsidRDefault="009039D8" w:rsidP="00BB2DC3">
      <w:pPr>
        <w:spacing w:after="0"/>
        <w:ind w:firstLine="284"/>
        <w:jc w:val="both"/>
        <w:rPr>
          <w:rFonts w:ascii="Times New Roman" w:hAnsi="Times New Roman" w:cs="Times New Roman"/>
          <w:i/>
          <w:iCs/>
          <w:sz w:val="20"/>
          <w:szCs w:val="20"/>
        </w:rPr>
      </w:pPr>
      <w:r w:rsidRPr="009039D8">
        <w:rPr>
          <w:rStyle w:val="nfase"/>
          <w:rFonts w:ascii="Times New Roman" w:hAnsi="Times New Roman" w:cs="Times New Roman"/>
          <w:i w:val="0"/>
          <w:iCs w:val="0"/>
          <w:color w:val="222222"/>
          <w:sz w:val="20"/>
          <w:szCs w:val="20"/>
          <w:shd w:val="clear" w:color="auto" w:fill="FFFFFF"/>
        </w:rPr>
        <w:t>IoT é o termo referente a Internet of Things, ou Internet das Coisas. A tecnologia que possibilita objetos inanimados se conectarem, armazenarem e executarem funções dos mais diversos tipos</w:t>
      </w:r>
    </w:p>
    <w:p w14:paraId="0FB32B3C" w14:textId="15D03163" w:rsidR="00825778" w:rsidRDefault="00B14F83" w:rsidP="00825778">
      <w:pPr>
        <w:spacing w:after="0"/>
        <w:ind w:firstLine="284"/>
        <w:jc w:val="both"/>
        <w:rPr>
          <w:rFonts w:ascii="Times New Roman" w:hAnsi="Times New Roman" w:cs="Times New Roman"/>
          <w:sz w:val="20"/>
          <w:szCs w:val="20"/>
        </w:rPr>
      </w:pPr>
      <w:r>
        <w:rPr>
          <w:rFonts w:ascii="Times New Roman" w:hAnsi="Times New Roman" w:cs="Times New Roman"/>
          <w:sz w:val="20"/>
          <w:szCs w:val="20"/>
        </w:rPr>
        <w:t>O</w:t>
      </w:r>
      <w:r w:rsidRPr="00B14F83">
        <w:rPr>
          <w:rFonts w:ascii="Times New Roman" w:hAnsi="Times New Roman" w:cs="Times New Roman"/>
          <w:sz w:val="20"/>
          <w:szCs w:val="20"/>
        </w:rPr>
        <w:t xml:space="preserve"> propósito </w:t>
      </w:r>
      <w:r>
        <w:rPr>
          <w:rFonts w:ascii="Times New Roman" w:hAnsi="Times New Roman" w:cs="Times New Roman"/>
          <w:sz w:val="20"/>
          <w:szCs w:val="20"/>
        </w:rPr>
        <w:t>é</w:t>
      </w:r>
      <w:r w:rsidRPr="00B14F83">
        <w:rPr>
          <w:rFonts w:ascii="Times New Roman" w:hAnsi="Times New Roman" w:cs="Times New Roman"/>
          <w:sz w:val="20"/>
          <w:szCs w:val="20"/>
        </w:rPr>
        <w:t xml:space="preserve"> melhorar a qualidade de vida das pessoas, pois com o uso de determinadas tecnologias é possível alcançar essa meta</w:t>
      </w:r>
    </w:p>
    <w:p w14:paraId="292B82BA" w14:textId="09223352" w:rsidR="00BB2DC3" w:rsidRPr="00BB2DC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 xml:space="preserve">O desenvolvimento </w:t>
      </w:r>
      <w:r w:rsidR="00B14F83">
        <w:rPr>
          <w:rFonts w:ascii="Times New Roman" w:hAnsi="Times New Roman" w:cs="Times New Roman"/>
          <w:sz w:val="20"/>
          <w:szCs w:val="20"/>
        </w:rPr>
        <w:t xml:space="preserve">de </w:t>
      </w:r>
      <w:r w:rsidRPr="00BB2DC3">
        <w:rPr>
          <w:rFonts w:ascii="Times New Roman" w:hAnsi="Times New Roman" w:cs="Times New Roman"/>
          <w:sz w:val="20"/>
          <w:szCs w:val="20"/>
        </w:rPr>
        <w:t>aparelhos</w:t>
      </w:r>
      <w:r w:rsidR="00DA1632">
        <w:rPr>
          <w:rFonts w:ascii="Times New Roman" w:hAnsi="Times New Roman" w:cs="Times New Roman"/>
          <w:sz w:val="20"/>
          <w:szCs w:val="20"/>
        </w:rPr>
        <w:t xml:space="preserve"> como NodeMCU, Arduino e Raspberry PI</w:t>
      </w:r>
      <w:r w:rsidR="00B666AA">
        <w:rPr>
          <w:rFonts w:ascii="Times New Roman" w:hAnsi="Times New Roman" w:cs="Times New Roman"/>
          <w:sz w:val="20"/>
          <w:szCs w:val="20"/>
        </w:rPr>
        <w:t xml:space="preserve"> e </w:t>
      </w:r>
      <w:r w:rsidR="00C67CE0">
        <w:rPr>
          <w:rFonts w:ascii="Times New Roman" w:hAnsi="Times New Roman" w:cs="Times New Roman"/>
          <w:sz w:val="20"/>
          <w:szCs w:val="20"/>
        </w:rPr>
        <w:t xml:space="preserve">sistemas </w:t>
      </w:r>
      <w:r w:rsidR="00C67CE0" w:rsidRPr="00BB2DC3">
        <w:rPr>
          <w:rFonts w:ascii="Times New Roman" w:hAnsi="Times New Roman" w:cs="Times New Roman"/>
          <w:sz w:val="20"/>
          <w:szCs w:val="20"/>
        </w:rPr>
        <w:t>controlados</w:t>
      </w:r>
      <w:r w:rsidRPr="00BB2DC3">
        <w:rPr>
          <w:rFonts w:ascii="Times New Roman" w:hAnsi="Times New Roman" w:cs="Times New Roman"/>
          <w:sz w:val="20"/>
          <w:szCs w:val="20"/>
        </w:rPr>
        <w:t xml:space="preserve"> por aplicativos permite enviar e receber informações de qualquer equipamento apenas com um controle: o smartphone. Isto é possível porque os smartphones</w:t>
      </w:r>
      <w:r w:rsidR="00DA1632">
        <w:rPr>
          <w:rFonts w:ascii="Times New Roman" w:hAnsi="Times New Roman" w:cs="Times New Roman"/>
          <w:sz w:val="20"/>
          <w:szCs w:val="20"/>
        </w:rPr>
        <w:t xml:space="preserve"> </w:t>
      </w:r>
      <w:r w:rsidR="00C67CE0">
        <w:rPr>
          <w:rFonts w:ascii="Times New Roman" w:hAnsi="Times New Roman" w:cs="Times New Roman"/>
          <w:sz w:val="20"/>
          <w:szCs w:val="20"/>
        </w:rPr>
        <w:t xml:space="preserve">atualmente </w:t>
      </w:r>
      <w:r w:rsidR="00C67CE0" w:rsidRPr="00BB2DC3">
        <w:rPr>
          <w:rFonts w:ascii="Times New Roman" w:hAnsi="Times New Roman" w:cs="Times New Roman"/>
          <w:sz w:val="20"/>
          <w:szCs w:val="20"/>
        </w:rPr>
        <w:t>possuem</w:t>
      </w:r>
      <w:r w:rsidRPr="00BB2DC3">
        <w:rPr>
          <w:rFonts w:ascii="Times New Roman" w:hAnsi="Times New Roman" w:cs="Times New Roman"/>
          <w:sz w:val="20"/>
          <w:szCs w:val="20"/>
        </w:rPr>
        <w:t xml:space="preserve"> uma capacidade de processamento muito alta,</w:t>
      </w:r>
      <w:r w:rsidR="00B666AA">
        <w:rPr>
          <w:rFonts w:ascii="Times New Roman" w:hAnsi="Times New Roman" w:cs="Times New Roman"/>
          <w:sz w:val="20"/>
          <w:szCs w:val="20"/>
        </w:rPr>
        <w:t xml:space="preserve"> </w:t>
      </w:r>
      <w:r w:rsidRPr="00BB2DC3">
        <w:rPr>
          <w:rFonts w:ascii="Times New Roman" w:hAnsi="Times New Roman" w:cs="Times New Roman"/>
          <w:sz w:val="20"/>
          <w:szCs w:val="20"/>
        </w:rPr>
        <w:t>podendo igualar-se à computadores.</w:t>
      </w:r>
      <w:r w:rsidR="00B666AA">
        <w:rPr>
          <w:rFonts w:ascii="Times New Roman" w:hAnsi="Times New Roman" w:cs="Times New Roman"/>
          <w:sz w:val="20"/>
          <w:szCs w:val="20"/>
        </w:rPr>
        <w:t xml:space="preserve"> </w:t>
      </w:r>
      <w:r w:rsidR="00DA1632">
        <w:rPr>
          <w:rFonts w:ascii="Times New Roman" w:hAnsi="Times New Roman" w:cs="Times New Roman"/>
          <w:sz w:val="20"/>
          <w:szCs w:val="20"/>
        </w:rPr>
        <w:t xml:space="preserve">Com </w:t>
      </w:r>
      <w:r w:rsidR="00C67CE0">
        <w:rPr>
          <w:rFonts w:ascii="Times New Roman" w:hAnsi="Times New Roman" w:cs="Times New Roman"/>
          <w:sz w:val="20"/>
          <w:szCs w:val="20"/>
        </w:rPr>
        <w:t xml:space="preserve">isso torna-se mais fácil a integração com banco de dados entre outras ferramentas necessárias para a comunicação </w:t>
      </w:r>
    </w:p>
    <w:p w14:paraId="532E67BB" w14:textId="77777777" w:rsidR="00BE5D2F"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 xml:space="preserve">Um aplicativo é construído através de duas etapas principais: back-end e front-end. A primeira etapa, back-end, trabalha em boas partes dos casos fazendo a ponte entre os dados que vem do navegador rumo ao banco de dados e vice-versa, sempre aplicando as devidas regras de negócio, </w:t>
      </w:r>
      <w:r w:rsidRPr="00BB2DC3">
        <w:rPr>
          <w:rFonts w:ascii="Times New Roman" w:hAnsi="Times New Roman" w:cs="Times New Roman"/>
          <w:sz w:val="20"/>
          <w:szCs w:val="20"/>
        </w:rPr>
        <w:t>validações e garantias em um ambiente onde o usuário final não tenha acesso e possa manipular algo.  mas que é essencial para o envio, recebimento e construção de lógicas para entregar o resultado esperado.</w:t>
      </w:r>
    </w:p>
    <w:p w14:paraId="0542E135" w14:textId="2F1852D4" w:rsidR="00BB2DC3" w:rsidRPr="00BB2DC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 xml:space="preserve"> A segunda etapa, front-end por sua vez constitui aquilo que conseguimos interagir. Quem trabalha com Front-End é responsável por desenvolver por meio de código uma interface gráfica </w:t>
      </w:r>
    </w:p>
    <w:p w14:paraId="71C6543D" w14:textId="77777777" w:rsidR="00BB2DC3" w:rsidRPr="00BB2DC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O Firebase do Google é uma plataforma desenvolvimento mobile (e web) adquirida pela Google em 2014. Com foco em ser um back-end completo e de fácil usabilidade, essa ferramenta disponibiliza diversos serviços diferentes que auxiliam no desenvolvimento e gerenciamento de aplicativos. Dentre essas ferramentas nesse projeto foi utilizado o serviço de Real time data-base (Banco de dados em tempo real). O qual fornece estrutura para armazenarmos valores/dados (de forma não relacional, isto é, NoSQL) e conta com o recurso de aviso (broadcast) caso haja alguma alteração nos dados.</w:t>
      </w:r>
    </w:p>
    <w:p w14:paraId="609AABE2" w14:textId="77777777" w:rsidR="00BB2DC3" w:rsidRPr="00BB2DC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O Firebase Realtime Database é um banco de dados hospedado na nuvem. Os dados são armazenados como JSON e sincronizados em tempo real para cada cliente conectado.</w:t>
      </w:r>
    </w:p>
    <w:p w14:paraId="28C0E388" w14:textId="77777777" w:rsidR="00BB2DC3" w:rsidRPr="00BB2DC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 xml:space="preserve"> No Firebase Realtime Database é possível criar aplicativos avançados e colaborativos, ao conceder acesso seguro ao banco de dados diretamente do código do cliente. Os dados são mantidos localmente e, mesmo </w:t>
      </w:r>
      <w:r w:rsidRPr="00A044E2">
        <w:rPr>
          <w:rFonts w:ascii="Times New Roman" w:hAnsi="Times New Roman" w:cs="Times New Roman"/>
          <w:i/>
          <w:iCs/>
          <w:sz w:val="20"/>
          <w:szCs w:val="20"/>
        </w:rPr>
        <w:t>off-line</w:t>
      </w:r>
      <w:r w:rsidRPr="00BB2DC3">
        <w:rPr>
          <w:rFonts w:ascii="Times New Roman" w:hAnsi="Times New Roman" w:cs="Times New Roman"/>
          <w:sz w:val="20"/>
          <w:szCs w:val="20"/>
        </w:rPr>
        <w:t>, os eventos em tempo real continuam sendo acionados, proporcionando uma experiência responsiva ao usuário final. Quando o dispositivo recupera a conexão, o Realtime Database sincroniza as alterações feitas nos dados locais com as atualizações remotas que ocorreram enquanto o cliente estava off-line, mesclando qualquer conflito automaticamente.</w:t>
      </w:r>
    </w:p>
    <w:p w14:paraId="2042326E" w14:textId="620BCF9C" w:rsidR="00B95AF3" w:rsidRPr="00B95AF3" w:rsidRDefault="00BB2DC3" w:rsidP="00BB2DC3">
      <w:pPr>
        <w:spacing w:after="0"/>
        <w:ind w:firstLine="284"/>
        <w:jc w:val="both"/>
        <w:rPr>
          <w:rFonts w:ascii="Times New Roman" w:hAnsi="Times New Roman" w:cs="Times New Roman"/>
          <w:sz w:val="20"/>
          <w:szCs w:val="20"/>
        </w:rPr>
      </w:pPr>
      <w:r w:rsidRPr="00BB2DC3">
        <w:rPr>
          <w:rFonts w:ascii="Times New Roman" w:hAnsi="Times New Roman" w:cs="Times New Roman"/>
          <w:sz w:val="20"/>
          <w:szCs w:val="20"/>
        </w:rPr>
        <w:t>O Realtime Database fornece uma linguagem de regras flexíveis baseadas em expressão, denominadas regras de segurança, para definir como os dados são estruturados e quando podem ser lidos e gravados. Por meio da integração com o Firebase Authentication, os desenvolvedores podem definir quem tem acesso, a quais dados e como esses dados podem ser acessados.</w:t>
      </w:r>
      <w:r w:rsidR="00211299" w:rsidRPr="0004453D">
        <w:rPr>
          <w:rFonts w:ascii="Times New Roman" w:hAnsi="Times New Roman" w:cs="Times New Roman"/>
          <w:sz w:val="20"/>
          <w:szCs w:val="20"/>
        </w:rPr>
        <w:t xml:space="preserve"> [</w:t>
      </w:r>
      <w:r w:rsidR="00147B88">
        <w:rPr>
          <w:rFonts w:ascii="Times New Roman" w:hAnsi="Times New Roman" w:cs="Times New Roman"/>
          <w:sz w:val="20"/>
          <w:szCs w:val="20"/>
        </w:rPr>
        <w:t>4</w:t>
      </w:r>
      <w:r w:rsidR="00211299" w:rsidRPr="0004453D">
        <w:rPr>
          <w:rFonts w:ascii="Times New Roman" w:hAnsi="Times New Roman" w:cs="Times New Roman"/>
          <w:sz w:val="20"/>
          <w:szCs w:val="20"/>
        </w:rPr>
        <w:t>]</w:t>
      </w:r>
    </w:p>
    <w:p w14:paraId="32224D29" w14:textId="0017744F" w:rsidR="00DE6699" w:rsidRDefault="00DE6699" w:rsidP="00DE6699">
      <w:pPr>
        <w:spacing w:after="0"/>
        <w:jc w:val="both"/>
        <w:rPr>
          <w:rFonts w:ascii="Times New Roman" w:hAnsi="Times New Roman" w:cs="Times New Roman"/>
          <w:sz w:val="20"/>
          <w:szCs w:val="20"/>
        </w:rPr>
      </w:pPr>
    </w:p>
    <w:p w14:paraId="1ED5B1EC" w14:textId="07177F8F" w:rsidR="00C67CE0" w:rsidRDefault="00C67CE0" w:rsidP="00DE6699">
      <w:pPr>
        <w:spacing w:after="0"/>
        <w:jc w:val="both"/>
        <w:rPr>
          <w:rFonts w:ascii="Times New Roman" w:hAnsi="Times New Roman" w:cs="Times New Roman"/>
          <w:sz w:val="20"/>
          <w:szCs w:val="20"/>
        </w:rPr>
      </w:pPr>
    </w:p>
    <w:p w14:paraId="2B854361" w14:textId="77777777" w:rsidR="00C67CE0" w:rsidRPr="0004453D" w:rsidRDefault="00C67CE0" w:rsidP="00DE6699">
      <w:pPr>
        <w:spacing w:after="0"/>
        <w:jc w:val="both"/>
        <w:rPr>
          <w:rFonts w:ascii="Times New Roman" w:hAnsi="Times New Roman" w:cs="Times New Roman"/>
          <w:sz w:val="20"/>
          <w:szCs w:val="20"/>
        </w:rPr>
      </w:pPr>
    </w:p>
    <w:p w14:paraId="6306D5F0" w14:textId="690CB6FE" w:rsidR="00DE6699" w:rsidRPr="0004453D" w:rsidRDefault="00DE6699" w:rsidP="00DE6699">
      <w:pPr>
        <w:pStyle w:val="PargrafodaLista"/>
        <w:numPr>
          <w:ilvl w:val="0"/>
          <w:numId w:val="2"/>
        </w:numPr>
        <w:spacing w:after="0"/>
        <w:ind w:left="709" w:hanging="425"/>
        <w:jc w:val="center"/>
        <w:rPr>
          <w:rFonts w:ascii="Times New Roman" w:hAnsi="Times New Roman" w:cs="Times New Roman"/>
          <w:sz w:val="20"/>
          <w:szCs w:val="20"/>
        </w:rPr>
      </w:pPr>
      <w:r w:rsidRPr="0004453D">
        <w:rPr>
          <w:rFonts w:ascii="Times New Roman" w:hAnsi="Times New Roman" w:cs="Times New Roman"/>
          <w:sz w:val="20"/>
          <w:szCs w:val="20"/>
        </w:rPr>
        <w:t>MATERIAIS E MÉTODOS</w:t>
      </w:r>
    </w:p>
    <w:p w14:paraId="27D50BB6" w14:textId="0D2D6A7F" w:rsidR="00DE6699" w:rsidRPr="0004453D" w:rsidRDefault="00DE6699" w:rsidP="00DE6699">
      <w:pPr>
        <w:spacing w:after="0"/>
        <w:rPr>
          <w:rFonts w:ascii="Times New Roman" w:hAnsi="Times New Roman" w:cs="Times New Roman"/>
          <w:sz w:val="20"/>
          <w:szCs w:val="20"/>
        </w:rPr>
      </w:pPr>
    </w:p>
    <w:p w14:paraId="225B3719" w14:textId="0B9FC48D" w:rsidR="00DE6699" w:rsidRPr="0004453D" w:rsidRDefault="00DE6699" w:rsidP="009A3B53">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A orientação deste trabalho é exploratória e qualitativa, somada a um estudo de caso que </w:t>
      </w:r>
      <w:r w:rsidR="009A3B53" w:rsidRPr="0004453D">
        <w:rPr>
          <w:rFonts w:ascii="Times New Roman" w:hAnsi="Times New Roman" w:cs="Times New Roman"/>
          <w:sz w:val="20"/>
          <w:szCs w:val="20"/>
        </w:rPr>
        <w:t>foi viabilizado pela construção de um protótipo.</w:t>
      </w:r>
    </w:p>
    <w:p w14:paraId="0B4414D7" w14:textId="72AB30A4" w:rsidR="009A3B53" w:rsidRDefault="009A3B53" w:rsidP="009A3B53">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Primeiramente </w:t>
      </w:r>
      <w:r w:rsidR="0023158A">
        <w:rPr>
          <w:rFonts w:ascii="Times New Roman" w:hAnsi="Times New Roman" w:cs="Times New Roman"/>
          <w:sz w:val="20"/>
          <w:szCs w:val="20"/>
        </w:rPr>
        <w:t>realizou-se</w:t>
      </w:r>
      <w:r w:rsidRPr="0004453D">
        <w:rPr>
          <w:rFonts w:ascii="Times New Roman" w:hAnsi="Times New Roman" w:cs="Times New Roman"/>
          <w:sz w:val="20"/>
          <w:szCs w:val="20"/>
        </w:rPr>
        <w:t xml:space="preserve"> um estudo sobre o funcionamento dos medidores de vazão de água </w:t>
      </w:r>
      <w:r w:rsidRPr="0004453D">
        <w:rPr>
          <w:rFonts w:ascii="Times New Roman" w:hAnsi="Times New Roman" w:cs="Times New Roman"/>
          <w:sz w:val="20"/>
          <w:szCs w:val="20"/>
        </w:rPr>
        <w:lastRenderedPageBreak/>
        <w:t>instalados nas residências e o processo de taxação do consumidor conforme a quantidade de água utilizada no mês.</w:t>
      </w:r>
    </w:p>
    <w:p w14:paraId="2C75FA7E" w14:textId="724694FE" w:rsidR="008C233F" w:rsidRPr="0004453D" w:rsidRDefault="008C233F" w:rsidP="009A3B53">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Com base no medidor comercial, previamente estudado, adaptou-se o seu conceito para um sistema diferente, </w:t>
      </w:r>
      <w:r w:rsidR="00B64277">
        <w:rPr>
          <w:rFonts w:ascii="Times New Roman" w:hAnsi="Times New Roman" w:cs="Times New Roman"/>
          <w:sz w:val="20"/>
          <w:szCs w:val="20"/>
        </w:rPr>
        <w:t>visando a facilidade de operação e a comunicação sem fio.</w:t>
      </w:r>
      <w:r w:rsidR="00ED057C">
        <w:rPr>
          <w:rFonts w:ascii="Times New Roman" w:hAnsi="Times New Roman" w:cs="Times New Roman"/>
          <w:sz w:val="20"/>
          <w:szCs w:val="20"/>
        </w:rPr>
        <w:t xml:space="preserve"> A construção se caracteriza, principalmente, por duas fases distintas. A primeira é a estrutura de fluxo de água, onde todos os componentes são montados em série de modo a controlar todo o fluxo. Por sua vez, a segunda é o sistema eletrônico, constituído por fonte de alimentação, microcontrolador, sensores e atuadores.</w:t>
      </w:r>
      <w:r w:rsidR="00B95AF3">
        <w:rPr>
          <w:rFonts w:ascii="Times New Roman" w:hAnsi="Times New Roman" w:cs="Times New Roman"/>
          <w:sz w:val="20"/>
          <w:szCs w:val="20"/>
        </w:rPr>
        <w:t xml:space="preserve"> Realizou-se uma tentativa de construir um sistema sem consumo de energia elétrico externo utilizando um gerador de energia hidráulico.</w:t>
      </w:r>
    </w:p>
    <w:p w14:paraId="1FFBB58A" w14:textId="5B6F8AFF" w:rsidR="009A3B53" w:rsidRDefault="00B64277" w:rsidP="009A3B53">
      <w:pPr>
        <w:spacing w:after="0"/>
        <w:ind w:firstLine="284"/>
        <w:jc w:val="both"/>
        <w:rPr>
          <w:rFonts w:ascii="Times New Roman" w:hAnsi="Times New Roman" w:cs="Times New Roman"/>
          <w:sz w:val="20"/>
          <w:szCs w:val="20"/>
        </w:rPr>
      </w:pPr>
      <w:r>
        <w:rPr>
          <w:rFonts w:ascii="Times New Roman" w:hAnsi="Times New Roman" w:cs="Times New Roman"/>
          <w:sz w:val="20"/>
          <w:szCs w:val="20"/>
        </w:rPr>
        <w:t>Utilizou-se o</w:t>
      </w:r>
      <w:r w:rsidR="00211711" w:rsidRPr="0004453D">
        <w:rPr>
          <w:rFonts w:ascii="Times New Roman" w:hAnsi="Times New Roman" w:cs="Times New Roman"/>
          <w:sz w:val="20"/>
          <w:szCs w:val="20"/>
        </w:rPr>
        <w:t xml:space="preserve"> sensor de vazão YF-S201 e a plataforma microcontrolada NodeMCU disponíveis no mercado. </w:t>
      </w:r>
      <w:r w:rsidR="0023158A">
        <w:rPr>
          <w:rFonts w:ascii="Times New Roman" w:hAnsi="Times New Roman" w:cs="Times New Roman"/>
          <w:sz w:val="20"/>
          <w:szCs w:val="20"/>
        </w:rPr>
        <w:t>Implementou-se</w:t>
      </w:r>
      <w:r w:rsidR="00211711" w:rsidRPr="0004453D">
        <w:rPr>
          <w:rFonts w:ascii="Times New Roman" w:hAnsi="Times New Roman" w:cs="Times New Roman"/>
          <w:sz w:val="20"/>
          <w:szCs w:val="20"/>
        </w:rPr>
        <w:t xml:space="preserve"> uma válvula solenoide </w:t>
      </w:r>
      <w:r w:rsidR="00446F3D" w:rsidRPr="0004453D">
        <w:rPr>
          <w:rFonts w:ascii="Times New Roman" w:hAnsi="Times New Roman" w:cs="Times New Roman"/>
          <w:sz w:val="20"/>
          <w:szCs w:val="20"/>
        </w:rPr>
        <w:t xml:space="preserve">de 12 V, tubo ¾”, </w:t>
      </w:r>
      <w:r w:rsidR="00CA030B">
        <w:rPr>
          <w:rFonts w:ascii="Times New Roman" w:hAnsi="Times New Roman" w:cs="Times New Roman"/>
          <w:sz w:val="20"/>
          <w:szCs w:val="20"/>
        </w:rPr>
        <w:t xml:space="preserve">também </w:t>
      </w:r>
      <w:r w:rsidR="00446F3D" w:rsidRPr="0004453D">
        <w:rPr>
          <w:rFonts w:ascii="Times New Roman" w:hAnsi="Times New Roman" w:cs="Times New Roman"/>
          <w:sz w:val="20"/>
          <w:szCs w:val="20"/>
        </w:rPr>
        <w:t>disponível no mercado.</w:t>
      </w:r>
    </w:p>
    <w:p w14:paraId="0244506C" w14:textId="22C927C3" w:rsidR="00CA030B" w:rsidRPr="0004453D" w:rsidRDefault="00CA030B" w:rsidP="009A3B53">
      <w:pPr>
        <w:spacing w:after="0"/>
        <w:ind w:firstLine="284"/>
        <w:jc w:val="both"/>
        <w:rPr>
          <w:rFonts w:ascii="Times New Roman" w:hAnsi="Times New Roman" w:cs="Times New Roman"/>
          <w:sz w:val="20"/>
          <w:szCs w:val="20"/>
        </w:rPr>
      </w:pPr>
      <w:r>
        <w:rPr>
          <w:rFonts w:ascii="Times New Roman" w:hAnsi="Times New Roman" w:cs="Times New Roman"/>
          <w:sz w:val="20"/>
          <w:szCs w:val="20"/>
        </w:rPr>
        <w:t>Uma série de componentes eletrônicos foi utilizada para a construção do hardware de medição. São eles: transformador, resistores, estabilizadores de tensão, diodos, capacitores, transistor e relé.</w:t>
      </w:r>
    </w:p>
    <w:p w14:paraId="6AF1E593" w14:textId="478B724D" w:rsidR="00446F3D" w:rsidRPr="0004453D" w:rsidRDefault="00B64277" w:rsidP="009A3B53">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O desenvolvimento de softwares e interfaces de comando realizou-se com auxílio da </w:t>
      </w:r>
      <w:r w:rsidR="00446F3D" w:rsidRPr="0004453D">
        <w:rPr>
          <w:rFonts w:ascii="Times New Roman" w:hAnsi="Times New Roman" w:cs="Times New Roman"/>
          <w:sz w:val="20"/>
          <w:szCs w:val="20"/>
        </w:rPr>
        <w:t xml:space="preserve">IDE do Arduino, com programação em linguagem C. Além disso, </w:t>
      </w:r>
      <w:r>
        <w:rPr>
          <w:rFonts w:ascii="Times New Roman" w:hAnsi="Times New Roman" w:cs="Times New Roman"/>
          <w:sz w:val="20"/>
          <w:szCs w:val="20"/>
        </w:rPr>
        <w:t xml:space="preserve">para </w:t>
      </w:r>
      <w:r w:rsidR="00446F3D" w:rsidRPr="0004453D">
        <w:rPr>
          <w:rFonts w:ascii="Times New Roman" w:hAnsi="Times New Roman" w:cs="Times New Roman"/>
          <w:sz w:val="20"/>
          <w:szCs w:val="20"/>
        </w:rPr>
        <w:t xml:space="preserve">o desenvolvimento de </w:t>
      </w:r>
      <w:r w:rsidR="00446F3D" w:rsidRPr="0004453D">
        <w:rPr>
          <w:rFonts w:ascii="Times New Roman" w:hAnsi="Times New Roman" w:cs="Times New Roman"/>
          <w:i/>
          <w:iCs/>
          <w:sz w:val="20"/>
          <w:szCs w:val="20"/>
        </w:rPr>
        <w:t xml:space="preserve">back-end </w:t>
      </w:r>
      <w:r w:rsidR="00446F3D" w:rsidRPr="0004453D">
        <w:rPr>
          <w:rFonts w:ascii="Times New Roman" w:hAnsi="Times New Roman" w:cs="Times New Roman"/>
          <w:sz w:val="20"/>
          <w:szCs w:val="20"/>
        </w:rPr>
        <w:t xml:space="preserve">e </w:t>
      </w:r>
      <w:r w:rsidR="00446F3D" w:rsidRPr="0004453D">
        <w:rPr>
          <w:rFonts w:ascii="Times New Roman" w:hAnsi="Times New Roman" w:cs="Times New Roman"/>
          <w:i/>
          <w:iCs/>
          <w:sz w:val="20"/>
          <w:szCs w:val="20"/>
        </w:rPr>
        <w:t>front-end</w:t>
      </w:r>
      <w:r w:rsidR="00446F3D" w:rsidRPr="0004453D">
        <w:rPr>
          <w:rFonts w:ascii="Times New Roman" w:hAnsi="Times New Roman" w:cs="Times New Roman"/>
          <w:sz w:val="20"/>
          <w:szCs w:val="20"/>
        </w:rPr>
        <w:t xml:space="preserve"> da aplicação para </w:t>
      </w:r>
      <w:r w:rsidR="00446F3D" w:rsidRPr="0004453D">
        <w:rPr>
          <w:rFonts w:ascii="Times New Roman" w:hAnsi="Times New Roman" w:cs="Times New Roman"/>
          <w:i/>
          <w:iCs/>
          <w:sz w:val="20"/>
          <w:szCs w:val="20"/>
        </w:rPr>
        <w:t>smartphones</w:t>
      </w:r>
      <w:r w:rsidR="00446F3D" w:rsidRPr="0004453D">
        <w:rPr>
          <w:rFonts w:ascii="Times New Roman" w:hAnsi="Times New Roman" w:cs="Times New Roman"/>
          <w:sz w:val="20"/>
          <w:szCs w:val="20"/>
        </w:rPr>
        <w:t xml:space="preserve"> utiliza</w:t>
      </w:r>
      <w:r>
        <w:rPr>
          <w:rFonts w:ascii="Times New Roman" w:hAnsi="Times New Roman" w:cs="Times New Roman"/>
          <w:sz w:val="20"/>
          <w:szCs w:val="20"/>
        </w:rPr>
        <w:t>ram-se</w:t>
      </w:r>
      <w:r w:rsidR="00446F3D" w:rsidRPr="0004453D">
        <w:rPr>
          <w:rFonts w:ascii="Times New Roman" w:hAnsi="Times New Roman" w:cs="Times New Roman"/>
          <w:sz w:val="20"/>
          <w:szCs w:val="20"/>
        </w:rPr>
        <w:t xml:space="preserve"> as plataformas Google Firebase e APP Inventor.</w:t>
      </w:r>
    </w:p>
    <w:p w14:paraId="1BA5AB4E" w14:textId="3DA99D7D" w:rsidR="006F48AC" w:rsidRPr="0004453D" w:rsidRDefault="006F48AC" w:rsidP="009A3B53">
      <w:pPr>
        <w:spacing w:after="0"/>
        <w:ind w:firstLine="284"/>
        <w:jc w:val="both"/>
        <w:rPr>
          <w:rFonts w:ascii="Times New Roman" w:hAnsi="Times New Roman" w:cs="Times New Roman"/>
          <w:sz w:val="20"/>
          <w:szCs w:val="20"/>
        </w:rPr>
      </w:pPr>
    </w:p>
    <w:p w14:paraId="2F0B8932" w14:textId="6DE7DA36" w:rsidR="006F48AC" w:rsidRPr="0004453D" w:rsidRDefault="008C233F" w:rsidP="006F48AC">
      <w:pPr>
        <w:pStyle w:val="PargrafodaLista"/>
        <w:numPr>
          <w:ilvl w:val="0"/>
          <w:numId w:val="2"/>
        </w:numPr>
        <w:spacing w:after="0"/>
        <w:ind w:left="709" w:hanging="425"/>
        <w:jc w:val="both"/>
        <w:rPr>
          <w:rFonts w:ascii="Times New Roman" w:hAnsi="Times New Roman" w:cs="Times New Roman"/>
          <w:sz w:val="20"/>
          <w:szCs w:val="20"/>
        </w:rPr>
      </w:pPr>
      <w:r>
        <w:rPr>
          <w:rFonts w:ascii="Times New Roman" w:hAnsi="Times New Roman" w:cs="Times New Roman"/>
          <w:sz w:val="20"/>
          <w:szCs w:val="20"/>
        </w:rPr>
        <w:t>RESULTADOS E DISCUSSÕES</w:t>
      </w:r>
    </w:p>
    <w:p w14:paraId="534FD3C3" w14:textId="387BC153" w:rsidR="0044083F" w:rsidRPr="0004453D" w:rsidRDefault="0044083F" w:rsidP="009660BE">
      <w:pPr>
        <w:spacing w:after="0"/>
        <w:ind w:firstLine="284"/>
        <w:jc w:val="both"/>
        <w:rPr>
          <w:rFonts w:ascii="Times New Roman" w:hAnsi="Times New Roman" w:cs="Times New Roman"/>
          <w:sz w:val="20"/>
          <w:szCs w:val="20"/>
        </w:rPr>
      </w:pPr>
    </w:p>
    <w:p w14:paraId="02670A7B" w14:textId="7B9E3B3B" w:rsidR="00F65142" w:rsidRDefault="00F65142" w:rsidP="001412A7">
      <w:pPr>
        <w:pStyle w:val="PargrafodaLista"/>
        <w:numPr>
          <w:ilvl w:val="0"/>
          <w:numId w:val="5"/>
        </w:numPr>
        <w:spacing w:after="0"/>
        <w:ind w:left="284" w:hanging="284"/>
        <w:jc w:val="both"/>
        <w:rPr>
          <w:rFonts w:ascii="Times New Roman" w:hAnsi="Times New Roman" w:cs="Times New Roman"/>
          <w:i/>
          <w:iCs/>
          <w:sz w:val="20"/>
          <w:szCs w:val="20"/>
        </w:rPr>
      </w:pPr>
      <w:r>
        <w:rPr>
          <w:rFonts w:ascii="Times New Roman" w:hAnsi="Times New Roman" w:cs="Times New Roman"/>
          <w:i/>
          <w:iCs/>
          <w:sz w:val="20"/>
          <w:szCs w:val="20"/>
        </w:rPr>
        <w:t>Projeto do circuito elétrico</w:t>
      </w:r>
    </w:p>
    <w:p w14:paraId="00534D3C" w14:textId="0C58AB56" w:rsidR="00F65142" w:rsidRDefault="00F65142" w:rsidP="00F65142">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O medidor trata-se de um sistema eletrônico, portanto, envia e recebe informações em forma de sinais elétricos. Por este motivo, desenvolveu-se um projeto elétrico dividido em diferentes estágios de acordo com sua respectiva função, como pode ser </w:t>
      </w:r>
      <w:r w:rsidRPr="00A21FFA">
        <w:rPr>
          <w:rFonts w:ascii="Times New Roman" w:hAnsi="Times New Roman" w:cs="Times New Roman"/>
          <w:sz w:val="20"/>
          <w:szCs w:val="20"/>
        </w:rPr>
        <w:t>observado</w:t>
      </w:r>
      <w:r w:rsidR="00A21FFA" w:rsidRPr="00A21FFA">
        <w:rPr>
          <w:rFonts w:ascii="Times New Roman" w:hAnsi="Times New Roman" w:cs="Times New Roman"/>
          <w:sz w:val="20"/>
          <w:szCs w:val="20"/>
        </w:rPr>
        <w:t xml:space="preserve"> na </w:t>
      </w:r>
      <w:r w:rsidR="00A21FFA" w:rsidRPr="00A21FFA">
        <w:rPr>
          <w:rFonts w:ascii="Times New Roman" w:hAnsi="Times New Roman" w:cs="Times New Roman"/>
          <w:sz w:val="20"/>
          <w:szCs w:val="20"/>
        </w:rPr>
        <w:fldChar w:fldCharType="begin"/>
      </w:r>
      <w:r w:rsidR="00A21FFA" w:rsidRPr="00A21FFA">
        <w:rPr>
          <w:rFonts w:ascii="Times New Roman" w:hAnsi="Times New Roman" w:cs="Times New Roman"/>
          <w:sz w:val="20"/>
          <w:szCs w:val="20"/>
        </w:rPr>
        <w:instrText xml:space="preserve"> REF _Ref88402948 \h  \* MERGEFORMAT </w:instrText>
      </w:r>
      <w:r w:rsidR="00A21FFA" w:rsidRPr="00A21FFA">
        <w:rPr>
          <w:rFonts w:ascii="Times New Roman" w:hAnsi="Times New Roman" w:cs="Times New Roman"/>
          <w:sz w:val="20"/>
          <w:szCs w:val="20"/>
        </w:rPr>
      </w:r>
      <w:r w:rsidR="00A21FFA" w:rsidRPr="00A21FFA">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4</w:t>
      </w:r>
      <w:r w:rsidR="00A21FFA" w:rsidRPr="00A21FFA">
        <w:rPr>
          <w:rFonts w:ascii="Times New Roman" w:hAnsi="Times New Roman" w:cs="Times New Roman"/>
          <w:sz w:val="20"/>
          <w:szCs w:val="20"/>
        </w:rPr>
        <w:fldChar w:fldCharType="end"/>
      </w:r>
      <w:r>
        <w:rPr>
          <w:rFonts w:ascii="Times New Roman" w:hAnsi="Times New Roman" w:cs="Times New Roman"/>
          <w:sz w:val="20"/>
          <w:szCs w:val="20"/>
        </w:rPr>
        <w:t xml:space="preserve">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tblGrid>
      <w:tr w:rsidR="00F65142" w14:paraId="6A0A8425" w14:textId="77777777" w:rsidTr="00A21FFA">
        <w:tc>
          <w:tcPr>
            <w:tcW w:w="4171" w:type="dxa"/>
          </w:tcPr>
          <w:p w14:paraId="5B83166D" w14:textId="10E4C05F" w:rsidR="00F65142" w:rsidRDefault="00F65142" w:rsidP="00F65142">
            <w:pPr>
              <w:pStyle w:val="Legenda"/>
              <w:keepNext/>
            </w:pPr>
            <w:bookmarkStart w:id="4" w:name="_Ref88402948"/>
            <w:r>
              <w:t xml:space="preserve">Figura </w:t>
            </w:r>
            <w:fldSimple w:instr=" SEQ Figura \* ARABIC ">
              <w:r w:rsidR="008972E0">
                <w:rPr>
                  <w:noProof/>
                </w:rPr>
                <w:t>4</w:t>
              </w:r>
            </w:fldSimple>
            <w:bookmarkEnd w:id="4"/>
            <w:r>
              <w:t xml:space="preserve"> - Diagrama de ligações elétricas</w:t>
            </w:r>
          </w:p>
          <w:p w14:paraId="62C6D5DD" w14:textId="77777777" w:rsidR="00F65142" w:rsidRDefault="00F65142" w:rsidP="002F0DC6">
            <w:pPr>
              <w:jc w:val="center"/>
              <w:rPr>
                <w:rFonts w:ascii="Times New Roman" w:hAnsi="Times New Roman" w:cs="Times New Roman"/>
                <w:sz w:val="20"/>
                <w:szCs w:val="20"/>
              </w:rPr>
            </w:pPr>
            <w:r w:rsidRPr="00F65142">
              <w:rPr>
                <w:rFonts w:ascii="Times New Roman" w:hAnsi="Times New Roman" w:cs="Times New Roman"/>
                <w:noProof/>
                <w:sz w:val="20"/>
                <w:szCs w:val="20"/>
                <w:lang w:eastAsia="pt-BR"/>
              </w:rPr>
              <w:drawing>
                <wp:inline distT="0" distB="0" distL="0" distR="0" wp14:anchorId="698908AE" wp14:editId="1FF75222">
                  <wp:extent cx="2359569" cy="3491666"/>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8397" cy="3534325"/>
                          </a:xfrm>
                          <a:prstGeom prst="rect">
                            <a:avLst/>
                          </a:prstGeom>
                        </pic:spPr>
                      </pic:pic>
                    </a:graphicData>
                  </a:graphic>
                </wp:inline>
              </w:drawing>
            </w:r>
          </w:p>
          <w:p w14:paraId="7D561257" w14:textId="45B5E90D" w:rsidR="00A21FFA" w:rsidRPr="00A21FFA" w:rsidRDefault="00A21FFA" w:rsidP="00A21FFA">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21F0C746" w14:textId="7B619A22" w:rsidR="00A21FFA" w:rsidRDefault="00A21FFA" w:rsidP="00F65142">
      <w:pPr>
        <w:spacing w:after="0"/>
        <w:ind w:firstLine="284"/>
        <w:jc w:val="both"/>
        <w:rPr>
          <w:rFonts w:ascii="Times New Roman" w:hAnsi="Times New Roman" w:cs="Times New Roman"/>
          <w:sz w:val="20"/>
          <w:szCs w:val="20"/>
        </w:rPr>
      </w:pPr>
    </w:p>
    <w:p w14:paraId="6A62FBA4" w14:textId="0BC771D5" w:rsidR="00D076DF" w:rsidRDefault="00D076DF" w:rsidP="00F65142">
      <w:pPr>
        <w:spacing w:after="0"/>
        <w:ind w:firstLine="284"/>
        <w:jc w:val="both"/>
        <w:rPr>
          <w:rFonts w:ascii="Times New Roman" w:hAnsi="Times New Roman" w:cs="Times New Roman"/>
          <w:sz w:val="20"/>
          <w:szCs w:val="20"/>
        </w:rPr>
      </w:pPr>
      <w:r>
        <w:rPr>
          <w:rFonts w:ascii="Times New Roman" w:hAnsi="Times New Roman" w:cs="Times New Roman"/>
          <w:sz w:val="20"/>
          <w:szCs w:val="20"/>
        </w:rPr>
        <w:t>A rede de alimentação é responsável por fornecer a energia necessária para o funcionamento do circuito. Foi adotado o padrão de 127 Vac devido às condições da rede elétrica na região onde desenvolveu-se o projeto, contudo a tensão de entrada pode ser alterada com ajustes no circuito, se necessário for.</w:t>
      </w:r>
    </w:p>
    <w:p w14:paraId="7D66B30B" w14:textId="09B9DBC2" w:rsidR="00D076DF" w:rsidRDefault="0009726E" w:rsidP="00F65142">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Circuitos eletrônicos de pequeno porte funcionam, normalmente, com corrente contínua e extrabaixa tensão. A fonte de alimentação é responsável por transformar a corrente alternada da rede elétrica em corrente contínua para fornecer para o circuito. Mais detalhes sobre este componente são discutidos no item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_Ref88403450 \n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ascii="Times New Roman" w:hAnsi="Times New Roman" w:cs="Times New Roman"/>
          <w:sz w:val="20"/>
          <w:szCs w:val="20"/>
        </w:rPr>
        <w:t>C</w:t>
      </w:r>
      <w:r>
        <w:rPr>
          <w:rFonts w:ascii="Times New Roman" w:hAnsi="Times New Roman" w:cs="Times New Roman"/>
          <w:sz w:val="20"/>
          <w:szCs w:val="20"/>
        </w:rPr>
        <w:fldChar w:fldCharType="end"/>
      </w:r>
      <w:r>
        <w:rPr>
          <w:rFonts w:ascii="Times New Roman" w:hAnsi="Times New Roman" w:cs="Times New Roman"/>
          <w:sz w:val="20"/>
          <w:szCs w:val="20"/>
        </w:rPr>
        <w:t xml:space="preserve"> desta seção.</w:t>
      </w:r>
    </w:p>
    <w:p w14:paraId="3A30551A" w14:textId="2EB16CA7" w:rsidR="0057329E" w:rsidRDefault="0057329E" w:rsidP="00F65142">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Por sua vez, o NodeMCU é o controle do equipamento, onde se encontram todos os processos e tomadas de decisão. Sua interface é alimentada com 5 Vcc para inicialização do módulo e é conectado </w:t>
      </w:r>
      <w:r w:rsidR="00A044E2">
        <w:rPr>
          <w:rFonts w:ascii="Times New Roman" w:hAnsi="Times New Roman" w:cs="Times New Roman"/>
          <w:sz w:val="20"/>
          <w:szCs w:val="20"/>
        </w:rPr>
        <w:t>a</w:t>
      </w:r>
      <w:r>
        <w:rPr>
          <w:rFonts w:ascii="Times New Roman" w:hAnsi="Times New Roman" w:cs="Times New Roman"/>
          <w:sz w:val="20"/>
          <w:szCs w:val="20"/>
        </w:rPr>
        <w:t xml:space="preserve"> todos os sensores e atuadores do circuito, podendo ser direta ou indiretamente. O medidor de vazão pode ser conectado diretamente ao microcontrolador, já que utiliza a mesma tensão de alimentação e baixa corrente. A válvula solenoide, por sua vez, necessita de um sistema de acionamento, pois se trata de um componente de corrente mais elevada e </w:t>
      </w:r>
      <w:r w:rsidR="00317102">
        <w:rPr>
          <w:rFonts w:ascii="Times New Roman" w:hAnsi="Times New Roman" w:cs="Times New Roman"/>
          <w:sz w:val="20"/>
          <w:szCs w:val="20"/>
        </w:rPr>
        <w:t>tensão de acionamento de 12 Vcc.</w:t>
      </w:r>
    </w:p>
    <w:p w14:paraId="4714F44F" w14:textId="77777777" w:rsidR="00317102" w:rsidRPr="00F65142" w:rsidRDefault="00317102" w:rsidP="00F65142">
      <w:pPr>
        <w:spacing w:after="0"/>
        <w:ind w:firstLine="284"/>
        <w:jc w:val="both"/>
        <w:rPr>
          <w:rFonts w:ascii="Times New Roman" w:hAnsi="Times New Roman" w:cs="Times New Roman"/>
          <w:sz w:val="20"/>
          <w:szCs w:val="20"/>
        </w:rPr>
      </w:pPr>
    </w:p>
    <w:p w14:paraId="7EB44CB0" w14:textId="646E9C17" w:rsidR="0044083F" w:rsidRPr="0004453D" w:rsidRDefault="001412A7" w:rsidP="001412A7">
      <w:pPr>
        <w:pStyle w:val="PargrafodaLista"/>
        <w:numPr>
          <w:ilvl w:val="0"/>
          <w:numId w:val="5"/>
        </w:numPr>
        <w:spacing w:after="0"/>
        <w:ind w:left="284" w:hanging="284"/>
        <w:jc w:val="both"/>
        <w:rPr>
          <w:rFonts w:ascii="Times New Roman" w:hAnsi="Times New Roman" w:cs="Times New Roman"/>
          <w:i/>
          <w:iCs/>
          <w:sz w:val="20"/>
          <w:szCs w:val="20"/>
        </w:rPr>
      </w:pPr>
      <w:r w:rsidRPr="0004453D">
        <w:rPr>
          <w:rFonts w:ascii="Times New Roman" w:hAnsi="Times New Roman" w:cs="Times New Roman"/>
          <w:i/>
          <w:iCs/>
          <w:sz w:val="20"/>
          <w:szCs w:val="20"/>
        </w:rPr>
        <w:t>Medição de vazão</w:t>
      </w:r>
    </w:p>
    <w:p w14:paraId="3BA100BA" w14:textId="6681BF1B" w:rsidR="001412A7" w:rsidRPr="0004453D" w:rsidRDefault="001412A7" w:rsidP="001412A7">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Uma vez que os medidores residenciais de água, em sua maioria, funcionam com sensores de hélice </w:t>
      </w:r>
      <w:r w:rsidRPr="0004453D">
        <w:rPr>
          <w:rFonts w:ascii="Times New Roman" w:hAnsi="Times New Roman" w:cs="Times New Roman"/>
          <w:sz w:val="20"/>
          <w:szCs w:val="20"/>
        </w:rPr>
        <w:lastRenderedPageBreak/>
        <w:t xml:space="preserve">rotativa, </w:t>
      </w:r>
      <w:r w:rsidR="00D248FC">
        <w:rPr>
          <w:rFonts w:ascii="Times New Roman" w:hAnsi="Times New Roman" w:cs="Times New Roman"/>
          <w:sz w:val="20"/>
          <w:szCs w:val="20"/>
        </w:rPr>
        <w:t>decidiu-se</w:t>
      </w:r>
      <w:r w:rsidRPr="0004453D">
        <w:rPr>
          <w:rFonts w:ascii="Times New Roman" w:hAnsi="Times New Roman" w:cs="Times New Roman"/>
          <w:sz w:val="20"/>
          <w:szCs w:val="20"/>
        </w:rPr>
        <w:t xml:space="preserve"> que seria utilizado o mesmo método para a </w:t>
      </w:r>
      <w:r w:rsidR="0093787F" w:rsidRPr="0004453D">
        <w:rPr>
          <w:rFonts w:ascii="Times New Roman" w:hAnsi="Times New Roman" w:cs="Times New Roman"/>
          <w:sz w:val="20"/>
          <w:szCs w:val="20"/>
        </w:rPr>
        <w:t>construção do medidor de vazão.</w:t>
      </w:r>
    </w:p>
    <w:p w14:paraId="2FE3C10D" w14:textId="5F8967DD" w:rsidR="0093787F" w:rsidRPr="0004453D" w:rsidRDefault="0093787F" w:rsidP="001412A7">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Visto que a construção de um sensor de vazão compacto é atualmente inviável devido ao desenho das peças mecânicas e tamanho dos componentes eletrônicos, </w:t>
      </w:r>
      <w:r w:rsidR="00D248FC">
        <w:rPr>
          <w:rFonts w:ascii="Times New Roman" w:hAnsi="Times New Roman" w:cs="Times New Roman"/>
          <w:sz w:val="20"/>
          <w:szCs w:val="20"/>
        </w:rPr>
        <w:t>adquiriu-se</w:t>
      </w:r>
      <w:r w:rsidRPr="0004453D">
        <w:rPr>
          <w:rFonts w:ascii="Times New Roman" w:hAnsi="Times New Roman" w:cs="Times New Roman"/>
          <w:sz w:val="20"/>
          <w:szCs w:val="20"/>
        </w:rPr>
        <w:t xml:space="preserve"> um sensor de vazão modelo YF-S201. Este sensor é compacto, com alcance de operação de 1 a 30 </w:t>
      </w:r>
      <w:r w:rsidR="00351D27" w:rsidRPr="0004453D">
        <w:rPr>
          <w:rFonts w:ascii="Times New Roman" w:hAnsi="Times New Roman" w:cs="Times New Roman"/>
          <w:sz w:val="20"/>
          <w:szCs w:val="20"/>
        </w:rPr>
        <w:t>L</w:t>
      </w:r>
      <w:r w:rsidRPr="0004453D">
        <w:rPr>
          <w:rFonts w:ascii="Times New Roman" w:hAnsi="Times New Roman" w:cs="Times New Roman"/>
          <w:sz w:val="20"/>
          <w:szCs w:val="20"/>
        </w:rPr>
        <w:t>/min, e cano de diâmetro ½”</w:t>
      </w:r>
      <w:r w:rsidR="0003667F" w:rsidRPr="0004453D">
        <w:rPr>
          <w:rFonts w:ascii="Times New Roman" w:hAnsi="Times New Roman" w:cs="Times New Roman"/>
          <w:sz w:val="20"/>
          <w:szCs w:val="20"/>
        </w:rPr>
        <w:t>.</w:t>
      </w:r>
    </w:p>
    <w:p w14:paraId="3464A81E" w14:textId="51C4D20B" w:rsidR="0003667F" w:rsidRPr="0004453D" w:rsidRDefault="0003667F" w:rsidP="001412A7">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O sensor selecionado possui três pinos de conexão, sendo um deles a alimentação positiva, outro o referencial GND e </w:t>
      </w:r>
      <w:r w:rsidR="00A044E2" w:rsidRPr="0004453D">
        <w:rPr>
          <w:rFonts w:ascii="Times New Roman" w:hAnsi="Times New Roman" w:cs="Times New Roman"/>
          <w:sz w:val="20"/>
          <w:szCs w:val="20"/>
        </w:rPr>
        <w:t>pôr</w:t>
      </w:r>
      <w:r w:rsidRPr="0004453D">
        <w:rPr>
          <w:rFonts w:ascii="Times New Roman" w:hAnsi="Times New Roman" w:cs="Times New Roman"/>
          <w:sz w:val="20"/>
          <w:szCs w:val="20"/>
        </w:rPr>
        <w:t xml:space="preserve"> fim a saída de sinal. Ao alimentar o sensor e girar a hélice, o sensor envia um pulso a cada volta completa da hélice.</w:t>
      </w:r>
      <w:r w:rsidR="00454070" w:rsidRPr="0004453D">
        <w:rPr>
          <w:rFonts w:ascii="Times New Roman" w:hAnsi="Times New Roman" w:cs="Times New Roman"/>
          <w:sz w:val="20"/>
          <w:szCs w:val="20"/>
        </w:rPr>
        <w:t xml:space="preserve"> A </w:t>
      </w:r>
      <w:r w:rsidR="00454070" w:rsidRPr="0004453D">
        <w:rPr>
          <w:rFonts w:ascii="Times New Roman" w:hAnsi="Times New Roman" w:cs="Times New Roman"/>
          <w:sz w:val="20"/>
          <w:szCs w:val="20"/>
        </w:rPr>
        <w:fldChar w:fldCharType="begin"/>
      </w:r>
      <w:r w:rsidR="00454070" w:rsidRPr="0004453D">
        <w:rPr>
          <w:rFonts w:ascii="Times New Roman" w:hAnsi="Times New Roman" w:cs="Times New Roman"/>
          <w:sz w:val="20"/>
          <w:szCs w:val="20"/>
        </w:rPr>
        <w:instrText xml:space="preserve"> REF _Ref87863852 \h  \* MERGEFORMAT </w:instrText>
      </w:r>
      <w:r w:rsidR="00454070" w:rsidRPr="0004453D">
        <w:rPr>
          <w:rFonts w:ascii="Times New Roman" w:hAnsi="Times New Roman" w:cs="Times New Roman"/>
          <w:sz w:val="20"/>
          <w:szCs w:val="20"/>
        </w:rPr>
      </w:r>
      <w:r w:rsidR="00454070" w:rsidRPr="0004453D">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5</w:t>
      </w:r>
      <w:r w:rsidR="00454070" w:rsidRPr="0004453D">
        <w:rPr>
          <w:rFonts w:ascii="Times New Roman" w:hAnsi="Times New Roman" w:cs="Times New Roman"/>
          <w:sz w:val="20"/>
          <w:szCs w:val="20"/>
        </w:rPr>
        <w:fldChar w:fldCharType="end"/>
      </w:r>
      <w:r w:rsidR="00454070" w:rsidRPr="0004453D">
        <w:rPr>
          <w:rFonts w:ascii="Times New Roman" w:hAnsi="Times New Roman" w:cs="Times New Roman"/>
          <w:sz w:val="20"/>
          <w:szCs w:val="20"/>
        </w:rPr>
        <w:t xml:space="preserve"> identifica o sensor utilizado.</w:t>
      </w:r>
    </w:p>
    <w:p w14:paraId="76FF5C10" w14:textId="3D7BDB15" w:rsidR="0003667F" w:rsidRPr="0004453D" w:rsidRDefault="0003667F" w:rsidP="001412A7">
      <w:pPr>
        <w:spacing w:after="0"/>
        <w:ind w:firstLine="284"/>
        <w:jc w:val="both"/>
        <w:rPr>
          <w:rFonts w:ascii="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tblGrid>
      <w:tr w:rsidR="00454070" w:rsidRPr="0004453D" w14:paraId="0F841CB2" w14:textId="77777777" w:rsidTr="00454070">
        <w:tc>
          <w:tcPr>
            <w:tcW w:w="4171" w:type="dxa"/>
          </w:tcPr>
          <w:p w14:paraId="0FC9298B" w14:textId="616122F3" w:rsidR="00454070" w:rsidRPr="00A21FFA" w:rsidRDefault="00454070" w:rsidP="00454070">
            <w:pPr>
              <w:pStyle w:val="Legenda"/>
              <w:keepNext/>
            </w:pPr>
            <w:bookmarkStart w:id="5" w:name="_Ref87863852"/>
            <w:r w:rsidRPr="00A21FFA">
              <w:t xml:space="preserve">Figura </w:t>
            </w:r>
            <w:fldSimple w:instr=" SEQ Figura \* ARABIC ">
              <w:r w:rsidR="008972E0">
                <w:rPr>
                  <w:noProof/>
                </w:rPr>
                <w:t>5</w:t>
              </w:r>
            </w:fldSimple>
            <w:bookmarkEnd w:id="5"/>
            <w:r w:rsidRPr="00A21FFA">
              <w:t xml:space="preserve"> - Sensor de vazão utilizado</w:t>
            </w:r>
          </w:p>
          <w:p w14:paraId="7F5B06DA" w14:textId="77777777" w:rsidR="00454070" w:rsidRPr="0004453D" w:rsidRDefault="00454070" w:rsidP="00454070">
            <w:pPr>
              <w:jc w:val="center"/>
              <w:rPr>
                <w:rFonts w:ascii="Times New Roman" w:hAnsi="Times New Roman" w:cs="Times New Roman"/>
                <w:sz w:val="20"/>
                <w:szCs w:val="20"/>
              </w:rPr>
            </w:pPr>
            <w:r w:rsidRPr="0004453D">
              <w:rPr>
                <w:rFonts w:ascii="Times New Roman" w:hAnsi="Times New Roman" w:cs="Times New Roman"/>
                <w:noProof/>
                <w:sz w:val="20"/>
                <w:szCs w:val="20"/>
                <w:lang w:eastAsia="pt-BR"/>
              </w:rPr>
              <w:drawing>
                <wp:inline distT="0" distB="0" distL="0" distR="0" wp14:anchorId="6D29BDAC" wp14:editId="65FDB85B">
                  <wp:extent cx="2454142" cy="1789043"/>
                  <wp:effectExtent l="0" t="0" r="381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24" t="18727" r="24565"/>
                          <a:stretch/>
                        </pic:blipFill>
                        <pic:spPr bwMode="auto">
                          <a:xfrm>
                            <a:off x="0" y="0"/>
                            <a:ext cx="2509787" cy="1829608"/>
                          </a:xfrm>
                          <a:prstGeom prst="rect">
                            <a:avLst/>
                          </a:prstGeom>
                          <a:noFill/>
                          <a:ln>
                            <a:noFill/>
                          </a:ln>
                          <a:extLst>
                            <a:ext uri="{53640926-AAD7-44D8-BBD7-CCE9431645EC}">
                              <a14:shadowObscured xmlns:a14="http://schemas.microsoft.com/office/drawing/2010/main"/>
                            </a:ext>
                          </a:extLst>
                        </pic:spPr>
                      </pic:pic>
                    </a:graphicData>
                  </a:graphic>
                </wp:inline>
              </w:drawing>
            </w:r>
          </w:p>
          <w:p w14:paraId="1C9EB4A0" w14:textId="41613F1B" w:rsidR="00454070" w:rsidRPr="0004453D" w:rsidRDefault="00454070" w:rsidP="00454070">
            <w:pPr>
              <w:jc w:val="center"/>
              <w:rPr>
                <w:rFonts w:ascii="Times New Roman" w:hAnsi="Times New Roman" w:cs="Times New Roman"/>
                <w:sz w:val="20"/>
                <w:szCs w:val="20"/>
              </w:rPr>
            </w:pPr>
            <w:r w:rsidRPr="00A21FFA">
              <w:rPr>
                <w:rFonts w:ascii="Times New Roman" w:hAnsi="Times New Roman" w:cs="Times New Roman"/>
                <w:sz w:val="16"/>
                <w:szCs w:val="16"/>
              </w:rPr>
              <w:t>Fonte: Acervo do autor</w:t>
            </w:r>
          </w:p>
        </w:tc>
      </w:tr>
    </w:tbl>
    <w:p w14:paraId="5390857A" w14:textId="77777777" w:rsidR="0003667F" w:rsidRPr="0004453D" w:rsidRDefault="0003667F" w:rsidP="001412A7">
      <w:pPr>
        <w:spacing w:after="0"/>
        <w:ind w:firstLine="284"/>
        <w:jc w:val="both"/>
        <w:rPr>
          <w:rFonts w:ascii="Times New Roman" w:hAnsi="Times New Roman" w:cs="Times New Roman"/>
          <w:sz w:val="20"/>
          <w:szCs w:val="20"/>
        </w:rPr>
      </w:pPr>
    </w:p>
    <w:p w14:paraId="2810DC84" w14:textId="0D0D3AB4" w:rsidR="006F48AC" w:rsidRPr="0004453D" w:rsidRDefault="00454070" w:rsidP="009660B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Considerando que cada volta da hélice resulta em um pulso, </w:t>
      </w:r>
      <w:r w:rsidR="00887F64" w:rsidRPr="0004453D">
        <w:rPr>
          <w:rFonts w:ascii="Times New Roman" w:hAnsi="Times New Roman" w:cs="Times New Roman"/>
          <w:sz w:val="20"/>
          <w:szCs w:val="20"/>
        </w:rPr>
        <w:t xml:space="preserve">o tempo médio entre pulsos permite </w:t>
      </w:r>
      <w:r w:rsidR="00326F0F" w:rsidRPr="0004453D">
        <w:rPr>
          <w:rFonts w:ascii="Times New Roman" w:hAnsi="Times New Roman" w:cs="Times New Roman"/>
          <w:sz w:val="20"/>
          <w:szCs w:val="20"/>
        </w:rPr>
        <w:t>o cálculo da vazão através da Equação 3</w:t>
      </w:r>
      <w:r w:rsidR="00FE5B0C" w:rsidRPr="0004453D">
        <w:rPr>
          <w:rFonts w:ascii="Times New Roman" w:hAnsi="Times New Roman" w:cs="Times New Roman"/>
          <w:sz w:val="20"/>
          <w:szCs w:val="20"/>
        </w:rPr>
        <w:t>, levando em conta uma média de 10 pulsos</w:t>
      </w:r>
      <w:r w:rsidR="00326F0F" w:rsidRPr="0004453D">
        <w:rPr>
          <w:rFonts w:ascii="Times New Roman" w:hAnsi="Times New Roman" w:cs="Times New Roman"/>
          <w:sz w:val="20"/>
          <w:szCs w:val="20"/>
        </w:rPr>
        <w:t>.</w:t>
      </w:r>
    </w:p>
    <w:p w14:paraId="78BCA5B1" w14:textId="7C522D91" w:rsidR="00326F0F" w:rsidRPr="0004453D" w:rsidRDefault="00C34888" w:rsidP="009660B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ab/>
      </w:r>
      <w:r w:rsidRPr="0004453D">
        <w:rPr>
          <w:rFonts w:ascii="Times New Roman" w:hAnsi="Times New Roman" w:cs="Times New Roman"/>
          <w:sz w:val="20"/>
          <w:szCs w:val="20"/>
        </w:rPr>
        <w:tab/>
      </w:r>
      <w:r w:rsidRPr="0004453D">
        <w:rPr>
          <w:rFonts w:ascii="Times New Roman" w:hAnsi="Times New Roman" w:cs="Times New Roman"/>
          <w:sz w:val="20"/>
          <w:szCs w:val="20"/>
        </w:rPr>
        <w:tab/>
      </w:r>
      <w:r w:rsidRPr="0004453D">
        <w:rPr>
          <w:rFonts w:ascii="Times New Roman" w:hAnsi="Times New Roman" w:cs="Times New Roman"/>
          <w:sz w:val="20"/>
          <w:szCs w:val="20"/>
        </w:rPr>
        <w:tab/>
      </w:r>
      <w:r w:rsidRPr="0004453D">
        <w:rPr>
          <w:rFonts w:ascii="Times New Roman" w:hAnsi="Times New Roman" w:cs="Times New Roman"/>
          <w:sz w:val="20"/>
          <w:szCs w:val="20"/>
        </w:rPr>
        <w:tab/>
        <w:t>(4)</w:t>
      </w:r>
    </w:p>
    <w:p w14:paraId="0009E72C" w14:textId="5D0FE869" w:rsidR="00326F0F" w:rsidRPr="0004453D" w:rsidRDefault="00FE5B0C" w:rsidP="009660BE">
      <w:pPr>
        <w:spacing w:after="0"/>
        <w:ind w:firstLine="284"/>
        <w:jc w:val="both"/>
        <w:rPr>
          <w:rFonts w:ascii="Times New Roman" w:hAnsi="Times New Roman" w:cs="Times New Roman"/>
          <w:sz w:val="20"/>
          <w:szCs w:val="20"/>
        </w:rPr>
      </w:pPr>
      <m:oMathPara>
        <m:oMath>
          <m:r>
            <w:rPr>
              <w:rFonts w:ascii="Cambria Math" w:hAnsi="Cambria Math" w:cs="Times New Roman"/>
              <w:sz w:val="20"/>
              <w:szCs w:val="20"/>
            </w:rPr>
            <m:t>Qv=</m:t>
          </m:r>
          <m:f>
            <m:fPr>
              <m:ctrlPr>
                <w:rPr>
                  <w:rFonts w:ascii="Cambria Math" w:hAnsi="Cambria Math" w:cs="Times New Roman"/>
                  <w:i/>
                  <w:sz w:val="20"/>
                  <w:szCs w:val="20"/>
                </w:rPr>
              </m:ctrlPr>
            </m:fPr>
            <m:num>
              <m:f>
                <m:fPr>
                  <m:ctrlPr>
                    <w:rPr>
                      <w:rFonts w:ascii="Cambria Math" w:hAnsi="Cambria Math" w:cs="Times New Roman"/>
                      <w:i/>
                      <w:sz w:val="20"/>
                      <w:szCs w:val="20"/>
                    </w:rPr>
                  </m:ctrlPr>
                </m:fPr>
                <m:num>
                  <m:r>
                    <w:rPr>
                      <w:rFonts w:ascii="Cambria Math" w:hAnsi="Cambria Math" w:cs="Times New Roman"/>
                      <w:sz w:val="20"/>
                      <w:szCs w:val="20"/>
                    </w:rPr>
                    <m:t>1000</m:t>
                  </m:r>
                </m:num>
                <m:den>
                  <m:r>
                    <w:rPr>
                      <w:rFonts w:ascii="Cambria Math" w:hAnsi="Cambria Math" w:cs="Times New Roman"/>
                      <w:sz w:val="20"/>
                      <w:szCs w:val="20"/>
                    </w:rPr>
                    <m:t>∆t</m:t>
                  </m:r>
                </m:den>
              </m:f>
              <m:r>
                <w:rPr>
                  <w:rFonts w:ascii="Cambria Math" w:hAnsi="Cambria Math" w:cs="Times New Roman"/>
                  <w:sz w:val="20"/>
                  <w:szCs w:val="20"/>
                </w:rPr>
                <m:t>*10</m:t>
              </m:r>
            </m:num>
            <m:den>
              <m:r>
                <w:rPr>
                  <w:rFonts w:ascii="Cambria Math" w:hAnsi="Cambria Math" w:cs="Times New Roman"/>
                  <w:sz w:val="20"/>
                  <w:szCs w:val="20"/>
                </w:rPr>
                <m:t>Fc</m:t>
              </m:r>
            </m:den>
          </m:f>
        </m:oMath>
      </m:oMathPara>
    </w:p>
    <w:p w14:paraId="15A1D6CD" w14:textId="7CBA2CCB" w:rsidR="00454070" w:rsidRPr="0004453D" w:rsidRDefault="00454070" w:rsidP="009660BE">
      <w:pPr>
        <w:spacing w:after="0"/>
        <w:ind w:firstLine="284"/>
        <w:jc w:val="both"/>
        <w:rPr>
          <w:rFonts w:ascii="Times New Roman" w:hAnsi="Times New Roman" w:cs="Times New Roman"/>
          <w:sz w:val="20"/>
          <w:szCs w:val="20"/>
        </w:rPr>
      </w:pPr>
    </w:p>
    <w:p w14:paraId="0D555C0A" w14:textId="451828E0" w:rsidR="00454070" w:rsidRPr="0004453D" w:rsidRDefault="00C34888" w:rsidP="00C34888">
      <w:pPr>
        <w:spacing w:after="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Qv=vazão volumétrica</m:t>
          </m:r>
        </m:oMath>
      </m:oMathPara>
    </w:p>
    <w:p w14:paraId="4AE4E3C7" w14:textId="360D5A83" w:rsidR="00C34888" w:rsidRPr="0004453D" w:rsidRDefault="00C34888" w:rsidP="00C34888">
      <w:pPr>
        <w:spacing w:after="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∆t=tempo entre 10 pulsos, em milissegundos</m:t>
          </m:r>
        </m:oMath>
      </m:oMathPara>
    </w:p>
    <w:p w14:paraId="3FE0E5A5" w14:textId="38DDE488" w:rsidR="00C34888" w:rsidRPr="0004453D" w:rsidRDefault="00C34888" w:rsidP="00C34888">
      <w:pPr>
        <w:spacing w:after="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Fc=fator de calibração</m:t>
          </m:r>
        </m:oMath>
      </m:oMathPara>
    </w:p>
    <w:p w14:paraId="3395025C" w14:textId="77777777" w:rsidR="00C34888" w:rsidRPr="0004453D" w:rsidRDefault="00C34888" w:rsidP="00C34888">
      <w:pPr>
        <w:spacing w:after="0"/>
        <w:jc w:val="both"/>
        <w:rPr>
          <w:rFonts w:ascii="Times New Roman" w:hAnsi="Times New Roman" w:cs="Times New Roman"/>
          <w:sz w:val="20"/>
          <w:szCs w:val="20"/>
        </w:rPr>
      </w:pPr>
    </w:p>
    <w:p w14:paraId="2B32CD0E" w14:textId="2064E9FB" w:rsidR="00454070" w:rsidRPr="0004453D" w:rsidRDefault="00C34888" w:rsidP="009660B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 xml:space="preserve">O fator de calibração pode ser fornecido pelo fabricante, contudo, foram realizados experimentos a fim de determinar o fator com exatidão. Um sistema de testes foi construído utilizando dois galões de água e uma tubulação que os ligava, com o sensor instalado nesta tubulação, conforme </w:t>
      </w:r>
      <w:r w:rsidR="009F5B5A" w:rsidRPr="0004453D">
        <w:rPr>
          <w:rFonts w:ascii="Times New Roman" w:hAnsi="Times New Roman" w:cs="Times New Roman"/>
          <w:sz w:val="20"/>
          <w:szCs w:val="20"/>
        </w:rPr>
        <w:t xml:space="preserve">a </w:t>
      </w:r>
      <w:r w:rsidR="009F5B5A" w:rsidRPr="0004453D">
        <w:rPr>
          <w:rFonts w:ascii="Times New Roman" w:hAnsi="Times New Roman" w:cs="Times New Roman"/>
          <w:sz w:val="20"/>
          <w:szCs w:val="20"/>
        </w:rPr>
        <w:fldChar w:fldCharType="begin"/>
      </w:r>
      <w:r w:rsidR="009F5B5A" w:rsidRPr="0004453D">
        <w:rPr>
          <w:rFonts w:ascii="Times New Roman" w:hAnsi="Times New Roman" w:cs="Times New Roman"/>
          <w:sz w:val="20"/>
          <w:szCs w:val="20"/>
        </w:rPr>
        <w:instrText xml:space="preserve"> REF _Ref87865418 \h  \* MERGEFORMAT </w:instrText>
      </w:r>
      <w:r w:rsidR="009F5B5A" w:rsidRPr="0004453D">
        <w:rPr>
          <w:rFonts w:ascii="Times New Roman" w:hAnsi="Times New Roman" w:cs="Times New Roman"/>
          <w:sz w:val="20"/>
          <w:szCs w:val="20"/>
        </w:rPr>
      </w:r>
      <w:r w:rsidR="009F5B5A" w:rsidRPr="0004453D">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6</w:t>
      </w:r>
      <w:r w:rsidR="009F5B5A" w:rsidRPr="0004453D">
        <w:rPr>
          <w:rFonts w:ascii="Times New Roman" w:hAnsi="Times New Roman" w:cs="Times New Roman"/>
          <w:sz w:val="20"/>
          <w:szCs w:val="20"/>
        </w:rPr>
        <w:fldChar w:fldCharType="end"/>
      </w:r>
      <w:r w:rsidR="009F5B5A" w:rsidRPr="0004453D">
        <w:rPr>
          <w:rFonts w:ascii="Times New Roman" w:hAnsi="Times New Roman" w:cs="Times New Roman"/>
          <w:sz w:val="20"/>
          <w:szCs w:val="20"/>
        </w:rPr>
        <w:t xml:space="preserve"> a seguir.</w:t>
      </w:r>
    </w:p>
    <w:p w14:paraId="25F1E1D3" w14:textId="4B7127DB" w:rsidR="009F5B5A" w:rsidRPr="0004453D" w:rsidRDefault="009F5B5A" w:rsidP="009660BE">
      <w:pPr>
        <w:spacing w:after="0"/>
        <w:ind w:firstLine="284"/>
        <w:jc w:val="both"/>
        <w:rPr>
          <w:rFonts w:ascii="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tblGrid>
      <w:tr w:rsidR="009F5B5A" w:rsidRPr="0004453D" w14:paraId="3A278E66" w14:textId="77777777" w:rsidTr="009F5B5A">
        <w:tc>
          <w:tcPr>
            <w:tcW w:w="4171" w:type="dxa"/>
          </w:tcPr>
          <w:p w14:paraId="69CB66C4" w14:textId="11390652" w:rsidR="009F5B5A" w:rsidRPr="0004453D" w:rsidRDefault="009F5B5A" w:rsidP="009F5B5A">
            <w:pPr>
              <w:pStyle w:val="Legenda"/>
              <w:keepNext/>
              <w:rPr>
                <w:sz w:val="18"/>
                <w:szCs w:val="18"/>
              </w:rPr>
            </w:pPr>
            <w:bookmarkStart w:id="6" w:name="_Ref87865418"/>
            <w:r w:rsidRPr="0004453D">
              <w:rPr>
                <w:sz w:val="18"/>
                <w:szCs w:val="18"/>
              </w:rPr>
              <w:t xml:space="preserve">Figura </w:t>
            </w:r>
            <w:r w:rsidR="002175FE">
              <w:rPr>
                <w:sz w:val="18"/>
                <w:szCs w:val="18"/>
              </w:rPr>
              <w:fldChar w:fldCharType="begin"/>
            </w:r>
            <w:r w:rsidR="002175FE">
              <w:rPr>
                <w:sz w:val="18"/>
                <w:szCs w:val="18"/>
              </w:rPr>
              <w:instrText xml:space="preserve"> SEQ Figura \* ARABIC </w:instrText>
            </w:r>
            <w:r w:rsidR="002175FE">
              <w:rPr>
                <w:sz w:val="18"/>
                <w:szCs w:val="18"/>
              </w:rPr>
              <w:fldChar w:fldCharType="separate"/>
            </w:r>
            <w:r w:rsidR="008972E0">
              <w:rPr>
                <w:noProof/>
                <w:sz w:val="18"/>
                <w:szCs w:val="18"/>
              </w:rPr>
              <w:t>6</w:t>
            </w:r>
            <w:r w:rsidR="002175FE">
              <w:rPr>
                <w:sz w:val="18"/>
                <w:szCs w:val="18"/>
              </w:rPr>
              <w:fldChar w:fldCharType="end"/>
            </w:r>
            <w:bookmarkEnd w:id="6"/>
            <w:r w:rsidRPr="0004453D">
              <w:rPr>
                <w:sz w:val="18"/>
                <w:szCs w:val="18"/>
              </w:rPr>
              <w:t xml:space="preserve"> - Sistema de testes</w:t>
            </w:r>
          </w:p>
          <w:p w14:paraId="7A4F3642" w14:textId="77777777" w:rsidR="009F5B5A" w:rsidRPr="0004453D" w:rsidRDefault="009F5B5A" w:rsidP="009660BE">
            <w:pPr>
              <w:jc w:val="both"/>
              <w:rPr>
                <w:rFonts w:ascii="Times New Roman" w:hAnsi="Times New Roman" w:cs="Times New Roman"/>
                <w:sz w:val="20"/>
                <w:szCs w:val="20"/>
              </w:rPr>
            </w:pPr>
            <w:r w:rsidRPr="0004453D">
              <w:rPr>
                <w:rFonts w:ascii="Times New Roman" w:hAnsi="Times New Roman" w:cs="Times New Roman"/>
                <w:noProof/>
                <w:sz w:val="20"/>
                <w:szCs w:val="20"/>
                <w:lang w:eastAsia="pt-BR"/>
              </w:rPr>
              <w:drawing>
                <wp:inline distT="0" distB="0" distL="0" distR="0" wp14:anchorId="7EA6FF0C" wp14:editId="26BD3786">
                  <wp:extent cx="2508860" cy="163877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3953" cy="1642097"/>
                          </a:xfrm>
                          <a:prstGeom prst="rect">
                            <a:avLst/>
                          </a:prstGeom>
                        </pic:spPr>
                      </pic:pic>
                    </a:graphicData>
                  </a:graphic>
                </wp:inline>
              </w:drawing>
            </w:r>
          </w:p>
          <w:p w14:paraId="36CEE4AD" w14:textId="3E7F35E6" w:rsidR="009F5B5A" w:rsidRPr="0004453D" w:rsidRDefault="009F5B5A" w:rsidP="009F5B5A">
            <w:pPr>
              <w:jc w:val="center"/>
              <w:rPr>
                <w:rFonts w:ascii="Times New Roman" w:hAnsi="Times New Roman" w:cs="Times New Roman"/>
                <w:sz w:val="18"/>
                <w:szCs w:val="18"/>
              </w:rPr>
            </w:pPr>
            <w:r w:rsidRPr="0004453D">
              <w:rPr>
                <w:rFonts w:ascii="Times New Roman" w:hAnsi="Times New Roman" w:cs="Times New Roman"/>
                <w:sz w:val="18"/>
                <w:szCs w:val="18"/>
              </w:rPr>
              <w:t>Fonte: Acervo do autor</w:t>
            </w:r>
          </w:p>
        </w:tc>
      </w:tr>
    </w:tbl>
    <w:p w14:paraId="4F12CBFB" w14:textId="77777777" w:rsidR="009F5B5A" w:rsidRPr="0004453D" w:rsidRDefault="009F5B5A" w:rsidP="009660BE">
      <w:pPr>
        <w:spacing w:after="0"/>
        <w:ind w:firstLine="284"/>
        <w:jc w:val="both"/>
        <w:rPr>
          <w:rFonts w:ascii="Times New Roman" w:hAnsi="Times New Roman" w:cs="Times New Roman"/>
          <w:sz w:val="20"/>
          <w:szCs w:val="20"/>
        </w:rPr>
      </w:pPr>
    </w:p>
    <w:p w14:paraId="01DB2D6B" w14:textId="246C2140" w:rsidR="00454070" w:rsidRPr="0004453D" w:rsidRDefault="009F5B5A" w:rsidP="009660BE">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Uma quantidade conhecida de água é despejada no reservatório superior, esta água desce pela tubulação por ação da gravidade e passa pelo medidor, sendo contida no reservatório inferior para evitar desperdícios.</w:t>
      </w:r>
      <w:r w:rsidR="00351D27" w:rsidRPr="0004453D">
        <w:rPr>
          <w:rFonts w:ascii="Times New Roman" w:hAnsi="Times New Roman" w:cs="Times New Roman"/>
          <w:sz w:val="20"/>
          <w:szCs w:val="20"/>
        </w:rPr>
        <w:t xml:space="preserve"> Ao relacionar as Equações 1 e 4, pode-se ajustar o fator de calibração até que o volume de água conhecido seja igual ao volume de água lido pelo sistema. Os testes foram realizados com 2 L de água e </w:t>
      </w:r>
      <w:r w:rsidR="00D248FC">
        <w:rPr>
          <w:rFonts w:ascii="Times New Roman" w:hAnsi="Times New Roman" w:cs="Times New Roman"/>
          <w:sz w:val="20"/>
          <w:szCs w:val="20"/>
        </w:rPr>
        <w:t>encontrou-se</w:t>
      </w:r>
      <w:r w:rsidR="00351D27" w:rsidRPr="0004453D">
        <w:rPr>
          <w:rFonts w:ascii="Times New Roman" w:hAnsi="Times New Roman" w:cs="Times New Roman"/>
          <w:sz w:val="20"/>
          <w:szCs w:val="20"/>
        </w:rPr>
        <w:t xml:space="preserve"> um fator de calibração</w:t>
      </w:r>
      <w:r w:rsidR="002B2E98" w:rsidRPr="0004453D">
        <w:rPr>
          <w:rFonts w:ascii="Times New Roman" w:hAnsi="Times New Roman" w:cs="Times New Roman"/>
          <w:sz w:val="20"/>
          <w:szCs w:val="20"/>
        </w:rPr>
        <w:t xml:space="preserve"> de 4,5, em uma média de 10 testes seguidos.</w:t>
      </w:r>
    </w:p>
    <w:p w14:paraId="79894C3C" w14:textId="233E8279" w:rsidR="00A76341" w:rsidRDefault="00117BB0" w:rsidP="00A76341">
      <w:pPr>
        <w:spacing w:after="0"/>
        <w:ind w:firstLine="284"/>
        <w:jc w:val="both"/>
        <w:rPr>
          <w:rFonts w:ascii="Times New Roman" w:hAnsi="Times New Roman" w:cs="Times New Roman"/>
          <w:sz w:val="20"/>
          <w:szCs w:val="20"/>
        </w:rPr>
      </w:pPr>
      <w:r w:rsidRPr="0004453D">
        <w:rPr>
          <w:rFonts w:ascii="Times New Roman" w:hAnsi="Times New Roman" w:cs="Times New Roman"/>
          <w:sz w:val="20"/>
          <w:szCs w:val="20"/>
        </w:rPr>
        <w:t>O sensor de vazão foi integrado diretamente ao NodeMCU, que foi programado em linguagem C</w:t>
      </w:r>
      <w:r w:rsidR="004136EA" w:rsidRPr="0004453D">
        <w:rPr>
          <w:rFonts w:ascii="Times New Roman" w:hAnsi="Times New Roman" w:cs="Times New Roman"/>
          <w:sz w:val="20"/>
          <w:szCs w:val="20"/>
        </w:rPr>
        <w:t xml:space="preserve"> para ler os pulsos e calcular automaticamente a vazão volumétrica e o volume de água.</w:t>
      </w:r>
    </w:p>
    <w:p w14:paraId="0F37566D" w14:textId="58FB51B6" w:rsidR="00C7232C" w:rsidRDefault="00C7232C" w:rsidP="00C7232C">
      <w:pPr>
        <w:spacing w:after="0"/>
        <w:jc w:val="both"/>
        <w:rPr>
          <w:rFonts w:ascii="Times New Roman" w:hAnsi="Times New Roman" w:cs="Times New Roman"/>
          <w:sz w:val="20"/>
          <w:szCs w:val="20"/>
        </w:rPr>
      </w:pPr>
    </w:p>
    <w:p w14:paraId="3C7AA336" w14:textId="6E9C94E3" w:rsidR="00C7232C" w:rsidRDefault="00C7232C" w:rsidP="00C7232C">
      <w:pPr>
        <w:pStyle w:val="PargrafodaLista"/>
        <w:numPr>
          <w:ilvl w:val="0"/>
          <w:numId w:val="6"/>
        </w:numPr>
        <w:spacing w:after="0"/>
        <w:ind w:left="284" w:hanging="284"/>
        <w:jc w:val="both"/>
        <w:rPr>
          <w:rFonts w:ascii="Times New Roman" w:hAnsi="Times New Roman" w:cs="Times New Roman"/>
          <w:i/>
          <w:iCs/>
          <w:sz w:val="20"/>
          <w:szCs w:val="20"/>
        </w:rPr>
      </w:pPr>
      <w:r>
        <w:rPr>
          <w:rFonts w:ascii="Times New Roman" w:hAnsi="Times New Roman" w:cs="Times New Roman"/>
          <w:i/>
          <w:iCs/>
          <w:sz w:val="20"/>
          <w:szCs w:val="20"/>
        </w:rPr>
        <w:t>Implementação da válvula solenoide</w:t>
      </w:r>
    </w:p>
    <w:p w14:paraId="3E3A437F" w14:textId="7B043A5B" w:rsidR="00A76341" w:rsidRDefault="00A76341" w:rsidP="00A76341">
      <w:pPr>
        <w:spacing w:after="0"/>
        <w:ind w:firstLine="284"/>
        <w:jc w:val="both"/>
        <w:rPr>
          <w:rFonts w:ascii="Times New Roman" w:hAnsi="Times New Roman" w:cs="Times New Roman"/>
          <w:sz w:val="20"/>
          <w:szCs w:val="20"/>
        </w:rPr>
      </w:pPr>
      <w:r>
        <w:rPr>
          <w:rFonts w:ascii="Times New Roman" w:hAnsi="Times New Roman" w:cs="Times New Roman"/>
          <w:sz w:val="20"/>
          <w:szCs w:val="20"/>
        </w:rPr>
        <w:t>Um dos problemas do modelo de cobrança atual sobre o consumo de água é o cliente apenas saber o quanto foi gasto ao final do mês. Isto implica que, caso ocorra um defeito na tubulação que não é de fácil acesso, como um vazamento, o consumidor saberá apenas quando for cobrado.</w:t>
      </w:r>
    </w:p>
    <w:p w14:paraId="6C3FABAB" w14:textId="3D4940E4" w:rsidR="00A76341" w:rsidRDefault="00A76341" w:rsidP="00A76341">
      <w:pPr>
        <w:spacing w:after="0"/>
        <w:ind w:firstLine="284"/>
        <w:jc w:val="both"/>
        <w:rPr>
          <w:rFonts w:ascii="Times New Roman" w:hAnsi="Times New Roman" w:cs="Times New Roman"/>
          <w:sz w:val="20"/>
          <w:szCs w:val="20"/>
        </w:rPr>
      </w:pPr>
      <w:r>
        <w:rPr>
          <w:rFonts w:ascii="Times New Roman" w:hAnsi="Times New Roman" w:cs="Times New Roman"/>
          <w:sz w:val="20"/>
          <w:szCs w:val="20"/>
        </w:rPr>
        <w:t>O sistema de medirá em tempo real o consumo gasto e</w:t>
      </w:r>
      <w:r w:rsidR="0096741B">
        <w:rPr>
          <w:rFonts w:ascii="Times New Roman" w:hAnsi="Times New Roman" w:cs="Times New Roman"/>
          <w:sz w:val="20"/>
          <w:szCs w:val="20"/>
        </w:rPr>
        <w:t xml:space="preserve"> o consumidor poderá analisar o valor medido e mitigar a possibilidade de vazamentos. Contudo, nem sempre é possível desativar o registro principal da residência imediatamente, e, por este motivo, foi decidido implementar uma válvula solenoide na linha de entrada.</w:t>
      </w:r>
    </w:p>
    <w:p w14:paraId="3E4B2F2A" w14:textId="4E5169D5" w:rsidR="0096741B" w:rsidRDefault="0096741B" w:rsidP="00A76341">
      <w:pPr>
        <w:spacing w:after="0"/>
        <w:ind w:firstLine="284"/>
        <w:jc w:val="both"/>
        <w:rPr>
          <w:rFonts w:ascii="Times New Roman" w:hAnsi="Times New Roman" w:cs="Times New Roman"/>
          <w:sz w:val="20"/>
          <w:szCs w:val="20"/>
        </w:rPr>
      </w:pPr>
      <w:r>
        <w:rPr>
          <w:rFonts w:ascii="Times New Roman" w:hAnsi="Times New Roman" w:cs="Times New Roman"/>
          <w:sz w:val="20"/>
          <w:szCs w:val="20"/>
        </w:rPr>
        <w:t>Será adicionado um comando ao aplicativo para abrir ou fechar a válvula, quando necessário, o que permite, por exemplo, que o consumidor tenha controle sobre o seu consumo mesmo à quilômetros de distância da residência, e caso ocorra algum tipo de consumo indevido, terá controle sobre o fechamento do registro imediatamente, para realizar mitigação quando possível.</w:t>
      </w:r>
    </w:p>
    <w:p w14:paraId="2455FC34" w14:textId="1F38A931" w:rsidR="0096741B" w:rsidRDefault="0096741B" w:rsidP="00A76341">
      <w:pPr>
        <w:spacing w:after="0"/>
        <w:ind w:firstLine="284"/>
        <w:jc w:val="both"/>
        <w:rPr>
          <w:rFonts w:ascii="Times New Roman" w:hAnsi="Times New Roman" w:cs="Times New Roman"/>
          <w:sz w:val="20"/>
          <w:szCs w:val="20"/>
        </w:rPr>
      </w:pPr>
      <w:r>
        <w:rPr>
          <w:rFonts w:ascii="Times New Roman" w:hAnsi="Times New Roman" w:cs="Times New Roman"/>
          <w:sz w:val="20"/>
          <w:szCs w:val="20"/>
        </w:rPr>
        <w:t>A válvula selecionada é de estado normal fechada (interrompe fluxo quando não energizada)</w:t>
      </w:r>
      <w:r w:rsidR="00355147">
        <w:rPr>
          <w:rFonts w:ascii="Times New Roman" w:hAnsi="Times New Roman" w:cs="Times New Roman"/>
          <w:sz w:val="20"/>
          <w:szCs w:val="20"/>
        </w:rPr>
        <w:t xml:space="preserve"> e opera em 12 V de corrente contínua. A montagem característica é </w:t>
      </w:r>
      <w:r w:rsidR="00355147" w:rsidRPr="00355147">
        <w:rPr>
          <w:rFonts w:ascii="Times New Roman" w:hAnsi="Times New Roman" w:cs="Times New Roman"/>
          <w:sz w:val="20"/>
          <w:szCs w:val="20"/>
        </w:rPr>
        <w:t xml:space="preserve">mostrada na </w:t>
      </w:r>
      <w:r w:rsidR="00355147" w:rsidRPr="00355147">
        <w:rPr>
          <w:rFonts w:ascii="Times New Roman" w:hAnsi="Times New Roman" w:cs="Times New Roman"/>
          <w:sz w:val="20"/>
          <w:szCs w:val="20"/>
        </w:rPr>
        <w:fldChar w:fldCharType="begin"/>
      </w:r>
      <w:r w:rsidR="00355147" w:rsidRPr="00355147">
        <w:rPr>
          <w:rFonts w:ascii="Times New Roman" w:hAnsi="Times New Roman" w:cs="Times New Roman"/>
          <w:sz w:val="20"/>
          <w:szCs w:val="20"/>
        </w:rPr>
        <w:instrText xml:space="preserve"> REF _Ref87873581 \h  \* MERGEFORMAT </w:instrText>
      </w:r>
      <w:r w:rsidR="00355147" w:rsidRPr="00355147">
        <w:rPr>
          <w:rFonts w:ascii="Times New Roman" w:hAnsi="Times New Roman" w:cs="Times New Roman"/>
          <w:sz w:val="20"/>
          <w:szCs w:val="20"/>
        </w:rPr>
      </w:r>
      <w:r w:rsidR="00355147" w:rsidRPr="00355147">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7</w:t>
      </w:r>
      <w:r w:rsidR="00355147" w:rsidRPr="00355147">
        <w:rPr>
          <w:rFonts w:ascii="Times New Roman" w:hAnsi="Times New Roman" w:cs="Times New Roman"/>
          <w:sz w:val="20"/>
          <w:szCs w:val="20"/>
        </w:rPr>
        <w:fldChar w:fldCharType="end"/>
      </w:r>
      <w:r w:rsidR="00355147" w:rsidRPr="00355147">
        <w:rPr>
          <w:rFonts w:ascii="Times New Roman" w:hAnsi="Times New Roman" w:cs="Times New Roman"/>
          <w:sz w:val="20"/>
          <w:szCs w:val="20"/>
        </w:rPr>
        <w:t xml:space="preserve"> abaixo</w:t>
      </w:r>
      <w:r w:rsidR="00355147">
        <w:rPr>
          <w:rFonts w:ascii="Times New Roman" w:hAnsi="Times New Roman" w:cs="Times New Roman"/>
          <w:sz w:val="20"/>
          <w:szCs w:val="20"/>
        </w:rPr>
        <w:t>.</w:t>
      </w:r>
    </w:p>
    <w:p w14:paraId="0D3F5A56" w14:textId="77777777" w:rsidR="00355147" w:rsidRDefault="00355147" w:rsidP="00A76341">
      <w:pPr>
        <w:spacing w:after="0"/>
        <w:ind w:firstLine="284"/>
        <w:jc w:val="both"/>
        <w:rPr>
          <w:rFonts w:ascii="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tblGrid>
      <w:tr w:rsidR="00355147" w14:paraId="528EE93A" w14:textId="77777777" w:rsidTr="00355147">
        <w:tc>
          <w:tcPr>
            <w:tcW w:w="4171" w:type="dxa"/>
          </w:tcPr>
          <w:p w14:paraId="7CBCAD4E" w14:textId="6DCA5A76" w:rsidR="00355147" w:rsidRDefault="00355147" w:rsidP="00355147">
            <w:pPr>
              <w:pStyle w:val="Legenda"/>
              <w:keepNext/>
            </w:pPr>
            <w:bookmarkStart w:id="7" w:name="_Ref87873581"/>
            <w:r>
              <w:t xml:space="preserve">Figura </w:t>
            </w:r>
            <w:fldSimple w:instr=" SEQ Figura \* ARABIC ">
              <w:r w:rsidR="008972E0">
                <w:rPr>
                  <w:noProof/>
                </w:rPr>
                <w:t>7</w:t>
              </w:r>
            </w:fldSimple>
            <w:bookmarkEnd w:id="7"/>
            <w:r>
              <w:t xml:space="preserve"> - Montagem com a válvula solenoide</w:t>
            </w:r>
          </w:p>
          <w:p w14:paraId="24C14A39" w14:textId="77777777" w:rsidR="00355147" w:rsidRDefault="00355147" w:rsidP="00A76341">
            <w:pPr>
              <w:jc w:val="both"/>
              <w:rPr>
                <w:rFonts w:ascii="Times New Roman" w:hAnsi="Times New Roman" w:cs="Times New Roman"/>
                <w:sz w:val="20"/>
                <w:szCs w:val="20"/>
              </w:rPr>
            </w:pPr>
            <w:r w:rsidRPr="00355147">
              <w:rPr>
                <w:rFonts w:ascii="Times New Roman" w:hAnsi="Times New Roman" w:cs="Times New Roman"/>
                <w:noProof/>
                <w:sz w:val="20"/>
                <w:szCs w:val="20"/>
                <w:lang w:eastAsia="pt-BR"/>
              </w:rPr>
              <w:drawing>
                <wp:inline distT="0" distB="0" distL="0" distR="0" wp14:anchorId="40475010" wp14:editId="29FCB7F6">
                  <wp:extent cx="2499884" cy="72586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679" cy="730745"/>
                          </a:xfrm>
                          <a:prstGeom prst="rect">
                            <a:avLst/>
                          </a:prstGeom>
                        </pic:spPr>
                      </pic:pic>
                    </a:graphicData>
                  </a:graphic>
                </wp:inline>
              </w:drawing>
            </w:r>
          </w:p>
          <w:p w14:paraId="1AA54D30" w14:textId="088393F8" w:rsidR="00355147" w:rsidRDefault="00355147" w:rsidP="00355147">
            <w:pPr>
              <w:jc w:val="center"/>
              <w:rPr>
                <w:rFonts w:ascii="Times New Roman" w:hAnsi="Times New Roman" w:cs="Times New Roman"/>
                <w:sz w:val="20"/>
                <w:szCs w:val="20"/>
              </w:rPr>
            </w:pPr>
            <w:r w:rsidRPr="00355147">
              <w:rPr>
                <w:rFonts w:ascii="Times New Roman" w:hAnsi="Times New Roman" w:cs="Times New Roman"/>
                <w:sz w:val="16"/>
                <w:szCs w:val="16"/>
              </w:rPr>
              <w:t>Fonte: Acervo do autor</w:t>
            </w:r>
          </w:p>
        </w:tc>
      </w:tr>
    </w:tbl>
    <w:p w14:paraId="59B203B6" w14:textId="5C55671F" w:rsidR="004136EA" w:rsidRDefault="004136EA" w:rsidP="009C2C88">
      <w:pPr>
        <w:spacing w:after="0"/>
        <w:jc w:val="both"/>
        <w:rPr>
          <w:rFonts w:ascii="Times New Roman" w:hAnsi="Times New Roman" w:cs="Times New Roman"/>
          <w:sz w:val="20"/>
          <w:szCs w:val="20"/>
        </w:rPr>
      </w:pPr>
    </w:p>
    <w:p w14:paraId="5361E754" w14:textId="1265E3D6" w:rsidR="00077786" w:rsidRPr="00BA5A92" w:rsidRDefault="00077786" w:rsidP="00077786">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É importante destacar que a válvula solenoide é acionada com 12 V e o NodeMCU opera com I/Os de 3,3 V de baixa corrente. Por este motivo, foi necessário implementar um driver com relé à conexão entre os </w:t>
      </w:r>
      <w:r w:rsidRPr="00BA5A92">
        <w:rPr>
          <w:rFonts w:ascii="Times New Roman" w:hAnsi="Times New Roman" w:cs="Times New Roman"/>
          <w:sz w:val="20"/>
          <w:szCs w:val="20"/>
        </w:rPr>
        <w:t>dois aparelhos.</w:t>
      </w:r>
      <w:r w:rsidR="00BA5A92" w:rsidRPr="00BA5A92">
        <w:rPr>
          <w:rFonts w:ascii="Times New Roman" w:hAnsi="Times New Roman" w:cs="Times New Roman"/>
          <w:sz w:val="20"/>
          <w:szCs w:val="20"/>
        </w:rPr>
        <w:t xml:space="preserve"> A </w:t>
      </w:r>
      <w:r w:rsidR="00BA5A92" w:rsidRPr="00BA5A92">
        <w:rPr>
          <w:rFonts w:ascii="Times New Roman" w:hAnsi="Times New Roman" w:cs="Times New Roman"/>
          <w:sz w:val="20"/>
          <w:szCs w:val="20"/>
        </w:rPr>
        <w:fldChar w:fldCharType="begin"/>
      </w:r>
      <w:r w:rsidR="00BA5A92" w:rsidRPr="00BA5A92">
        <w:rPr>
          <w:rFonts w:ascii="Times New Roman" w:hAnsi="Times New Roman" w:cs="Times New Roman"/>
          <w:sz w:val="20"/>
          <w:szCs w:val="20"/>
        </w:rPr>
        <w:instrText xml:space="preserve"> REF _Ref87874352 \h  \* MERGEFORMAT </w:instrText>
      </w:r>
      <w:r w:rsidR="00BA5A92" w:rsidRPr="00BA5A92">
        <w:rPr>
          <w:rFonts w:ascii="Times New Roman" w:hAnsi="Times New Roman" w:cs="Times New Roman"/>
          <w:sz w:val="20"/>
          <w:szCs w:val="20"/>
        </w:rPr>
      </w:r>
      <w:r w:rsidR="00BA5A92" w:rsidRPr="00BA5A92">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8</w:t>
      </w:r>
      <w:r w:rsidR="00BA5A92" w:rsidRPr="00BA5A92">
        <w:rPr>
          <w:rFonts w:ascii="Times New Roman" w:hAnsi="Times New Roman" w:cs="Times New Roman"/>
          <w:sz w:val="20"/>
          <w:szCs w:val="20"/>
        </w:rPr>
        <w:fldChar w:fldCharType="end"/>
      </w:r>
      <w:r w:rsidR="00BA5A92">
        <w:rPr>
          <w:rFonts w:ascii="Times New Roman" w:hAnsi="Times New Roman" w:cs="Times New Roman"/>
          <w:sz w:val="20"/>
          <w:szCs w:val="20"/>
        </w:rPr>
        <w:t xml:space="preserve"> ilustra o circuito eletrônico desenvolvido para acionamento da válvula, onde Vss = 12 V.</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tblGrid>
      <w:tr w:rsidR="00BA5A92" w14:paraId="06AF3589" w14:textId="77777777" w:rsidTr="000C4105">
        <w:tc>
          <w:tcPr>
            <w:tcW w:w="4171" w:type="dxa"/>
          </w:tcPr>
          <w:p w14:paraId="012BF9FC" w14:textId="22E4057E" w:rsidR="00BA5A92" w:rsidRDefault="00BA5A92" w:rsidP="00BA5A92">
            <w:pPr>
              <w:pStyle w:val="Legenda"/>
              <w:keepNext/>
            </w:pPr>
            <w:bookmarkStart w:id="8" w:name="_Ref87874352"/>
            <w:r>
              <w:t xml:space="preserve">Figura </w:t>
            </w:r>
            <w:fldSimple w:instr=" SEQ Figura \* ARABIC ">
              <w:r w:rsidR="008972E0">
                <w:rPr>
                  <w:noProof/>
                </w:rPr>
                <w:t>8</w:t>
              </w:r>
            </w:fldSimple>
            <w:bookmarkEnd w:id="8"/>
            <w:r>
              <w:t xml:space="preserve"> - Driver com relé de acionamento</w:t>
            </w:r>
          </w:p>
          <w:p w14:paraId="2A8B1F79" w14:textId="77777777" w:rsidR="00BA5A92" w:rsidRDefault="00BA5A92" w:rsidP="00BA5A92">
            <w:pPr>
              <w:jc w:val="center"/>
              <w:rPr>
                <w:rFonts w:ascii="Times New Roman" w:hAnsi="Times New Roman" w:cs="Times New Roman"/>
                <w:sz w:val="20"/>
                <w:szCs w:val="20"/>
              </w:rPr>
            </w:pPr>
            <w:r w:rsidRPr="00BA5A92">
              <w:rPr>
                <w:rFonts w:ascii="Times New Roman" w:hAnsi="Times New Roman" w:cs="Times New Roman"/>
                <w:noProof/>
                <w:sz w:val="20"/>
                <w:szCs w:val="20"/>
                <w:lang w:eastAsia="pt-BR"/>
              </w:rPr>
              <w:drawing>
                <wp:inline distT="0" distB="0" distL="0" distR="0" wp14:anchorId="761856CC" wp14:editId="5C586193">
                  <wp:extent cx="2344990" cy="2436412"/>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8968" cy="2440545"/>
                          </a:xfrm>
                          <a:prstGeom prst="rect">
                            <a:avLst/>
                          </a:prstGeom>
                        </pic:spPr>
                      </pic:pic>
                    </a:graphicData>
                  </a:graphic>
                </wp:inline>
              </w:drawing>
            </w:r>
          </w:p>
          <w:p w14:paraId="5333D640" w14:textId="2595524B" w:rsidR="00BA5A92" w:rsidRPr="00BA5A92" w:rsidRDefault="00BA5A92" w:rsidP="00BA5A92">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4B5E8637" w14:textId="77777777" w:rsidR="00BA5A92" w:rsidRDefault="00BA5A92" w:rsidP="00077786">
      <w:pPr>
        <w:spacing w:after="0"/>
        <w:ind w:firstLine="284"/>
        <w:jc w:val="both"/>
        <w:rPr>
          <w:rFonts w:ascii="Times New Roman" w:hAnsi="Times New Roman" w:cs="Times New Roman"/>
          <w:sz w:val="20"/>
          <w:szCs w:val="20"/>
        </w:rPr>
      </w:pPr>
    </w:p>
    <w:p w14:paraId="047A211F" w14:textId="77777777" w:rsidR="00077786" w:rsidRDefault="00077786" w:rsidP="009C2C88">
      <w:pPr>
        <w:spacing w:after="0"/>
        <w:jc w:val="both"/>
        <w:rPr>
          <w:rFonts w:ascii="Times New Roman" w:hAnsi="Times New Roman" w:cs="Times New Roman"/>
          <w:sz w:val="20"/>
          <w:szCs w:val="20"/>
        </w:rPr>
      </w:pPr>
    </w:p>
    <w:p w14:paraId="5A4B346B" w14:textId="2F7ABBBC" w:rsidR="009C2C88" w:rsidRDefault="009C2C88" w:rsidP="009C2C88">
      <w:pPr>
        <w:pStyle w:val="PargrafodaLista"/>
        <w:numPr>
          <w:ilvl w:val="0"/>
          <w:numId w:val="6"/>
        </w:numPr>
        <w:spacing w:after="0"/>
        <w:ind w:left="284" w:hanging="284"/>
        <w:jc w:val="both"/>
        <w:rPr>
          <w:rFonts w:ascii="Times New Roman" w:hAnsi="Times New Roman" w:cs="Times New Roman"/>
          <w:i/>
          <w:iCs/>
          <w:sz w:val="20"/>
          <w:szCs w:val="20"/>
        </w:rPr>
      </w:pPr>
      <w:bookmarkStart w:id="9" w:name="_Ref88403450"/>
      <w:r w:rsidRPr="009C2C88">
        <w:rPr>
          <w:rFonts w:ascii="Times New Roman" w:hAnsi="Times New Roman" w:cs="Times New Roman"/>
          <w:i/>
          <w:iCs/>
          <w:sz w:val="20"/>
          <w:szCs w:val="20"/>
        </w:rPr>
        <w:t>Fonte de alimentação</w:t>
      </w:r>
      <w:bookmarkEnd w:id="9"/>
    </w:p>
    <w:p w14:paraId="1280E016" w14:textId="161CFC85" w:rsidR="009C2C88" w:rsidRDefault="00077786" w:rsidP="00BA5A92">
      <w:pPr>
        <w:spacing w:after="0"/>
        <w:ind w:firstLine="284"/>
        <w:jc w:val="both"/>
        <w:rPr>
          <w:rFonts w:ascii="Times New Roman" w:hAnsi="Times New Roman" w:cs="Times New Roman"/>
          <w:sz w:val="20"/>
          <w:szCs w:val="20"/>
        </w:rPr>
      </w:pPr>
      <w:r>
        <w:rPr>
          <w:rFonts w:ascii="Times New Roman" w:hAnsi="Times New Roman" w:cs="Times New Roman"/>
          <w:sz w:val="20"/>
          <w:szCs w:val="20"/>
        </w:rPr>
        <w:t>O sistema opera em corrente contínua</w:t>
      </w:r>
      <w:r w:rsidR="00BA5A92">
        <w:rPr>
          <w:rFonts w:ascii="Times New Roman" w:hAnsi="Times New Roman" w:cs="Times New Roman"/>
          <w:sz w:val="20"/>
          <w:szCs w:val="20"/>
        </w:rPr>
        <w:t>, em 5 V, para o NodeMCU e 12 V para a válvula solenoide, por este motivo, é necessário incluir uma fonte de alimentação de saída dupla.</w:t>
      </w:r>
    </w:p>
    <w:p w14:paraId="71104159" w14:textId="5C293342" w:rsidR="006A180B" w:rsidRDefault="006A180B" w:rsidP="00BA5A92">
      <w:pPr>
        <w:spacing w:after="0"/>
        <w:ind w:firstLine="284"/>
        <w:jc w:val="both"/>
        <w:rPr>
          <w:rFonts w:ascii="Times New Roman" w:hAnsi="Times New Roman" w:cs="Times New Roman"/>
          <w:sz w:val="20"/>
          <w:szCs w:val="20"/>
        </w:rPr>
      </w:pPr>
      <w:r>
        <w:rPr>
          <w:rFonts w:ascii="Times New Roman" w:hAnsi="Times New Roman" w:cs="Times New Roman"/>
          <w:sz w:val="20"/>
          <w:szCs w:val="20"/>
        </w:rPr>
        <w:t>Uma fonte</w:t>
      </w:r>
      <w:r w:rsidR="008913FA">
        <w:rPr>
          <w:rFonts w:ascii="Times New Roman" w:hAnsi="Times New Roman" w:cs="Times New Roman"/>
          <w:sz w:val="20"/>
          <w:szCs w:val="20"/>
        </w:rPr>
        <w:t xml:space="preserve"> 12 V</w:t>
      </w:r>
      <w:r>
        <w:rPr>
          <w:rFonts w:ascii="Times New Roman" w:hAnsi="Times New Roman" w:cs="Times New Roman"/>
          <w:sz w:val="20"/>
          <w:szCs w:val="20"/>
        </w:rPr>
        <w:t xml:space="preserve"> de alimentação de transformador com ponte de diodos foi projetada</w:t>
      </w:r>
      <w:r w:rsidR="008913FA">
        <w:rPr>
          <w:rFonts w:ascii="Times New Roman" w:hAnsi="Times New Roman" w:cs="Times New Roman"/>
          <w:sz w:val="20"/>
          <w:szCs w:val="20"/>
        </w:rPr>
        <w:t xml:space="preserve"> como estágio principal, </w:t>
      </w:r>
      <w:r w:rsidR="008913FA" w:rsidRPr="008913FA">
        <w:rPr>
          <w:rFonts w:ascii="Times New Roman" w:hAnsi="Times New Roman" w:cs="Times New Roman"/>
          <w:sz w:val="20"/>
          <w:szCs w:val="20"/>
        </w:rPr>
        <w:t xml:space="preserve">ilustrada na </w:t>
      </w:r>
      <w:r w:rsidR="008913FA" w:rsidRPr="008913FA">
        <w:rPr>
          <w:rFonts w:ascii="Times New Roman" w:hAnsi="Times New Roman" w:cs="Times New Roman"/>
          <w:sz w:val="20"/>
          <w:szCs w:val="20"/>
        </w:rPr>
        <w:fldChar w:fldCharType="begin"/>
      </w:r>
      <w:r w:rsidR="008913FA" w:rsidRPr="008913FA">
        <w:rPr>
          <w:rFonts w:ascii="Times New Roman" w:hAnsi="Times New Roman" w:cs="Times New Roman"/>
          <w:sz w:val="20"/>
          <w:szCs w:val="20"/>
        </w:rPr>
        <w:instrText xml:space="preserve"> REF _Ref87875359 \h  \* MERGEFORMAT </w:instrText>
      </w:r>
      <w:r w:rsidR="008913FA" w:rsidRPr="008913FA">
        <w:rPr>
          <w:rFonts w:ascii="Times New Roman" w:hAnsi="Times New Roman" w:cs="Times New Roman"/>
          <w:sz w:val="20"/>
          <w:szCs w:val="20"/>
        </w:rPr>
      </w:r>
      <w:r w:rsidR="008913FA" w:rsidRPr="008913FA">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9</w:t>
      </w:r>
      <w:r w:rsidR="008913FA" w:rsidRPr="008913FA">
        <w:rPr>
          <w:rFonts w:ascii="Times New Roman" w:hAnsi="Times New Roman" w:cs="Times New Roman"/>
          <w:sz w:val="20"/>
          <w:szCs w:val="20"/>
        </w:rPr>
        <w:fldChar w:fldCharType="end"/>
      </w:r>
      <w:r w:rsidR="008913FA" w:rsidRPr="008913FA">
        <w:rPr>
          <w:rFonts w:ascii="Times New Roman" w:hAnsi="Times New Roman" w:cs="Times New Roman"/>
          <w:sz w:val="20"/>
          <w:szCs w:val="20"/>
        </w:rPr>
        <w:t>.</w:t>
      </w:r>
    </w:p>
    <w:p w14:paraId="551CE217" w14:textId="77777777" w:rsidR="008913FA" w:rsidRPr="008913FA" w:rsidRDefault="008913FA" w:rsidP="00BA5A92">
      <w:pPr>
        <w:spacing w:after="0"/>
        <w:ind w:firstLine="284"/>
        <w:jc w:val="both"/>
        <w:rPr>
          <w:rFonts w:ascii="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tblGrid>
      <w:tr w:rsidR="000C4105" w14:paraId="0A73763C" w14:textId="77777777" w:rsidTr="008913FA">
        <w:tc>
          <w:tcPr>
            <w:tcW w:w="4171" w:type="dxa"/>
          </w:tcPr>
          <w:p w14:paraId="3B69F8B7" w14:textId="2D92CF1C" w:rsidR="000C4105" w:rsidRDefault="000C4105" w:rsidP="000C4105">
            <w:pPr>
              <w:pStyle w:val="Legenda"/>
              <w:keepNext/>
            </w:pPr>
            <w:bookmarkStart w:id="10" w:name="_Ref87875359"/>
            <w:r>
              <w:t xml:space="preserve">Figura </w:t>
            </w:r>
            <w:fldSimple w:instr=" SEQ Figura \* ARABIC ">
              <w:r w:rsidR="008972E0">
                <w:rPr>
                  <w:noProof/>
                </w:rPr>
                <w:t>9</w:t>
              </w:r>
            </w:fldSimple>
            <w:bookmarkEnd w:id="10"/>
            <w:r>
              <w:t xml:space="preserve"> - Fonte de 12 Vcc</w:t>
            </w:r>
          </w:p>
          <w:p w14:paraId="1EC592C9" w14:textId="77777777" w:rsidR="000C4105" w:rsidRDefault="000C4105" w:rsidP="00BA5A92">
            <w:pPr>
              <w:jc w:val="both"/>
              <w:rPr>
                <w:rFonts w:ascii="Times New Roman" w:hAnsi="Times New Roman" w:cs="Times New Roman"/>
                <w:sz w:val="20"/>
                <w:szCs w:val="20"/>
              </w:rPr>
            </w:pPr>
            <w:r w:rsidRPr="000C4105">
              <w:rPr>
                <w:rFonts w:ascii="Times New Roman" w:hAnsi="Times New Roman" w:cs="Times New Roman"/>
                <w:noProof/>
                <w:sz w:val="20"/>
                <w:szCs w:val="20"/>
                <w:lang w:eastAsia="pt-BR"/>
              </w:rPr>
              <w:drawing>
                <wp:inline distT="0" distB="0" distL="0" distR="0" wp14:anchorId="5B98A9FC" wp14:editId="1B5DBED8">
                  <wp:extent cx="2512612" cy="1039059"/>
                  <wp:effectExtent l="0" t="0" r="254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532" cy="1041507"/>
                          </a:xfrm>
                          <a:prstGeom prst="rect">
                            <a:avLst/>
                          </a:prstGeom>
                        </pic:spPr>
                      </pic:pic>
                    </a:graphicData>
                  </a:graphic>
                </wp:inline>
              </w:drawing>
            </w:r>
          </w:p>
          <w:p w14:paraId="776F789F" w14:textId="1312DFAE" w:rsidR="000C4105" w:rsidRPr="000C4105" w:rsidRDefault="000C4105" w:rsidP="000C4105">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283C89C0" w14:textId="501A6273" w:rsidR="000C4105" w:rsidRDefault="000C4105" w:rsidP="00BA5A92">
      <w:pPr>
        <w:spacing w:after="0"/>
        <w:ind w:firstLine="284"/>
        <w:jc w:val="both"/>
        <w:rPr>
          <w:rFonts w:ascii="Times New Roman" w:hAnsi="Times New Roman" w:cs="Times New Roman"/>
          <w:sz w:val="20"/>
          <w:szCs w:val="20"/>
        </w:rPr>
      </w:pPr>
    </w:p>
    <w:p w14:paraId="1F3FA44E" w14:textId="5F821F49" w:rsidR="008913FA" w:rsidRPr="009C2C88" w:rsidRDefault="008913FA" w:rsidP="00A17B46">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A saída de 12 V deste estágio alimenta relé de acionamento, a válvula solenoide e um </w:t>
      </w:r>
      <w:r w:rsidR="003D2AF4">
        <w:rPr>
          <w:rFonts w:ascii="Times New Roman" w:hAnsi="Times New Roman" w:cs="Times New Roman"/>
          <w:sz w:val="20"/>
          <w:szCs w:val="20"/>
        </w:rPr>
        <w:t>divisor de tensão resistivo</w:t>
      </w:r>
      <w:r w:rsidR="00A17B46">
        <w:rPr>
          <w:rFonts w:ascii="Times New Roman" w:hAnsi="Times New Roman" w:cs="Times New Roman"/>
          <w:sz w:val="20"/>
          <w:szCs w:val="20"/>
        </w:rPr>
        <w:t xml:space="preserve"> com um resistor de 7,5 kΩ seguido de um de 5,1 kΩ, de onde é retirada uma tensão de aproximadamente 5 V, que alimenta o NodeMCU. Este circuito possui pequenas variações de tensão, contudo, o NodeMCU possui um estabilizador de tensão interno, como redundância, que garante o funcionamento correto do microcontrolador.</w:t>
      </w:r>
    </w:p>
    <w:p w14:paraId="762D98F2" w14:textId="77777777" w:rsidR="0096741B" w:rsidRPr="0004453D" w:rsidRDefault="0096741B" w:rsidP="009660BE">
      <w:pPr>
        <w:spacing w:after="0"/>
        <w:ind w:firstLine="284"/>
        <w:jc w:val="both"/>
        <w:rPr>
          <w:rFonts w:ascii="Times New Roman" w:hAnsi="Times New Roman" w:cs="Times New Roman"/>
          <w:sz w:val="20"/>
          <w:szCs w:val="20"/>
        </w:rPr>
      </w:pPr>
    </w:p>
    <w:p w14:paraId="568A6596" w14:textId="0D770F57" w:rsidR="00576498" w:rsidRPr="00C7232C" w:rsidRDefault="00576498" w:rsidP="00C7232C">
      <w:pPr>
        <w:pStyle w:val="PargrafodaLista"/>
        <w:numPr>
          <w:ilvl w:val="0"/>
          <w:numId w:val="6"/>
        </w:numPr>
        <w:spacing w:after="0"/>
        <w:ind w:left="284" w:hanging="284"/>
        <w:jc w:val="both"/>
        <w:rPr>
          <w:rFonts w:ascii="Times New Roman" w:hAnsi="Times New Roman" w:cs="Times New Roman"/>
          <w:i/>
          <w:iCs/>
          <w:sz w:val="20"/>
          <w:szCs w:val="20"/>
        </w:rPr>
      </w:pPr>
      <w:r w:rsidRPr="00C7232C">
        <w:rPr>
          <w:rFonts w:ascii="Times New Roman" w:hAnsi="Times New Roman" w:cs="Times New Roman"/>
          <w:i/>
          <w:iCs/>
          <w:sz w:val="20"/>
          <w:szCs w:val="20"/>
        </w:rPr>
        <w:t>Comunicação entre microcontrolador e nuvem</w:t>
      </w:r>
    </w:p>
    <w:p w14:paraId="5B889188" w14:textId="77777777"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 xml:space="preserve">Em casos em que há um microcontrolador comum realizando as funções do processo, é necessário estabelecer comunicação serial com uma placa à parte, para que seja adaptada a comunicação de rede de forma conduzida ou Wi-Fi. </w:t>
      </w:r>
    </w:p>
    <w:p w14:paraId="214404DF" w14:textId="77777777"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O ESP8266 é um microcontrolador produzido pela empresa Espressif Systems. Esse microcontrolador possui um sistema de comunicação WiFi próprio, que é o seu grande diferencial, por esse motivo ele é largamente utilizado como módulo WiFi para outros microcontroladores, como o Arduíno. O NodeMCU, contudo, possui o sistema Wi-Fi integrado, fazendo com que a ativação ou não da comunicação se dê apenas por comando de software.</w:t>
      </w:r>
    </w:p>
    <w:p w14:paraId="497B9928" w14:textId="77777777"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Para que o compilador da plataforma IDE do Arduino possa reconhecer e iniciar o NodeMCU é necessário um conjunto de instruções de ativação da placa Wi-Fi esse conjunto de instruções são fornecidas pelo fabricante ou por pessoas da comunidade as quais criam bibliotecas especificas para determinados projetos, o arquivo “ESP8266WiFi.h” utilizado nesse projeto, pode ser obtido diretamente no site da plataforma.</w:t>
      </w:r>
    </w:p>
    <w:p w14:paraId="25AF6B93" w14:textId="1579F578"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 xml:space="preserve">Após carregadas as bibliotecas, devem ser fornecidas ao microcontrolador as informações para conexão à rede Wi-Fi, que são SSID o qual é a identificação </w:t>
      </w:r>
      <w:r w:rsidR="00A044E2" w:rsidRPr="00041F53">
        <w:rPr>
          <w:rFonts w:ascii="Times New Roman" w:hAnsi="Times New Roman" w:cs="Times New Roman"/>
          <w:sz w:val="20"/>
          <w:szCs w:val="20"/>
        </w:rPr>
        <w:t>da rede, ou seja,</w:t>
      </w:r>
      <w:r w:rsidRPr="00041F53">
        <w:rPr>
          <w:rFonts w:ascii="Times New Roman" w:hAnsi="Times New Roman" w:cs="Times New Roman"/>
          <w:sz w:val="20"/>
          <w:szCs w:val="20"/>
        </w:rPr>
        <w:t xml:space="preserve"> o “nome” que aparece na hora de se conectar </w:t>
      </w:r>
      <w:r w:rsidR="00A044E2" w:rsidRPr="00041F53">
        <w:rPr>
          <w:rFonts w:ascii="Times New Roman" w:hAnsi="Times New Roman" w:cs="Times New Roman"/>
          <w:sz w:val="20"/>
          <w:szCs w:val="20"/>
        </w:rPr>
        <w:t>à</w:t>
      </w:r>
      <w:r w:rsidRPr="00041F53">
        <w:rPr>
          <w:rFonts w:ascii="Times New Roman" w:hAnsi="Times New Roman" w:cs="Times New Roman"/>
          <w:sz w:val="20"/>
          <w:szCs w:val="20"/>
        </w:rPr>
        <w:t xml:space="preserve"> rede, e </w:t>
      </w:r>
      <w:r w:rsidR="00A044E2" w:rsidRPr="00041F53">
        <w:rPr>
          <w:rFonts w:ascii="Times New Roman" w:hAnsi="Times New Roman" w:cs="Times New Roman"/>
          <w:sz w:val="20"/>
          <w:szCs w:val="20"/>
        </w:rPr>
        <w:t>a senha</w:t>
      </w:r>
      <w:r w:rsidRPr="00041F53">
        <w:rPr>
          <w:rFonts w:ascii="Times New Roman" w:hAnsi="Times New Roman" w:cs="Times New Roman"/>
          <w:sz w:val="20"/>
          <w:szCs w:val="20"/>
        </w:rPr>
        <w:t>. Uma vez fornecidas estas informações ao software, o microcontrolador se conectará à rede.</w:t>
      </w:r>
    </w:p>
    <w:p w14:paraId="55BEAA49" w14:textId="77777777"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As informações obtidas pelo microcontrolador devem ser enviadas para um banco de dados, onde serão armazenadas para que possa haver tratamento de dados, quando aplicável, e visualizadas.</w:t>
      </w:r>
    </w:p>
    <w:p w14:paraId="0E97A217" w14:textId="77777777" w:rsidR="00041F53" w:rsidRPr="00041F53"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 xml:space="preserve">Foi selecionada a plataforma de desenvolvimento Google Firebase para funcionamento como banco de dados em tempo real. A seleção desta plataforma se deu porque, primeiramente, o Google é uma empresa muito reconhecida no mercado por sua alta credibilidade e é amplamente utilizada para comunicações em projetos de pequeno e médio porte, portanto existe muito material educacional disponível. As vantagens da utilização da plataforma se devem ao fato de ter </w:t>
      </w:r>
      <w:r w:rsidRPr="00041F53">
        <w:rPr>
          <w:rFonts w:ascii="Times New Roman" w:hAnsi="Times New Roman" w:cs="Times New Roman"/>
          <w:sz w:val="20"/>
          <w:szCs w:val="20"/>
        </w:rPr>
        <w:lastRenderedPageBreak/>
        <w:t xml:space="preserve">uma estrutura pronta, rápida implementação, segurança, múltiplas ferramentas e ser facilmente escalável </w:t>
      </w:r>
    </w:p>
    <w:p w14:paraId="047FAD31" w14:textId="73C68F87" w:rsidR="00DA0C72" w:rsidRDefault="00041F53" w:rsidP="00041F53">
      <w:pPr>
        <w:spacing w:after="0"/>
        <w:ind w:firstLine="284"/>
        <w:jc w:val="both"/>
        <w:rPr>
          <w:rFonts w:ascii="Times New Roman" w:hAnsi="Times New Roman" w:cs="Times New Roman"/>
          <w:sz w:val="20"/>
          <w:szCs w:val="20"/>
        </w:rPr>
      </w:pPr>
      <w:r w:rsidRPr="00041F53">
        <w:rPr>
          <w:rFonts w:ascii="Times New Roman" w:hAnsi="Times New Roman" w:cs="Times New Roman"/>
          <w:sz w:val="20"/>
          <w:szCs w:val="20"/>
        </w:rPr>
        <w:t xml:space="preserve"> Quando criado o banco de dados é gerado um link de acesso que pode ser protegido ou não para um controle mais preciso dos dados obtidos. O link foi criado na ferramenta real time data base “https://projeto---ic---hidrico-default-rtdb.firebaseio.</w:t>
      </w:r>
      <w:r>
        <w:rPr>
          <w:rFonts w:ascii="Times New Roman" w:hAnsi="Times New Roman" w:cs="Times New Roman"/>
          <w:sz w:val="20"/>
          <w:szCs w:val="20"/>
        </w:rPr>
        <w:t xml:space="preserve"> </w:t>
      </w:r>
      <w:r w:rsidRPr="00041F53">
        <w:rPr>
          <w:rFonts w:ascii="Times New Roman" w:hAnsi="Times New Roman" w:cs="Times New Roman"/>
          <w:sz w:val="20"/>
          <w:szCs w:val="20"/>
        </w:rPr>
        <w:t>com/” foi disponibilizado para criação do banco de dados utilizado no projeto, onde foram criadas as variáveis as quais ficam hospedadas na nuvem e os dados são armazenados como JSON e sincronizadas em tempo real para cada cliente conectado referentes ao volume total medido e o estado da válvula.</w:t>
      </w:r>
      <w:r>
        <w:rPr>
          <w:rFonts w:ascii="Times New Roman" w:hAnsi="Times New Roman" w:cs="Times New Roman"/>
          <w:sz w:val="20"/>
          <w:szCs w:val="20"/>
        </w:rPr>
        <w:t xml:space="preserve"> </w:t>
      </w:r>
      <w:r w:rsidR="00492E34" w:rsidRPr="00492E34">
        <w:rPr>
          <w:rFonts w:ascii="Times New Roman" w:hAnsi="Times New Roman" w:cs="Times New Roman"/>
          <w:sz w:val="20"/>
          <w:szCs w:val="20"/>
        </w:rPr>
        <w:t xml:space="preserve">A </w:t>
      </w:r>
      <w:r w:rsidR="00492E34" w:rsidRPr="00492E34">
        <w:rPr>
          <w:rFonts w:ascii="Times New Roman" w:hAnsi="Times New Roman" w:cs="Times New Roman"/>
          <w:sz w:val="20"/>
          <w:szCs w:val="20"/>
        </w:rPr>
        <w:fldChar w:fldCharType="begin"/>
      </w:r>
      <w:r w:rsidR="00492E34" w:rsidRPr="00492E34">
        <w:rPr>
          <w:rFonts w:ascii="Times New Roman" w:hAnsi="Times New Roman" w:cs="Times New Roman"/>
          <w:sz w:val="20"/>
          <w:szCs w:val="20"/>
        </w:rPr>
        <w:instrText xml:space="preserve"> REF _Ref87876111 \h  \* MERGEFORMAT </w:instrText>
      </w:r>
      <w:r w:rsidR="00492E34" w:rsidRPr="00492E34">
        <w:rPr>
          <w:rFonts w:ascii="Times New Roman" w:hAnsi="Times New Roman" w:cs="Times New Roman"/>
          <w:sz w:val="20"/>
          <w:szCs w:val="20"/>
        </w:rPr>
      </w:r>
      <w:r w:rsidR="00492E34" w:rsidRPr="00492E34">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10</w:t>
      </w:r>
      <w:r w:rsidR="00492E34" w:rsidRPr="00492E34">
        <w:rPr>
          <w:rFonts w:ascii="Times New Roman" w:hAnsi="Times New Roman" w:cs="Times New Roman"/>
          <w:sz w:val="20"/>
          <w:szCs w:val="20"/>
        </w:rPr>
        <w:fldChar w:fldCharType="end"/>
      </w:r>
      <w:r w:rsidR="00492E34" w:rsidRPr="00492E34">
        <w:rPr>
          <w:rFonts w:ascii="Times New Roman" w:hAnsi="Times New Roman" w:cs="Times New Roman"/>
          <w:sz w:val="20"/>
          <w:szCs w:val="20"/>
        </w:rPr>
        <w:t xml:space="preserve"> abaixo mostra o resumo do banco de dados criado.</w:t>
      </w:r>
    </w:p>
    <w:p w14:paraId="49EEFB84" w14:textId="77777777" w:rsidR="00A863A3" w:rsidRPr="00492E34" w:rsidRDefault="00A863A3" w:rsidP="00D9225F">
      <w:pPr>
        <w:spacing w:after="0"/>
        <w:ind w:firstLine="284"/>
        <w:jc w:val="both"/>
        <w:rPr>
          <w:rFonts w:ascii="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tblGrid>
      <w:tr w:rsidR="00C05A00" w14:paraId="5A9F3995" w14:textId="77777777" w:rsidTr="00A863A3">
        <w:tc>
          <w:tcPr>
            <w:tcW w:w="4171" w:type="dxa"/>
          </w:tcPr>
          <w:p w14:paraId="6CCDF158" w14:textId="6D815FE9" w:rsidR="00C05A00" w:rsidRDefault="00C05A00" w:rsidP="00C05A00">
            <w:pPr>
              <w:pStyle w:val="Legenda"/>
              <w:keepNext/>
            </w:pPr>
            <w:bookmarkStart w:id="11" w:name="_Ref87876111"/>
            <w:r>
              <w:t xml:space="preserve">Figura </w:t>
            </w:r>
            <w:fldSimple w:instr=" SEQ Figura \* ARABIC ">
              <w:r w:rsidR="008972E0">
                <w:rPr>
                  <w:noProof/>
                </w:rPr>
                <w:t>10</w:t>
              </w:r>
            </w:fldSimple>
            <w:bookmarkEnd w:id="11"/>
            <w:r>
              <w:t xml:space="preserve"> - Visão resumida do banco de dados</w:t>
            </w:r>
          </w:p>
          <w:p w14:paraId="1BEE3555" w14:textId="77777777" w:rsidR="00C05A00" w:rsidRDefault="00C05A00" w:rsidP="00D9225F">
            <w:pPr>
              <w:jc w:val="both"/>
              <w:rPr>
                <w:rFonts w:ascii="Times New Roman" w:hAnsi="Times New Roman" w:cs="Times New Roman"/>
                <w:sz w:val="20"/>
                <w:szCs w:val="20"/>
              </w:rPr>
            </w:pPr>
            <w:r>
              <w:rPr>
                <w:noProof/>
                <w:lang w:eastAsia="pt-BR"/>
              </w:rPr>
              <w:drawing>
                <wp:inline distT="0" distB="0" distL="0" distR="0" wp14:anchorId="6D7D7635" wp14:editId="507AFE27">
                  <wp:extent cx="2492734" cy="1541027"/>
                  <wp:effectExtent l="0" t="0" r="3175" b="2540"/>
                  <wp:docPr id="12" name="Imagem 12"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Word&#10;&#10;Descrição gerada automaticamente"/>
                          <pic:cNvPicPr/>
                        </pic:nvPicPr>
                        <pic:blipFill rotWithShape="1">
                          <a:blip r:embed="rId19"/>
                          <a:srcRect r="53549" b="44850"/>
                          <a:stretch/>
                        </pic:blipFill>
                        <pic:spPr bwMode="auto">
                          <a:xfrm>
                            <a:off x="0" y="0"/>
                            <a:ext cx="2519158" cy="1557362"/>
                          </a:xfrm>
                          <a:prstGeom prst="rect">
                            <a:avLst/>
                          </a:prstGeom>
                          <a:ln>
                            <a:noFill/>
                          </a:ln>
                          <a:extLst>
                            <a:ext uri="{53640926-AAD7-44D8-BBD7-CCE9431645EC}">
                              <a14:shadowObscured xmlns:a14="http://schemas.microsoft.com/office/drawing/2010/main"/>
                            </a:ext>
                          </a:extLst>
                        </pic:spPr>
                      </pic:pic>
                    </a:graphicData>
                  </a:graphic>
                </wp:inline>
              </w:drawing>
            </w:r>
          </w:p>
          <w:p w14:paraId="708FE05D" w14:textId="6A2A2218" w:rsidR="00C05A00" w:rsidRPr="00C05A00" w:rsidRDefault="00C05A00" w:rsidP="00C05A00">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54D9BE69" w14:textId="77777777" w:rsidR="00A863A3" w:rsidRDefault="00A863A3" w:rsidP="00A863A3">
      <w:pPr>
        <w:spacing w:after="0"/>
        <w:jc w:val="both"/>
        <w:rPr>
          <w:rFonts w:ascii="Times New Roman" w:hAnsi="Times New Roman" w:cs="Times New Roman"/>
          <w:sz w:val="20"/>
          <w:szCs w:val="20"/>
        </w:rPr>
      </w:pPr>
    </w:p>
    <w:p w14:paraId="3988E865" w14:textId="4DFAEBA8" w:rsidR="00A863A3" w:rsidRPr="0004453D" w:rsidRDefault="00A863A3" w:rsidP="00A863A3">
      <w:pPr>
        <w:spacing w:after="0"/>
        <w:ind w:firstLine="284"/>
        <w:jc w:val="both"/>
        <w:rPr>
          <w:rFonts w:ascii="Times New Roman" w:hAnsi="Times New Roman" w:cs="Times New Roman"/>
          <w:sz w:val="20"/>
          <w:szCs w:val="20"/>
        </w:rPr>
      </w:pPr>
      <w:r>
        <w:rPr>
          <w:rFonts w:ascii="Times New Roman" w:hAnsi="Times New Roman" w:cs="Times New Roman"/>
          <w:sz w:val="20"/>
          <w:szCs w:val="20"/>
        </w:rPr>
        <w:t>Uma vez enviadas para o banco de dados, as informações ficam à disposição para que o aplicativo as utilize da forma necessária.</w:t>
      </w:r>
    </w:p>
    <w:p w14:paraId="2E36C888" w14:textId="2E2F61C0" w:rsidR="00576498" w:rsidRDefault="00576498" w:rsidP="009660BE">
      <w:pPr>
        <w:spacing w:after="0"/>
        <w:ind w:firstLine="284"/>
        <w:jc w:val="both"/>
        <w:rPr>
          <w:rFonts w:ascii="Times New Roman" w:hAnsi="Times New Roman" w:cs="Times New Roman"/>
          <w:sz w:val="20"/>
          <w:szCs w:val="20"/>
        </w:rPr>
      </w:pPr>
    </w:p>
    <w:p w14:paraId="6AC5D4CB" w14:textId="6985549A" w:rsidR="00A863A3" w:rsidRDefault="00A863A3" w:rsidP="00A863A3">
      <w:pPr>
        <w:pStyle w:val="PargrafodaLista"/>
        <w:numPr>
          <w:ilvl w:val="0"/>
          <w:numId w:val="6"/>
        </w:numPr>
        <w:spacing w:after="0"/>
        <w:ind w:left="284" w:hanging="284"/>
        <w:jc w:val="both"/>
        <w:rPr>
          <w:rFonts w:ascii="Times New Roman" w:hAnsi="Times New Roman" w:cs="Times New Roman"/>
          <w:i/>
          <w:iCs/>
          <w:sz w:val="20"/>
          <w:szCs w:val="20"/>
        </w:rPr>
      </w:pPr>
      <w:r>
        <w:rPr>
          <w:rFonts w:ascii="Times New Roman" w:hAnsi="Times New Roman" w:cs="Times New Roman"/>
          <w:i/>
          <w:iCs/>
          <w:sz w:val="20"/>
          <w:szCs w:val="20"/>
        </w:rPr>
        <w:t>Desenvolvimento do aplicativo de smartphone</w:t>
      </w:r>
    </w:p>
    <w:p w14:paraId="0AF1E5DC" w14:textId="77777777" w:rsidR="00032ED3" w:rsidRPr="00032ED3" w:rsidRDefault="00032ED3" w:rsidP="00032ED3">
      <w:pPr>
        <w:spacing w:after="0"/>
        <w:ind w:firstLine="284"/>
        <w:jc w:val="both"/>
        <w:rPr>
          <w:rFonts w:ascii="Times New Roman" w:hAnsi="Times New Roman" w:cs="Times New Roman"/>
          <w:sz w:val="20"/>
          <w:szCs w:val="20"/>
        </w:rPr>
      </w:pPr>
      <w:r w:rsidRPr="00032ED3">
        <w:rPr>
          <w:rFonts w:ascii="Times New Roman" w:hAnsi="Times New Roman" w:cs="Times New Roman"/>
          <w:sz w:val="20"/>
          <w:szCs w:val="20"/>
        </w:rPr>
        <w:t xml:space="preserve">Desenvolver aplicativos geralmente parte de uma plataforma especializada. Isto porque, assim como o desenvolvimento de softwares para computadores, existe uma grande gama de informações que precisam ser interconectadas para que um software complexo funcione. As plataformas realizam a comunicação entre estas informações para que o desenvolvedor possa realizar o trabalho de desenvolver a partir deste ponto. </w:t>
      </w:r>
    </w:p>
    <w:p w14:paraId="7D0BEAB5" w14:textId="77777777" w:rsidR="00032ED3" w:rsidRPr="00032ED3" w:rsidRDefault="00032ED3" w:rsidP="00032ED3">
      <w:pPr>
        <w:spacing w:after="0"/>
        <w:ind w:firstLine="284"/>
        <w:jc w:val="both"/>
        <w:rPr>
          <w:rFonts w:ascii="Times New Roman" w:hAnsi="Times New Roman" w:cs="Times New Roman"/>
          <w:sz w:val="20"/>
          <w:szCs w:val="20"/>
        </w:rPr>
      </w:pPr>
      <w:r w:rsidRPr="00032ED3">
        <w:rPr>
          <w:rFonts w:ascii="Times New Roman" w:hAnsi="Times New Roman" w:cs="Times New Roman"/>
          <w:sz w:val="20"/>
          <w:szCs w:val="20"/>
        </w:rPr>
        <w:t xml:space="preserve">A plataforma escolhida para o desenvolvimento do aplicativo foi o APP Inventor, pois ela torna a programação Android relativamente fácil graças a seu método inovador no qual pode-se usar blocos para criar aplicativos. Seu método de entrada é pela web, com isso pode-se ter seu desenvolvimento por meio de navegadores de internet. Isto porque é uma plataforma de desenvolvimento voltada para aprendizado, sendo de fácil manuseio e elevação ágil. Toda criação do aplicativo é feita de forma visual, onde se realiza a junção de peças como um quebra cabeça, assim o aplicativo vai criar um design único. </w:t>
      </w:r>
      <w:r w:rsidRPr="00032ED3">
        <w:rPr>
          <w:rFonts w:ascii="Times New Roman" w:hAnsi="Times New Roman" w:cs="Times New Roman"/>
          <w:sz w:val="20"/>
          <w:szCs w:val="20"/>
        </w:rPr>
        <w:t>Normalmente a linguagem de programação mais usada para a arquitetura Android é a Java, sendo utilizada também na base do código do App Inventor, tanto na estrutura do site, quanto no código fonte de qualquer aplicativo desenvolvido pela ferramenta.</w:t>
      </w:r>
    </w:p>
    <w:p w14:paraId="55CD2E07" w14:textId="292B82F3" w:rsidR="003A1F53" w:rsidRDefault="00032ED3" w:rsidP="00032ED3">
      <w:pPr>
        <w:spacing w:after="0"/>
        <w:ind w:firstLine="284"/>
        <w:jc w:val="both"/>
        <w:rPr>
          <w:rFonts w:ascii="Times New Roman" w:hAnsi="Times New Roman" w:cs="Times New Roman"/>
          <w:sz w:val="20"/>
          <w:szCs w:val="20"/>
        </w:rPr>
      </w:pPr>
      <w:r w:rsidRPr="00032ED3">
        <w:rPr>
          <w:rFonts w:ascii="Times New Roman" w:hAnsi="Times New Roman" w:cs="Times New Roman"/>
          <w:sz w:val="20"/>
          <w:szCs w:val="20"/>
        </w:rPr>
        <w:t xml:space="preserve">O </w:t>
      </w:r>
      <w:r w:rsidRPr="00032ED3">
        <w:rPr>
          <w:rFonts w:ascii="Times New Roman" w:hAnsi="Times New Roman" w:cs="Times New Roman"/>
          <w:i/>
          <w:iCs/>
          <w:sz w:val="20"/>
          <w:szCs w:val="20"/>
        </w:rPr>
        <w:t>back-end</w:t>
      </w:r>
      <w:r w:rsidRPr="00032ED3">
        <w:rPr>
          <w:rFonts w:ascii="Times New Roman" w:hAnsi="Times New Roman" w:cs="Times New Roman"/>
          <w:sz w:val="20"/>
          <w:szCs w:val="20"/>
        </w:rPr>
        <w:t xml:space="preserve"> foi desenvolvido com base no diagrama de conexão de blocos da plataforma chamado App Inventor Blocks Editor. A combinação de um ou mais blocos de comando formam uma ação completa, além de existir um facilitador, apenas funções compatíveis se encaixam. Desta forma a lógica conecta o aplicativo ao banco de dados do Google Firebase e permite a extração de dados e processamento deles. Além disso, permite também o envio de dados para o Firebase para que o NodeMCU os utilize, caracterizando um canal de mão dupla de comunicação. </w:t>
      </w:r>
      <w:r w:rsidR="00517FAC">
        <w:rPr>
          <w:rFonts w:ascii="Times New Roman" w:hAnsi="Times New Roman" w:cs="Times New Roman"/>
          <w:sz w:val="20"/>
          <w:szCs w:val="20"/>
        </w:rPr>
        <w:t xml:space="preserve">Como </w:t>
      </w:r>
      <w:r w:rsidR="008C233F">
        <w:rPr>
          <w:rFonts w:ascii="Times New Roman" w:hAnsi="Times New Roman" w:cs="Times New Roman"/>
          <w:sz w:val="20"/>
          <w:szCs w:val="20"/>
        </w:rPr>
        <w:t>ilustrado</w:t>
      </w:r>
      <w:r w:rsidR="00517FAC" w:rsidRPr="00F91236">
        <w:rPr>
          <w:rFonts w:ascii="Times New Roman" w:hAnsi="Times New Roman" w:cs="Times New Roman"/>
          <w:sz w:val="20"/>
          <w:szCs w:val="20"/>
        </w:rPr>
        <w:t xml:space="preserve"> na </w:t>
      </w:r>
      <w:r w:rsidR="00F91236" w:rsidRPr="00F91236">
        <w:rPr>
          <w:rFonts w:ascii="Times New Roman" w:hAnsi="Times New Roman" w:cs="Times New Roman"/>
          <w:sz w:val="20"/>
          <w:szCs w:val="20"/>
        </w:rPr>
        <w:fldChar w:fldCharType="begin"/>
      </w:r>
      <w:r w:rsidR="00F91236" w:rsidRPr="00F91236">
        <w:rPr>
          <w:rFonts w:ascii="Times New Roman" w:hAnsi="Times New Roman" w:cs="Times New Roman"/>
          <w:sz w:val="20"/>
          <w:szCs w:val="20"/>
        </w:rPr>
        <w:instrText xml:space="preserve"> REF _Ref87877635 \h  \* MERGEFORMAT </w:instrText>
      </w:r>
      <w:r w:rsidR="00F91236" w:rsidRPr="00F91236">
        <w:rPr>
          <w:rFonts w:ascii="Times New Roman" w:hAnsi="Times New Roman" w:cs="Times New Roman"/>
          <w:sz w:val="20"/>
          <w:szCs w:val="20"/>
        </w:rPr>
      </w:r>
      <w:r w:rsidR="00F91236" w:rsidRPr="00F91236">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11</w:t>
      </w:r>
      <w:r w:rsidR="00F91236" w:rsidRPr="00F91236">
        <w:rPr>
          <w:rFonts w:ascii="Times New Roman" w:hAnsi="Times New Roman" w:cs="Times New Roman"/>
          <w:sz w:val="20"/>
          <w:szCs w:val="20"/>
        </w:rPr>
        <w:fldChar w:fldCharType="end"/>
      </w:r>
      <w:r w:rsidR="00517FAC">
        <w:rPr>
          <w:rFonts w:ascii="Times New Roman" w:hAnsi="Times New Roman" w:cs="Times New Roman"/>
          <w:sz w:val="20"/>
          <w:szCs w:val="20"/>
        </w:rPr>
        <w:t>.</w:t>
      </w:r>
    </w:p>
    <w:p w14:paraId="37584B2E" w14:textId="5148EFB0" w:rsidR="00F91236" w:rsidRDefault="00F91236" w:rsidP="003A1F53">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F91236" w14:paraId="7EDCCE87" w14:textId="77777777" w:rsidTr="00F91236">
        <w:tc>
          <w:tcPr>
            <w:tcW w:w="4171" w:type="dxa"/>
          </w:tcPr>
          <w:p w14:paraId="607BBE12" w14:textId="40F4F310" w:rsidR="00F91236" w:rsidRDefault="00F91236" w:rsidP="00F91236">
            <w:pPr>
              <w:pStyle w:val="Legenda"/>
              <w:keepNext/>
            </w:pPr>
            <w:bookmarkStart w:id="12" w:name="_Ref87877635"/>
            <w:r>
              <w:t xml:space="preserve">Figura </w:t>
            </w:r>
            <w:fldSimple w:instr=" SEQ Figura \* ARABIC ">
              <w:r w:rsidR="008972E0">
                <w:rPr>
                  <w:noProof/>
                </w:rPr>
                <w:t>11</w:t>
              </w:r>
            </w:fldSimple>
            <w:bookmarkEnd w:id="12"/>
            <w:r>
              <w:t xml:space="preserve"> - Comunicação entre sistema e aplicativo</w:t>
            </w:r>
          </w:p>
          <w:p w14:paraId="1AD787EF" w14:textId="77777777" w:rsidR="00F91236" w:rsidRDefault="00F91236" w:rsidP="00F91236">
            <w:pPr>
              <w:jc w:val="center"/>
              <w:rPr>
                <w:rFonts w:ascii="Times New Roman" w:hAnsi="Times New Roman" w:cs="Times New Roman"/>
                <w:sz w:val="20"/>
                <w:szCs w:val="20"/>
              </w:rPr>
            </w:pPr>
            <w:r w:rsidRPr="00F91236">
              <w:rPr>
                <w:rFonts w:ascii="Times New Roman" w:hAnsi="Times New Roman" w:cs="Times New Roman"/>
                <w:noProof/>
                <w:sz w:val="20"/>
                <w:szCs w:val="20"/>
                <w:lang w:eastAsia="pt-BR"/>
              </w:rPr>
              <w:drawing>
                <wp:inline distT="0" distB="0" distL="0" distR="0" wp14:anchorId="3C6C5090" wp14:editId="31B259D4">
                  <wp:extent cx="2532490" cy="727462"/>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6057" cy="731359"/>
                          </a:xfrm>
                          <a:prstGeom prst="rect">
                            <a:avLst/>
                          </a:prstGeom>
                        </pic:spPr>
                      </pic:pic>
                    </a:graphicData>
                  </a:graphic>
                </wp:inline>
              </w:drawing>
            </w:r>
          </w:p>
          <w:p w14:paraId="3F461693" w14:textId="42719932" w:rsidR="00F91236" w:rsidRPr="00F91236" w:rsidRDefault="00F91236" w:rsidP="00F91236">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762013D1" w14:textId="0C61C3F6" w:rsidR="00F91236" w:rsidRDefault="00F91236" w:rsidP="003A1F53">
      <w:pPr>
        <w:spacing w:after="0"/>
        <w:ind w:firstLine="284"/>
        <w:jc w:val="both"/>
        <w:rPr>
          <w:rFonts w:ascii="Times New Roman" w:hAnsi="Times New Roman" w:cs="Times New Roman"/>
          <w:sz w:val="20"/>
          <w:szCs w:val="20"/>
        </w:rPr>
      </w:pPr>
    </w:p>
    <w:p w14:paraId="1DA763F3" w14:textId="792313F8" w:rsidR="001E0F66" w:rsidRPr="001E0F66" w:rsidRDefault="001E0F66" w:rsidP="003A1F53">
      <w:pPr>
        <w:spacing w:after="0"/>
        <w:ind w:firstLine="284"/>
        <w:jc w:val="both"/>
        <w:rPr>
          <w:rFonts w:ascii="Times New Roman" w:hAnsi="Times New Roman" w:cs="Times New Roman"/>
          <w:sz w:val="20"/>
          <w:szCs w:val="20"/>
        </w:rPr>
      </w:pPr>
      <w:r w:rsidRPr="001E0F66">
        <w:rPr>
          <w:rFonts w:ascii="Times New Roman" w:hAnsi="Times New Roman" w:cs="Times New Roman"/>
          <w:sz w:val="20"/>
          <w:szCs w:val="20"/>
        </w:rPr>
        <w:t xml:space="preserve">A </w:t>
      </w:r>
      <w:r w:rsidRPr="001E0F66">
        <w:rPr>
          <w:rFonts w:ascii="Times New Roman" w:hAnsi="Times New Roman" w:cs="Times New Roman"/>
          <w:sz w:val="20"/>
          <w:szCs w:val="20"/>
        </w:rPr>
        <w:fldChar w:fldCharType="begin"/>
      </w:r>
      <w:r w:rsidRPr="001E0F66">
        <w:rPr>
          <w:rFonts w:ascii="Times New Roman" w:hAnsi="Times New Roman" w:cs="Times New Roman"/>
          <w:sz w:val="20"/>
          <w:szCs w:val="20"/>
        </w:rPr>
        <w:instrText xml:space="preserve"> REF _Ref87877944 \h  \* MERGEFORMAT </w:instrText>
      </w:r>
      <w:r w:rsidRPr="001E0F66">
        <w:rPr>
          <w:rFonts w:ascii="Times New Roman" w:hAnsi="Times New Roman" w:cs="Times New Roman"/>
          <w:sz w:val="20"/>
          <w:szCs w:val="20"/>
        </w:rPr>
      </w:r>
      <w:r w:rsidRPr="001E0F66">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12</w:t>
      </w:r>
      <w:r w:rsidRPr="001E0F66">
        <w:rPr>
          <w:rFonts w:ascii="Times New Roman" w:hAnsi="Times New Roman" w:cs="Times New Roman"/>
          <w:sz w:val="20"/>
          <w:szCs w:val="20"/>
        </w:rPr>
        <w:fldChar w:fldCharType="end"/>
      </w:r>
      <w:r w:rsidRPr="001E0F66">
        <w:rPr>
          <w:rFonts w:ascii="Times New Roman" w:hAnsi="Times New Roman" w:cs="Times New Roman"/>
          <w:sz w:val="20"/>
          <w:szCs w:val="20"/>
        </w:rPr>
        <w:t xml:space="preserve"> abaixo mostra a estrutura </w:t>
      </w:r>
      <w:r w:rsidRPr="001E0F66">
        <w:rPr>
          <w:rFonts w:ascii="Times New Roman" w:hAnsi="Times New Roman" w:cs="Times New Roman"/>
          <w:i/>
          <w:iCs/>
          <w:sz w:val="20"/>
          <w:szCs w:val="20"/>
        </w:rPr>
        <w:t>back-end</w:t>
      </w:r>
      <w:r w:rsidRPr="001E0F66">
        <w:rPr>
          <w:rFonts w:ascii="Times New Roman" w:hAnsi="Times New Roman" w:cs="Times New Roman"/>
          <w:sz w:val="20"/>
          <w:szCs w:val="20"/>
        </w:rPr>
        <w:t xml:space="preserve"> desenvolvida em f</w:t>
      </w:r>
      <w:r>
        <w:rPr>
          <w:rFonts w:ascii="Times New Roman" w:hAnsi="Times New Roman" w:cs="Times New Roman"/>
          <w:sz w:val="20"/>
          <w:szCs w:val="20"/>
        </w:rPr>
        <w:t>ormato de blocos no APP Inventor.</w:t>
      </w:r>
    </w:p>
    <w:p w14:paraId="6466A102" w14:textId="503BA5F6" w:rsidR="00F91236" w:rsidRDefault="00F91236" w:rsidP="003A1F53">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F91236" w14:paraId="3C834952" w14:textId="77777777" w:rsidTr="00F91236">
        <w:tc>
          <w:tcPr>
            <w:tcW w:w="4171" w:type="dxa"/>
          </w:tcPr>
          <w:p w14:paraId="54ECEF05" w14:textId="0336CD83" w:rsidR="001E0F66" w:rsidRDefault="001E0F66" w:rsidP="001E0F66">
            <w:pPr>
              <w:pStyle w:val="Legenda"/>
              <w:keepNext/>
            </w:pPr>
            <w:bookmarkStart w:id="13" w:name="_Ref87877944"/>
            <w:r>
              <w:t xml:space="preserve">Figura </w:t>
            </w:r>
            <w:fldSimple w:instr=" SEQ Figura \* ARABIC ">
              <w:r w:rsidR="008972E0">
                <w:rPr>
                  <w:noProof/>
                </w:rPr>
                <w:t>12</w:t>
              </w:r>
            </w:fldSimple>
            <w:bookmarkEnd w:id="13"/>
            <w:r>
              <w:t xml:space="preserve"> - Estrutura </w:t>
            </w:r>
            <w:r>
              <w:rPr>
                <w:i/>
                <w:iCs/>
              </w:rPr>
              <w:t>back-end</w:t>
            </w:r>
            <w:r>
              <w:rPr>
                <w:i/>
                <w:iCs/>
              </w:rPr>
              <w:softHyphen/>
              <w:t xml:space="preserve"> </w:t>
            </w:r>
            <w:r>
              <w:t>do aplicativo</w:t>
            </w:r>
          </w:p>
          <w:p w14:paraId="509B38EF" w14:textId="77777777" w:rsidR="00F91236" w:rsidRDefault="00F91236" w:rsidP="001E0F66">
            <w:pPr>
              <w:jc w:val="center"/>
              <w:rPr>
                <w:rFonts w:ascii="Times New Roman" w:hAnsi="Times New Roman" w:cs="Times New Roman"/>
                <w:sz w:val="20"/>
                <w:szCs w:val="20"/>
              </w:rPr>
            </w:pPr>
            <w:r>
              <w:rPr>
                <w:noProof/>
                <w:lang w:eastAsia="pt-BR"/>
              </w:rPr>
              <w:drawing>
                <wp:inline distT="0" distB="0" distL="0" distR="0" wp14:anchorId="452D77E7" wp14:editId="73EAA8FC">
                  <wp:extent cx="2591712" cy="2373719"/>
                  <wp:effectExtent l="0" t="0" r="0" b="7620"/>
                  <wp:docPr id="14"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Interface gráfica do usuário&#10;&#10;Descrição gerada automaticamente"/>
                          <pic:cNvPicPr/>
                        </pic:nvPicPr>
                        <pic:blipFill rotWithShape="1">
                          <a:blip r:embed="rId21"/>
                          <a:srcRect l="2821"/>
                          <a:stretch/>
                        </pic:blipFill>
                        <pic:spPr bwMode="auto">
                          <a:xfrm>
                            <a:off x="0" y="0"/>
                            <a:ext cx="2618101" cy="2397888"/>
                          </a:xfrm>
                          <a:prstGeom prst="rect">
                            <a:avLst/>
                          </a:prstGeom>
                          <a:ln>
                            <a:noFill/>
                          </a:ln>
                          <a:extLst>
                            <a:ext uri="{53640926-AAD7-44D8-BBD7-CCE9431645EC}">
                              <a14:shadowObscured xmlns:a14="http://schemas.microsoft.com/office/drawing/2010/main"/>
                            </a:ext>
                          </a:extLst>
                        </pic:spPr>
                      </pic:pic>
                    </a:graphicData>
                  </a:graphic>
                </wp:inline>
              </w:drawing>
            </w:r>
          </w:p>
          <w:p w14:paraId="6E292BD4" w14:textId="7E332B58" w:rsidR="001E0F66" w:rsidRPr="001E0F66" w:rsidRDefault="001E0F66" w:rsidP="00F91236">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1B5ABF36" w14:textId="0366433A" w:rsidR="00F91236" w:rsidRDefault="00F91236" w:rsidP="003A1F53">
      <w:pPr>
        <w:spacing w:after="0"/>
        <w:ind w:firstLine="284"/>
        <w:jc w:val="both"/>
        <w:rPr>
          <w:rFonts w:ascii="Times New Roman" w:hAnsi="Times New Roman" w:cs="Times New Roman"/>
          <w:sz w:val="20"/>
          <w:szCs w:val="20"/>
        </w:rPr>
      </w:pPr>
    </w:p>
    <w:p w14:paraId="596DFE46" w14:textId="73A3F9F6" w:rsidR="00B313BE" w:rsidRDefault="00032ED3" w:rsidP="00B313BE">
      <w:pPr>
        <w:spacing w:after="0"/>
        <w:ind w:firstLine="284"/>
        <w:jc w:val="both"/>
        <w:rPr>
          <w:rFonts w:ascii="Times New Roman" w:hAnsi="Times New Roman" w:cs="Times New Roman"/>
          <w:sz w:val="20"/>
          <w:szCs w:val="20"/>
        </w:rPr>
      </w:pPr>
      <w:r w:rsidRPr="00032ED3">
        <w:rPr>
          <w:rFonts w:ascii="Times New Roman" w:hAnsi="Times New Roman" w:cs="Times New Roman"/>
          <w:sz w:val="20"/>
          <w:szCs w:val="20"/>
        </w:rPr>
        <w:t xml:space="preserve">Após o desenvolvimento da lógica do aplicativo, foi realizada a construção da interface com o usuário, chamada de </w:t>
      </w:r>
      <w:r w:rsidRPr="00032ED3">
        <w:rPr>
          <w:rFonts w:ascii="Times New Roman" w:hAnsi="Times New Roman" w:cs="Times New Roman"/>
          <w:i/>
          <w:iCs/>
          <w:sz w:val="20"/>
          <w:szCs w:val="20"/>
        </w:rPr>
        <w:t>front-end</w:t>
      </w:r>
      <w:r w:rsidRPr="00032ED3">
        <w:rPr>
          <w:rFonts w:ascii="Times New Roman" w:hAnsi="Times New Roman" w:cs="Times New Roman"/>
          <w:sz w:val="20"/>
          <w:szCs w:val="20"/>
        </w:rPr>
        <w:t xml:space="preserve">, chamada App Inventor Designer. Focada para criação e interação, como parte da UX/UI, a experiencia do usuário é garantida pela elaboração correta da ordem dos botões, visualização de dados de formas variáveis, e fácil acesso a informações necessárias já na primeira tela </w:t>
      </w:r>
      <w:r w:rsidRPr="00032ED3">
        <w:rPr>
          <w:rFonts w:ascii="Times New Roman" w:hAnsi="Times New Roman" w:cs="Times New Roman"/>
          <w:sz w:val="20"/>
          <w:szCs w:val="20"/>
        </w:rPr>
        <w:lastRenderedPageBreak/>
        <w:t xml:space="preserve">de menu, onde o usuário pode visualizar o volume de água consumido e alterar os estados da válvula solenoide conforme a sua necessidade. O principal intuito foi criar um painel simples onde o usuário teria fácil acesso às informações pertinentes tendo a visualização de dados de vazão do circuito hídrico. Além da parte interativa, onde botões dinâmicos fornecem o controle ao registro de água. É utilizado também, um campo de retorno de informação que cita qual é a última ação externa solicitada. Toda comunicação externa é efetuada pela conexão direta da web entre o App Inventor e o Firebase graças a uma API (Interface de Programação de Aplicações), O funcionamento da API tem o papel de trazer a comunicação de interfaces incomunicáveis por meio de códigos híbridos para uma conexão direta. </w:t>
      </w:r>
      <w:r w:rsidR="00B313BE" w:rsidRPr="00B313BE">
        <w:rPr>
          <w:rFonts w:ascii="Times New Roman" w:hAnsi="Times New Roman" w:cs="Times New Roman"/>
          <w:sz w:val="20"/>
          <w:szCs w:val="20"/>
        </w:rPr>
        <w:t xml:space="preserve">A </w:t>
      </w:r>
      <w:r w:rsidR="00B313BE" w:rsidRPr="00B313BE">
        <w:rPr>
          <w:rFonts w:ascii="Times New Roman" w:hAnsi="Times New Roman" w:cs="Times New Roman"/>
          <w:sz w:val="20"/>
          <w:szCs w:val="20"/>
        </w:rPr>
        <w:fldChar w:fldCharType="begin"/>
      </w:r>
      <w:r w:rsidR="00B313BE" w:rsidRPr="00B313BE">
        <w:rPr>
          <w:rFonts w:ascii="Times New Roman" w:hAnsi="Times New Roman" w:cs="Times New Roman"/>
          <w:sz w:val="20"/>
          <w:szCs w:val="20"/>
        </w:rPr>
        <w:instrText xml:space="preserve"> REF _Ref87878136 \h  \* MERGEFORMAT </w:instrText>
      </w:r>
      <w:r w:rsidR="00B313BE" w:rsidRPr="00B313BE">
        <w:rPr>
          <w:rFonts w:ascii="Times New Roman" w:hAnsi="Times New Roman" w:cs="Times New Roman"/>
          <w:sz w:val="20"/>
          <w:szCs w:val="20"/>
        </w:rPr>
      </w:r>
      <w:r w:rsidR="00B313BE" w:rsidRPr="00B313BE">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13</w:t>
      </w:r>
      <w:r w:rsidR="00B313BE" w:rsidRPr="00B313BE">
        <w:rPr>
          <w:rFonts w:ascii="Times New Roman" w:hAnsi="Times New Roman" w:cs="Times New Roman"/>
          <w:sz w:val="20"/>
          <w:szCs w:val="20"/>
        </w:rPr>
        <w:fldChar w:fldCharType="end"/>
      </w:r>
      <w:r w:rsidR="00B313BE">
        <w:rPr>
          <w:rFonts w:ascii="Times New Roman" w:hAnsi="Times New Roman" w:cs="Times New Roman"/>
          <w:sz w:val="20"/>
          <w:szCs w:val="20"/>
        </w:rPr>
        <w:t xml:space="preserve"> mostra a interface do usuário em desenvolvimento.</w:t>
      </w:r>
    </w:p>
    <w:tbl>
      <w:tblPr>
        <w:tblStyle w:val="Tabelacomgrade"/>
        <w:tblW w:w="0" w:type="auto"/>
        <w:tblLook w:val="04A0" w:firstRow="1" w:lastRow="0" w:firstColumn="1" w:lastColumn="0" w:noHBand="0" w:noVBand="1"/>
      </w:tblPr>
      <w:tblGrid>
        <w:gridCol w:w="4171"/>
      </w:tblGrid>
      <w:tr w:rsidR="00B313BE" w14:paraId="732D0E08" w14:textId="77777777" w:rsidTr="00B313BE">
        <w:tc>
          <w:tcPr>
            <w:tcW w:w="4171" w:type="dxa"/>
          </w:tcPr>
          <w:p w14:paraId="149BF361" w14:textId="5324D265" w:rsidR="00B313BE" w:rsidRDefault="00B313BE" w:rsidP="00B313BE">
            <w:pPr>
              <w:pStyle w:val="Legenda"/>
              <w:keepNext/>
            </w:pPr>
            <w:bookmarkStart w:id="14" w:name="_Ref87878136"/>
            <w:r>
              <w:t xml:space="preserve">Figura </w:t>
            </w:r>
            <w:fldSimple w:instr=" SEQ Figura \* ARABIC ">
              <w:r w:rsidR="008972E0">
                <w:rPr>
                  <w:noProof/>
                </w:rPr>
                <w:t>13</w:t>
              </w:r>
            </w:fldSimple>
            <w:bookmarkEnd w:id="14"/>
            <w:r>
              <w:t xml:space="preserve"> - Interface em desenvolvimento</w:t>
            </w:r>
          </w:p>
          <w:p w14:paraId="7B3B9916" w14:textId="77777777" w:rsidR="00B313BE" w:rsidRDefault="00B313BE" w:rsidP="00B313BE">
            <w:pPr>
              <w:jc w:val="center"/>
              <w:rPr>
                <w:rFonts w:ascii="Times New Roman" w:hAnsi="Times New Roman" w:cs="Times New Roman"/>
                <w:sz w:val="20"/>
                <w:szCs w:val="20"/>
              </w:rPr>
            </w:pPr>
            <w:r>
              <w:rPr>
                <w:noProof/>
                <w:lang w:eastAsia="pt-BR"/>
              </w:rPr>
              <w:drawing>
                <wp:inline distT="0" distB="0" distL="0" distR="0" wp14:anchorId="18FBE5FB" wp14:editId="12B29A2A">
                  <wp:extent cx="2217420" cy="2831488"/>
                  <wp:effectExtent l="0" t="0" r="0" b="6985"/>
                  <wp:docPr id="15" name="Imagem 15" descr="Tela de computador com fundo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fundo azul&#10;&#10;Descrição gerada automaticamente com confiança média"/>
                          <pic:cNvPicPr/>
                        </pic:nvPicPr>
                        <pic:blipFill>
                          <a:blip r:embed="rId22"/>
                          <a:stretch>
                            <a:fillRect/>
                          </a:stretch>
                        </pic:blipFill>
                        <pic:spPr>
                          <a:xfrm>
                            <a:off x="0" y="0"/>
                            <a:ext cx="2221174" cy="2836282"/>
                          </a:xfrm>
                          <a:prstGeom prst="rect">
                            <a:avLst/>
                          </a:prstGeom>
                        </pic:spPr>
                      </pic:pic>
                    </a:graphicData>
                  </a:graphic>
                </wp:inline>
              </w:drawing>
            </w:r>
          </w:p>
          <w:p w14:paraId="2E9DB4C7" w14:textId="34A3EC15" w:rsidR="00B313BE" w:rsidRDefault="00B313BE" w:rsidP="00B313BE">
            <w:pPr>
              <w:jc w:val="center"/>
              <w:rPr>
                <w:rFonts w:ascii="Times New Roman" w:hAnsi="Times New Roman" w:cs="Times New Roman"/>
                <w:sz w:val="20"/>
                <w:szCs w:val="20"/>
              </w:rPr>
            </w:pPr>
            <w:r w:rsidRPr="00B313BE">
              <w:rPr>
                <w:rFonts w:ascii="Times New Roman" w:hAnsi="Times New Roman" w:cs="Times New Roman"/>
                <w:sz w:val="16"/>
                <w:szCs w:val="16"/>
              </w:rPr>
              <w:t>Fonte: Acervo do autor</w:t>
            </w:r>
          </w:p>
        </w:tc>
      </w:tr>
    </w:tbl>
    <w:p w14:paraId="5901DEDB" w14:textId="7447902E" w:rsidR="00B313BE" w:rsidRDefault="00B313BE" w:rsidP="00B313BE">
      <w:pPr>
        <w:spacing w:after="0"/>
        <w:ind w:firstLine="284"/>
        <w:jc w:val="both"/>
        <w:rPr>
          <w:rFonts w:ascii="Times New Roman" w:hAnsi="Times New Roman" w:cs="Times New Roman"/>
          <w:sz w:val="20"/>
          <w:szCs w:val="20"/>
        </w:rPr>
      </w:pPr>
    </w:p>
    <w:p w14:paraId="76A95337" w14:textId="01E7AD1E" w:rsidR="002F0DC6" w:rsidRDefault="002F0DC6" w:rsidP="00B64277">
      <w:pPr>
        <w:pStyle w:val="PargrafodaLista"/>
        <w:numPr>
          <w:ilvl w:val="0"/>
          <w:numId w:val="6"/>
        </w:numPr>
        <w:spacing w:after="0"/>
        <w:ind w:left="284" w:hanging="284"/>
        <w:jc w:val="both"/>
        <w:rPr>
          <w:rFonts w:ascii="Times New Roman" w:hAnsi="Times New Roman" w:cs="Times New Roman"/>
          <w:i/>
          <w:iCs/>
          <w:sz w:val="20"/>
          <w:szCs w:val="20"/>
        </w:rPr>
      </w:pPr>
      <w:r>
        <w:rPr>
          <w:rFonts w:ascii="Times New Roman" w:hAnsi="Times New Roman" w:cs="Times New Roman"/>
          <w:i/>
          <w:iCs/>
          <w:sz w:val="20"/>
          <w:szCs w:val="20"/>
        </w:rPr>
        <w:t>Implementação de gerador de energia</w:t>
      </w:r>
    </w:p>
    <w:p w14:paraId="2FE8FC64" w14:textId="16C7A959" w:rsidR="002F0DC6" w:rsidRDefault="002F0DC6" w:rsidP="002F0DC6">
      <w:pPr>
        <w:spacing w:after="0"/>
        <w:ind w:firstLine="284"/>
        <w:jc w:val="both"/>
        <w:rPr>
          <w:rFonts w:ascii="Times New Roman" w:hAnsi="Times New Roman" w:cs="Times New Roman"/>
          <w:sz w:val="20"/>
          <w:szCs w:val="20"/>
        </w:rPr>
      </w:pPr>
      <w:r>
        <w:rPr>
          <w:rFonts w:ascii="Times New Roman" w:hAnsi="Times New Roman" w:cs="Times New Roman"/>
          <w:sz w:val="20"/>
          <w:szCs w:val="20"/>
        </w:rPr>
        <w:t>Ao levar em conta a proposta do projeto, um equipamento de comunicação sem fio e de fácil instalação, projetou-se a integração de uma microturbina hidráulica de geração de energia, para que o sistema não dependesse de nenhuma conexão elétrica externa.</w:t>
      </w:r>
    </w:p>
    <w:p w14:paraId="04B879C0" w14:textId="3B2891A2" w:rsidR="002F0DC6" w:rsidRDefault="004172F9" w:rsidP="002F0DC6">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Realizaram-se testes utilizando o microgerador de energia modelo F-50, com saída nominal de 12 Vcc. Este sistema é vendido com a turbina, gerador de energia e circuito retificador já integrados, e está ilustrado </w:t>
      </w:r>
      <w:r w:rsidRPr="002175FE">
        <w:rPr>
          <w:rFonts w:ascii="Times New Roman" w:hAnsi="Times New Roman" w:cs="Times New Roman"/>
          <w:sz w:val="20"/>
          <w:szCs w:val="20"/>
        </w:rPr>
        <w:t xml:space="preserve">na </w:t>
      </w:r>
      <w:r w:rsidR="002175FE" w:rsidRPr="002175FE">
        <w:rPr>
          <w:rFonts w:ascii="Times New Roman" w:hAnsi="Times New Roman" w:cs="Times New Roman"/>
          <w:sz w:val="20"/>
          <w:szCs w:val="20"/>
        </w:rPr>
        <w:fldChar w:fldCharType="begin"/>
      </w:r>
      <w:r w:rsidR="002175FE" w:rsidRPr="002175FE">
        <w:rPr>
          <w:rFonts w:ascii="Times New Roman" w:hAnsi="Times New Roman" w:cs="Times New Roman"/>
          <w:sz w:val="20"/>
          <w:szCs w:val="20"/>
        </w:rPr>
        <w:instrText xml:space="preserve"> REF _Ref88409116 \h  \* MERGEFORMAT </w:instrText>
      </w:r>
      <w:r w:rsidR="002175FE" w:rsidRPr="002175FE">
        <w:rPr>
          <w:rFonts w:ascii="Times New Roman" w:hAnsi="Times New Roman" w:cs="Times New Roman"/>
          <w:sz w:val="20"/>
          <w:szCs w:val="20"/>
        </w:rPr>
      </w:r>
      <w:r w:rsidR="002175FE" w:rsidRPr="002175FE">
        <w:rPr>
          <w:rFonts w:ascii="Times New Roman" w:hAnsi="Times New Roman" w:cs="Times New Roman"/>
          <w:sz w:val="20"/>
          <w:szCs w:val="20"/>
        </w:rPr>
        <w:fldChar w:fldCharType="separate"/>
      </w:r>
      <w:r w:rsidR="002175FE" w:rsidRPr="002175FE">
        <w:rPr>
          <w:rFonts w:ascii="Times New Roman" w:hAnsi="Times New Roman" w:cs="Times New Roman"/>
          <w:sz w:val="20"/>
          <w:szCs w:val="20"/>
        </w:rPr>
        <w:t xml:space="preserve">Figura </w:t>
      </w:r>
      <w:r w:rsidR="002175FE" w:rsidRPr="002175FE">
        <w:rPr>
          <w:rFonts w:ascii="Times New Roman" w:hAnsi="Times New Roman" w:cs="Times New Roman"/>
          <w:noProof/>
          <w:sz w:val="20"/>
          <w:szCs w:val="20"/>
        </w:rPr>
        <w:t>14</w:t>
      </w:r>
      <w:r w:rsidR="002175FE" w:rsidRPr="002175FE">
        <w:rPr>
          <w:rFonts w:ascii="Times New Roman" w:hAnsi="Times New Roman" w:cs="Times New Roman"/>
          <w:sz w:val="20"/>
          <w:szCs w:val="20"/>
        </w:rPr>
        <w:fldChar w:fldCharType="end"/>
      </w:r>
      <w:r w:rsidRPr="002175FE">
        <w:rPr>
          <w:rFonts w:ascii="Times New Roman" w:hAnsi="Times New Roman" w:cs="Times New Roman"/>
          <w:sz w:val="20"/>
          <w:szCs w:val="20"/>
        </w:rPr>
        <w:t xml:space="preserve"> a s</w:t>
      </w:r>
      <w:r>
        <w:rPr>
          <w:rFonts w:ascii="Times New Roman" w:hAnsi="Times New Roman" w:cs="Times New Roman"/>
          <w:sz w:val="20"/>
          <w:szCs w:val="20"/>
        </w:rPr>
        <w:t>eguir.</w:t>
      </w:r>
    </w:p>
    <w:p w14:paraId="42428DBA" w14:textId="0E43F556" w:rsidR="004172F9" w:rsidRDefault="004172F9" w:rsidP="002F0DC6">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4172F9" w14:paraId="63D8BCBD" w14:textId="77777777" w:rsidTr="004172F9">
        <w:tc>
          <w:tcPr>
            <w:tcW w:w="4171" w:type="dxa"/>
          </w:tcPr>
          <w:p w14:paraId="3C5CC555" w14:textId="20CB8327" w:rsidR="002175FE" w:rsidRDefault="002175FE" w:rsidP="002175FE">
            <w:pPr>
              <w:pStyle w:val="Legenda"/>
              <w:keepNext/>
            </w:pPr>
            <w:bookmarkStart w:id="15" w:name="_Ref88409116"/>
            <w:r>
              <w:t xml:space="preserve">Figura </w:t>
            </w:r>
            <w:fldSimple w:instr=" SEQ Figura \* ARABIC ">
              <w:r w:rsidR="008972E0">
                <w:rPr>
                  <w:noProof/>
                </w:rPr>
                <w:t>14</w:t>
              </w:r>
            </w:fldSimple>
            <w:bookmarkEnd w:id="15"/>
            <w:r>
              <w:t xml:space="preserve"> - Microgerador de energia elétrica</w:t>
            </w:r>
          </w:p>
          <w:p w14:paraId="05075DEB" w14:textId="77777777" w:rsidR="004172F9" w:rsidRDefault="002175FE" w:rsidP="002175FE">
            <w:pPr>
              <w:jc w:val="center"/>
              <w:rPr>
                <w:rFonts w:ascii="Times New Roman" w:hAnsi="Times New Roman" w:cs="Times New Roman"/>
                <w:sz w:val="20"/>
                <w:szCs w:val="20"/>
              </w:rPr>
            </w:pPr>
            <w:r w:rsidRPr="002175FE">
              <w:rPr>
                <w:rFonts w:ascii="Times New Roman" w:hAnsi="Times New Roman" w:cs="Times New Roman"/>
                <w:noProof/>
                <w:sz w:val="20"/>
                <w:szCs w:val="20"/>
                <w:lang w:eastAsia="pt-BR"/>
              </w:rPr>
              <w:drawing>
                <wp:inline distT="0" distB="0" distL="0" distR="0" wp14:anchorId="32D76792" wp14:editId="092F47B7">
                  <wp:extent cx="2513717" cy="2219117"/>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8982" cy="2223765"/>
                          </a:xfrm>
                          <a:prstGeom prst="rect">
                            <a:avLst/>
                          </a:prstGeom>
                        </pic:spPr>
                      </pic:pic>
                    </a:graphicData>
                  </a:graphic>
                </wp:inline>
              </w:drawing>
            </w:r>
          </w:p>
          <w:p w14:paraId="4EC482BF" w14:textId="25A204B7" w:rsidR="002175FE" w:rsidRDefault="002175FE" w:rsidP="002175FE">
            <w:pPr>
              <w:jc w:val="center"/>
              <w:rPr>
                <w:rFonts w:ascii="Times New Roman" w:hAnsi="Times New Roman" w:cs="Times New Roman"/>
                <w:sz w:val="20"/>
                <w:szCs w:val="20"/>
              </w:rPr>
            </w:pPr>
            <w:r w:rsidRPr="002175FE">
              <w:rPr>
                <w:rFonts w:ascii="Times New Roman" w:hAnsi="Times New Roman" w:cs="Times New Roman"/>
                <w:sz w:val="16"/>
                <w:szCs w:val="16"/>
              </w:rPr>
              <w:t>Fonte: [3]</w:t>
            </w:r>
          </w:p>
        </w:tc>
      </w:tr>
    </w:tbl>
    <w:p w14:paraId="602792C5" w14:textId="1E67BAA9" w:rsidR="004172F9" w:rsidRDefault="004172F9" w:rsidP="002F0DC6">
      <w:pPr>
        <w:spacing w:after="0"/>
        <w:ind w:firstLine="284"/>
        <w:jc w:val="both"/>
        <w:rPr>
          <w:rFonts w:ascii="Times New Roman" w:hAnsi="Times New Roman" w:cs="Times New Roman"/>
          <w:sz w:val="20"/>
          <w:szCs w:val="20"/>
        </w:rPr>
      </w:pPr>
    </w:p>
    <w:p w14:paraId="0C70B1D3" w14:textId="6C0E4166" w:rsidR="002175FE" w:rsidRDefault="009D465F" w:rsidP="002F0DC6">
      <w:pPr>
        <w:spacing w:after="0"/>
        <w:ind w:firstLine="284"/>
        <w:jc w:val="both"/>
        <w:rPr>
          <w:rFonts w:ascii="Times New Roman" w:hAnsi="Times New Roman" w:cs="Times New Roman"/>
          <w:sz w:val="20"/>
          <w:szCs w:val="20"/>
        </w:rPr>
      </w:pPr>
      <w:r>
        <w:rPr>
          <w:rFonts w:ascii="Times New Roman" w:hAnsi="Times New Roman" w:cs="Times New Roman"/>
          <w:sz w:val="20"/>
          <w:szCs w:val="20"/>
        </w:rPr>
        <w:t>Conectou-se o</w:t>
      </w:r>
      <w:r w:rsidR="002175FE">
        <w:rPr>
          <w:rFonts w:ascii="Times New Roman" w:hAnsi="Times New Roman" w:cs="Times New Roman"/>
          <w:sz w:val="20"/>
          <w:szCs w:val="20"/>
        </w:rPr>
        <w:t xml:space="preserve"> microgerador em série na tubulação de água onde se encontram o sensor de vazão e a válvula solenoide. Sempre que passasse água pela tubulação, o equipamento seria responsável por gerar energia para manter o sistema funcionando, e alimentar uma bateria para que o microcontrolador continuasse sendo alimentado mesmo quando a válvula estivesse fechada</w:t>
      </w:r>
      <w:r w:rsidR="008972E0">
        <w:rPr>
          <w:rFonts w:ascii="Times New Roman" w:hAnsi="Times New Roman" w:cs="Times New Roman"/>
          <w:sz w:val="20"/>
          <w:szCs w:val="20"/>
        </w:rPr>
        <w:t>.</w:t>
      </w:r>
    </w:p>
    <w:p w14:paraId="4C4D816A" w14:textId="50368434" w:rsidR="008972E0" w:rsidRPr="008972E0" w:rsidRDefault="008972E0" w:rsidP="002F0DC6">
      <w:pPr>
        <w:spacing w:after="0"/>
        <w:ind w:firstLine="284"/>
        <w:jc w:val="both"/>
        <w:rPr>
          <w:rFonts w:ascii="Times New Roman" w:hAnsi="Times New Roman" w:cs="Times New Roman"/>
          <w:sz w:val="20"/>
          <w:szCs w:val="20"/>
        </w:rPr>
      </w:pPr>
      <w:r w:rsidRPr="008972E0">
        <w:rPr>
          <w:rFonts w:ascii="Times New Roman" w:hAnsi="Times New Roman" w:cs="Times New Roman"/>
          <w:sz w:val="20"/>
          <w:szCs w:val="20"/>
        </w:rPr>
        <w:t xml:space="preserve">A </w:t>
      </w:r>
      <w:r w:rsidRPr="008972E0">
        <w:rPr>
          <w:rFonts w:ascii="Times New Roman" w:hAnsi="Times New Roman" w:cs="Times New Roman"/>
          <w:sz w:val="20"/>
          <w:szCs w:val="20"/>
        </w:rPr>
        <w:fldChar w:fldCharType="begin"/>
      </w:r>
      <w:r w:rsidRPr="008972E0">
        <w:rPr>
          <w:rFonts w:ascii="Times New Roman" w:hAnsi="Times New Roman" w:cs="Times New Roman"/>
          <w:sz w:val="20"/>
          <w:szCs w:val="20"/>
        </w:rPr>
        <w:instrText xml:space="preserve"> REF _Ref88409615 \h  \* MERGEFORMAT </w:instrText>
      </w:r>
      <w:r w:rsidRPr="008972E0">
        <w:rPr>
          <w:rFonts w:ascii="Times New Roman" w:hAnsi="Times New Roman" w:cs="Times New Roman"/>
          <w:sz w:val="20"/>
          <w:szCs w:val="20"/>
        </w:rPr>
      </w:r>
      <w:r w:rsidRPr="008972E0">
        <w:rPr>
          <w:rFonts w:ascii="Times New Roman" w:hAnsi="Times New Roman" w:cs="Times New Roman"/>
          <w:sz w:val="20"/>
          <w:szCs w:val="20"/>
        </w:rPr>
        <w:fldChar w:fldCharType="separate"/>
      </w:r>
      <w:r w:rsidRPr="008972E0">
        <w:rPr>
          <w:rFonts w:ascii="Times New Roman" w:hAnsi="Times New Roman" w:cs="Times New Roman"/>
          <w:sz w:val="20"/>
          <w:szCs w:val="20"/>
        </w:rPr>
        <w:t xml:space="preserve">Figura </w:t>
      </w:r>
      <w:r w:rsidRPr="008972E0">
        <w:rPr>
          <w:rFonts w:ascii="Times New Roman" w:hAnsi="Times New Roman" w:cs="Times New Roman"/>
          <w:noProof/>
          <w:sz w:val="20"/>
          <w:szCs w:val="20"/>
        </w:rPr>
        <w:t>15</w:t>
      </w:r>
      <w:r w:rsidRPr="008972E0">
        <w:rPr>
          <w:rFonts w:ascii="Times New Roman" w:hAnsi="Times New Roman" w:cs="Times New Roman"/>
          <w:sz w:val="20"/>
          <w:szCs w:val="20"/>
        </w:rPr>
        <w:fldChar w:fldCharType="end"/>
      </w:r>
      <w:r w:rsidR="009D465F">
        <w:rPr>
          <w:rFonts w:ascii="Times New Roman" w:hAnsi="Times New Roman" w:cs="Times New Roman"/>
          <w:sz w:val="20"/>
          <w:szCs w:val="20"/>
        </w:rPr>
        <w:t xml:space="preserve"> ilustra em forma de blocos a montagem do circuito elétrico com a utilização do gerador hidrelétrico, em substituição da rede de energia elétrica.</w:t>
      </w:r>
    </w:p>
    <w:p w14:paraId="7467A7D9" w14:textId="479F36DA" w:rsidR="008972E0" w:rsidRDefault="008972E0" w:rsidP="002F0DC6">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8972E0" w14:paraId="15C30406" w14:textId="77777777" w:rsidTr="008972E0">
        <w:tc>
          <w:tcPr>
            <w:tcW w:w="4171" w:type="dxa"/>
          </w:tcPr>
          <w:p w14:paraId="5E5E5ECE" w14:textId="1E2F866E" w:rsidR="008972E0" w:rsidRDefault="008972E0" w:rsidP="008972E0">
            <w:pPr>
              <w:pStyle w:val="Legenda"/>
              <w:keepNext/>
            </w:pPr>
            <w:bookmarkStart w:id="16" w:name="_Ref88409615"/>
            <w:r>
              <w:t xml:space="preserve">Figura </w:t>
            </w:r>
            <w:fldSimple w:instr=" SEQ Figura \* ARABIC ">
              <w:r>
                <w:rPr>
                  <w:noProof/>
                </w:rPr>
                <w:t>15</w:t>
              </w:r>
            </w:fldSimple>
            <w:bookmarkEnd w:id="16"/>
            <w:r>
              <w:t xml:space="preserve"> - Diagrama do circuito elétrico com gerador de energia</w:t>
            </w:r>
          </w:p>
          <w:p w14:paraId="3B7AFDFB" w14:textId="45CC0BF3" w:rsidR="008972E0" w:rsidRDefault="00E32660" w:rsidP="008972E0">
            <w:pPr>
              <w:jc w:val="center"/>
              <w:rPr>
                <w:rFonts w:ascii="Times New Roman" w:hAnsi="Times New Roman" w:cs="Times New Roman"/>
                <w:sz w:val="20"/>
                <w:szCs w:val="20"/>
              </w:rPr>
            </w:pPr>
            <w:r w:rsidRPr="00E32660">
              <w:rPr>
                <w:rFonts w:ascii="Times New Roman" w:hAnsi="Times New Roman" w:cs="Times New Roman"/>
                <w:noProof/>
                <w:sz w:val="20"/>
                <w:szCs w:val="20"/>
                <w:lang w:eastAsia="pt-BR"/>
              </w:rPr>
              <w:drawing>
                <wp:inline distT="0" distB="0" distL="0" distR="0" wp14:anchorId="3FF3460A" wp14:editId="3FDA4760">
                  <wp:extent cx="2477375" cy="2796157"/>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419" cy="2812009"/>
                          </a:xfrm>
                          <a:prstGeom prst="rect">
                            <a:avLst/>
                          </a:prstGeom>
                        </pic:spPr>
                      </pic:pic>
                    </a:graphicData>
                  </a:graphic>
                </wp:inline>
              </w:drawing>
            </w:r>
          </w:p>
          <w:p w14:paraId="456A3012" w14:textId="6264E41B" w:rsidR="008972E0" w:rsidRPr="008972E0" w:rsidRDefault="008972E0" w:rsidP="008972E0">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42082F53" w14:textId="4F0C4CBB" w:rsidR="008972E0" w:rsidRDefault="008972E0" w:rsidP="002F0DC6">
      <w:pPr>
        <w:spacing w:after="0"/>
        <w:ind w:firstLine="284"/>
        <w:jc w:val="both"/>
        <w:rPr>
          <w:rFonts w:ascii="Times New Roman" w:hAnsi="Times New Roman" w:cs="Times New Roman"/>
          <w:sz w:val="20"/>
          <w:szCs w:val="20"/>
        </w:rPr>
      </w:pPr>
    </w:p>
    <w:p w14:paraId="2E02DD64" w14:textId="7B7F241B" w:rsidR="00E32660" w:rsidRDefault="00E32660" w:rsidP="009D465F">
      <w:pPr>
        <w:spacing w:after="0"/>
        <w:ind w:firstLine="284"/>
        <w:jc w:val="both"/>
        <w:rPr>
          <w:rFonts w:ascii="Times New Roman" w:hAnsi="Times New Roman" w:cs="Times New Roman"/>
          <w:sz w:val="20"/>
          <w:szCs w:val="20"/>
        </w:rPr>
      </w:pPr>
      <w:r>
        <w:rPr>
          <w:rFonts w:ascii="Times New Roman" w:hAnsi="Times New Roman" w:cs="Times New Roman"/>
          <w:sz w:val="20"/>
          <w:szCs w:val="20"/>
        </w:rPr>
        <w:t>O gerador forneceria energia para o conversor CC/CC, que por sua vez, estabiliza esta tensão e gerencia sua distribuição para a bateria, sistema de acionamento e microcontrolador</w:t>
      </w:r>
      <w:r w:rsidR="00DD5DF3">
        <w:rPr>
          <w:rFonts w:ascii="Times New Roman" w:hAnsi="Times New Roman" w:cs="Times New Roman"/>
          <w:sz w:val="20"/>
          <w:szCs w:val="20"/>
        </w:rPr>
        <w:t>.</w:t>
      </w:r>
    </w:p>
    <w:p w14:paraId="0523182E" w14:textId="79E70049" w:rsidR="009D465F" w:rsidRDefault="008972E0" w:rsidP="009D465F">
      <w:pPr>
        <w:spacing w:after="0"/>
        <w:ind w:firstLine="284"/>
        <w:jc w:val="both"/>
        <w:rPr>
          <w:rFonts w:ascii="Times New Roman" w:hAnsi="Times New Roman" w:cs="Times New Roman"/>
          <w:sz w:val="20"/>
          <w:szCs w:val="20"/>
        </w:rPr>
      </w:pPr>
      <w:r>
        <w:rPr>
          <w:rFonts w:ascii="Times New Roman" w:hAnsi="Times New Roman" w:cs="Times New Roman"/>
          <w:sz w:val="20"/>
          <w:szCs w:val="20"/>
        </w:rPr>
        <w:lastRenderedPageBreak/>
        <w:t xml:space="preserve">Contudo, o sistema gerador falhou nos testes, visto que a pressão de água de uma residência normal não é suficiente para gerar </w:t>
      </w:r>
      <w:r w:rsidR="009D465F">
        <w:rPr>
          <w:rFonts w:ascii="Times New Roman" w:hAnsi="Times New Roman" w:cs="Times New Roman"/>
          <w:sz w:val="20"/>
          <w:szCs w:val="20"/>
        </w:rPr>
        <w:t>a quantidade de energia necessária para alimentar o microcontrolador</w:t>
      </w:r>
      <w:r w:rsidR="00E32660">
        <w:rPr>
          <w:rFonts w:ascii="Times New Roman" w:hAnsi="Times New Roman" w:cs="Times New Roman"/>
          <w:sz w:val="20"/>
          <w:szCs w:val="20"/>
        </w:rPr>
        <w:t>, além de a passagem de água na tubulação ser apenas intermitente, fazendo com que a energia necessária para manter o sistema operando é superior à capacidade de geração, tornando a aplicação inviável.</w:t>
      </w:r>
    </w:p>
    <w:p w14:paraId="5C3A0DA2" w14:textId="36A1D7F7" w:rsidR="00E32660" w:rsidRDefault="00E32660" w:rsidP="009D465F">
      <w:pPr>
        <w:spacing w:after="0"/>
        <w:ind w:firstLine="284"/>
        <w:jc w:val="both"/>
        <w:rPr>
          <w:rFonts w:ascii="Times New Roman" w:hAnsi="Times New Roman" w:cs="Times New Roman"/>
          <w:sz w:val="20"/>
          <w:szCs w:val="20"/>
        </w:rPr>
      </w:pPr>
      <w:r>
        <w:rPr>
          <w:rFonts w:ascii="Times New Roman" w:hAnsi="Times New Roman" w:cs="Times New Roman"/>
          <w:sz w:val="20"/>
          <w:szCs w:val="20"/>
        </w:rPr>
        <w:t>Visto a impossibilidade de utilização do microgerador, esta ideia foi descartada do projeto, e a fonte de alimentação foi mantida no lugar do conversor CC/CC.</w:t>
      </w:r>
    </w:p>
    <w:p w14:paraId="500BC470" w14:textId="77777777" w:rsidR="002F0DC6" w:rsidRPr="002F0DC6" w:rsidRDefault="002F0DC6" w:rsidP="002F0DC6">
      <w:pPr>
        <w:spacing w:after="0"/>
        <w:ind w:firstLine="284"/>
        <w:jc w:val="both"/>
        <w:rPr>
          <w:rFonts w:ascii="Times New Roman" w:hAnsi="Times New Roman" w:cs="Times New Roman"/>
          <w:sz w:val="20"/>
          <w:szCs w:val="20"/>
        </w:rPr>
      </w:pPr>
    </w:p>
    <w:p w14:paraId="649DB11F" w14:textId="6E16AAF4" w:rsidR="008B1291" w:rsidRPr="00B64277" w:rsidRDefault="00B64277" w:rsidP="00B64277">
      <w:pPr>
        <w:pStyle w:val="PargrafodaLista"/>
        <w:numPr>
          <w:ilvl w:val="0"/>
          <w:numId w:val="6"/>
        </w:numPr>
        <w:spacing w:after="0"/>
        <w:ind w:left="284" w:hanging="284"/>
        <w:jc w:val="both"/>
        <w:rPr>
          <w:rFonts w:ascii="Times New Roman" w:hAnsi="Times New Roman" w:cs="Times New Roman"/>
          <w:i/>
          <w:iCs/>
          <w:sz w:val="20"/>
          <w:szCs w:val="20"/>
        </w:rPr>
      </w:pPr>
      <w:r>
        <w:rPr>
          <w:rFonts w:ascii="Times New Roman" w:hAnsi="Times New Roman" w:cs="Times New Roman"/>
          <w:i/>
          <w:iCs/>
          <w:sz w:val="20"/>
          <w:szCs w:val="20"/>
        </w:rPr>
        <w:t>Testes finais e resultados</w:t>
      </w:r>
    </w:p>
    <w:p w14:paraId="241C5753" w14:textId="2AFBECC2" w:rsidR="008B1291" w:rsidRDefault="008B1291"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Ao integrar todos os trabalhos desenvolvidos, foi obtido o sistema esperado. O sistema de medição é conectado à tubulação da residência através de tubos de ½”, e opera enquanto estiver alimentado pela rede elétrica</w:t>
      </w:r>
      <w:r w:rsidR="00111002">
        <w:rPr>
          <w:rFonts w:ascii="Times New Roman" w:hAnsi="Times New Roman" w:cs="Times New Roman"/>
          <w:sz w:val="20"/>
          <w:szCs w:val="20"/>
        </w:rPr>
        <w:t>.</w:t>
      </w:r>
    </w:p>
    <w:p w14:paraId="1DB6A313" w14:textId="48522938" w:rsidR="00111002" w:rsidRDefault="00EF08BD"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Houve</w:t>
      </w:r>
      <w:r w:rsidR="00111002">
        <w:rPr>
          <w:rFonts w:ascii="Times New Roman" w:hAnsi="Times New Roman" w:cs="Times New Roman"/>
          <w:sz w:val="20"/>
          <w:szCs w:val="20"/>
        </w:rPr>
        <w:t xml:space="preserve"> tentativas de eliminar a conexão elétrica adicionando um gerador de energia compacto ao equipamento, contudo ele não foi suficiente para fornecer a tensão necessária para operação</w:t>
      </w:r>
      <w:r>
        <w:rPr>
          <w:rFonts w:ascii="Times New Roman" w:hAnsi="Times New Roman" w:cs="Times New Roman"/>
          <w:sz w:val="20"/>
          <w:szCs w:val="20"/>
        </w:rPr>
        <w:t xml:space="preserve"> e a ideia foi descontinuada por inviabilidade técnica.</w:t>
      </w:r>
    </w:p>
    <w:p w14:paraId="4C2868A6" w14:textId="1932AE8D" w:rsidR="00EF08BD" w:rsidRDefault="00F8430F"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Após a realização de diversas medições, o equipamento se mostrou estável, com pequenas variações entre diferentes medidas, que podem ser desprezadas</w:t>
      </w:r>
      <w:r w:rsidRPr="00BD2191">
        <w:rPr>
          <w:rFonts w:ascii="Times New Roman" w:hAnsi="Times New Roman" w:cs="Times New Roman"/>
          <w:sz w:val="20"/>
          <w:szCs w:val="20"/>
        </w:rPr>
        <w:t>.</w:t>
      </w:r>
      <w:r w:rsidR="00BD2191" w:rsidRPr="00BD2191">
        <w:rPr>
          <w:rFonts w:ascii="Times New Roman" w:hAnsi="Times New Roman" w:cs="Times New Roman"/>
          <w:sz w:val="20"/>
          <w:szCs w:val="20"/>
        </w:rPr>
        <w:t xml:space="preserve"> A </w:t>
      </w:r>
      <w:r w:rsidR="00BD2191" w:rsidRPr="00BD2191">
        <w:rPr>
          <w:rFonts w:ascii="Times New Roman" w:hAnsi="Times New Roman" w:cs="Times New Roman"/>
          <w:sz w:val="20"/>
          <w:szCs w:val="20"/>
        </w:rPr>
        <w:fldChar w:fldCharType="begin"/>
      </w:r>
      <w:r w:rsidR="00BD2191" w:rsidRPr="00BD2191">
        <w:rPr>
          <w:rFonts w:ascii="Times New Roman" w:hAnsi="Times New Roman" w:cs="Times New Roman"/>
          <w:sz w:val="20"/>
          <w:szCs w:val="20"/>
        </w:rPr>
        <w:instrText xml:space="preserve"> REF _Ref87879633 \h  \* MERGEFORMAT </w:instrText>
      </w:r>
      <w:r w:rsidR="00BD2191" w:rsidRPr="00BD2191">
        <w:rPr>
          <w:rFonts w:ascii="Times New Roman" w:hAnsi="Times New Roman" w:cs="Times New Roman"/>
          <w:sz w:val="20"/>
          <w:szCs w:val="20"/>
        </w:rPr>
      </w:r>
      <w:r w:rsidR="00BD2191" w:rsidRPr="00BD2191">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Tabela </w:t>
      </w:r>
      <w:r w:rsidR="00D076DF" w:rsidRPr="00D076DF">
        <w:rPr>
          <w:rFonts w:ascii="Times New Roman" w:hAnsi="Times New Roman" w:cs="Times New Roman"/>
          <w:noProof/>
          <w:sz w:val="20"/>
          <w:szCs w:val="20"/>
        </w:rPr>
        <w:t>1</w:t>
      </w:r>
      <w:r w:rsidR="00BD2191" w:rsidRPr="00BD2191">
        <w:rPr>
          <w:rFonts w:ascii="Times New Roman" w:hAnsi="Times New Roman" w:cs="Times New Roman"/>
          <w:sz w:val="20"/>
          <w:szCs w:val="20"/>
        </w:rPr>
        <w:fldChar w:fldCharType="end"/>
      </w:r>
      <w:r w:rsidR="00BD2191" w:rsidRPr="00BD2191">
        <w:rPr>
          <w:rFonts w:ascii="Times New Roman" w:hAnsi="Times New Roman" w:cs="Times New Roman"/>
          <w:sz w:val="20"/>
          <w:szCs w:val="20"/>
        </w:rPr>
        <w:t xml:space="preserve"> abaixo</w:t>
      </w:r>
      <w:r w:rsidR="00BD2191">
        <w:rPr>
          <w:rFonts w:ascii="Times New Roman" w:hAnsi="Times New Roman" w:cs="Times New Roman"/>
          <w:sz w:val="20"/>
          <w:szCs w:val="20"/>
        </w:rPr>
        <w:t xml:space="preserve"> mostra as medições realizadas.</w:t>
      </w:r>
    </w:p>
    <w:p w14:paraId="2C2F62E9" w14:textId="77777777" w:rsidR="00BD2191" w:rsidRDefault="00BD2191" w:rsidP="008B1291">
      <w:pPr>
        <w:spacing w:after="0"/>
        <w:ind w:firstLine="284"/>
        <w:jc w:val="both"/>
        <w:rPr>
          <w:rFonts w:ascii="Times New Roman" w:hAnsi="Times New Roman" w:cs="Times New Roman"/>
          <w:sz w:val="20"/>
          <w:szCs w:val="20"/>
        </w:rPr>
      </w:pPr>
    </w:p>
    <w:p w14:paraId="5C105C3E" w14:textId="2DCEE44E" w:rsidR="00BD2191" w:rsidRDefault="00BD2191" w:rsidP="00BD2191">
      <w:pPr>
        <w:pStyle w:val="Legenda"/>
        <w:keepNext/>
      </w:pPr>
      <w:bookmarkStart w:id="17" w:name="_Ref87879633"/>
      <w:r>
        <w:t xml:space="preserve">Tabela </w:t>
      </w:r>
      <w:fldSimple w:instr=" SEQ Tabela \* ARABIC ">
        <w:r w:rsidR="00D076DF">
          <w:rPr>
            <w:noProof/>
          </w:rPr>
          <w:t>1</w:t>
        </w:r>
      </w:fldSimple>
      <w:bookmarkEnd w:id="17"/>
      <w:r>
        <w:t xml:space="preserve"> - Resultados do teste de estabilidade</w:t>
      </w:r>
    </w:p>
    <w:tbl>
      <w:tblPr>
        <w:tblStyle w:val="Tabelacomgrade"/>
        <w:tblW w:w="0" w:type="auto"/>
        <w:tblLook w:val="04A0" w:firstRow="1" w:lastRow="0" w:firstColumn="1" w:lastColumn="0" w:noHBand="0" w:noVBand="1"/>
      </w:tblPr>
      <w:tblGrid>
        <w:gridCol w:w="988"/>
        <w:gridCol w:w="1417"/>
        <w:gridCol w:w="1766"/>
      </w:tblGrid>
      <w:tr w:rsidR="00BD2191" w14:paraId="0298BE7E" w14:textId="77777777" w:rsidTr="00BD2191">
        <w:tc>
          <w:tcPr>
            <w:tcW w:w="988" w:type="dxa"/>
          </w:tcPr>
          <w:p w14:paraId="734DEEDD" w14:textId="77777777"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Medição</w:t>
            </w:r>
          </w:p>
          <w:p w14:paraId="2BBAFE6E" w14:textId="4DACDFDA"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 - ]</w:t>
            </w:r>
          </w:p>
        </w:tc>
        <w:tc>
          <w:tcPr>
            <w:tcW w:w="1417" w:type="dxa"/>
          </w:tcPr>
          <w:p w14:paraId="52C89120" w14:textId="77777777"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Valor medido</w:t>
            </w:r>
          </w:p>
          <w:p w14:paraId="3FBF9B5A" w14:textId="5F4093C2"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 L ]</w:t>
            </w:r>
          </w:p>
        </w:tc>
        <w:tc>
          <w:tcPr>
            <w:tcW w:w="1766" w:type="dxa"/>
          </w:tcPr>
          <w:p w14:paraId="5753A80D" w14:textId="77777777"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Valor esperado</w:t>
            </w:r>
          </w:p>
          <w:p w14:paraId="34B799EC" w14:textId="783B532B"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 L ]</w:t>
            </w:r>
          </w:p>
        </w:tc>
      </w:tr>
      <w:tr w:rsidR="00BD2191" w14:paraId="0296C6A4" w14:textId="77777777" w:rsidTr="00BD2191">
        <w:tc>
          <w:tcPr>
            <w:tcW w:w="988" w:type="dxa"/>
          </w:tcPr>
          <w:p w14:paraId="38D08D63" w14:textId="6EF699CB"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1</w:t>
            </w:r>
          </w:p>
        </w:tc>
        <w:tc>
          <w:tcPr>
            <w:tcW w:w="1417" w:type="dxa"/>
          </w:tcPr>
          <w:p w14:paraId="33CCEFDA" w14:textId="11EC8D9F"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1,9807</w:t>
            </w:r>
          </w:p>
        </w:tc>
        <w:tc>
          <w:tcPr>
            <w:tcW w:w="1766" w:type="dxa"/>
          </w:tcPr>
          <w:p w14:paraId="581A435A" w14:textId="195478BB"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2,0000</w:t>
            </w:r>
          </w:p>
        </w:tc>
      </w:tr>
      <w:tr w:rsidR="00BD2191" w14:paraId="5AB94753" w14:textId="77777777" w:rsidTr="00BD2191">
        <w:tc>
          <w:tcPr>
            <w:tcW w:w="988" w:type="dxa"/>
          </w:tcPr>
          <w:p w14:paraId="6D4F271D" w14:textId="0576F650"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w:t>
            </w:r>
          </w:p>
        </w:tc>
        <w:tc>
          <w:tcPr>
            <w:tcW w:w="1417" w:type="dxa"/>
          </w:tcPr>
          <w:p w14:paraId="109C83D1" w14:textId="4F94B666"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1,9512</w:t>
            </w:r>
          </w:p>
        </w:tc>
        <w:tc>
          <w:tcPr>
            <w:tcW w:w="1766" w:type="dxa"/>
          </w:tcPr>
          <w:p w14:paraId="5F79B247" w14:textId="3B6A0CE5"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2,0000</w:t>
            </w:r>
          </w:p>
        </w:tc>
      </w:tr>
      <w:tr w:rsidR="00BD2191" w14:paraId="1973B50B" w14:textId="77777777" w:rsidTr="00BD2191">
        <w:tc>
          <w:tcPr>
            <w:tcW w:w="988" w:type="dxa"/>
          </w:tcPr>
          <w:p w14:paraId="10F22CD2" w14:textId="3FD40E64"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3</w:t>
            </w:r>
          </w:p>
        </w:tc>
        <w:tc>
          <w:tcPr>
            <w:tcW w:w="1417" w:type="dxa"/>
          </w:tcPr>
          <w:p w14:paraId="35AE3CD2" w14:textId="21CD24A6"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1,9978</w:t>
            </w:r>
          </w:p>
        </w:tc>
        <w:tc>
          <w:tcPr>
            <w:tcW w:w="1766" w:type="dxa"/>
          </w:tcPr>
          <w:p w14:paraId="78601788" w14:textId="19BC20AD"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2,0000</w:t>
            </w:r>
          </w:p>
        </w:tc>
      </w:tr>
      <w:tr w:rsidR="00BD2191" w14:paraId="365827AB" w14:textId="77777777" w:rsidTr="00BD2191">
        <w:tc>
          <w:tcPr>
            <w:tcW w:w="988" w:type="dxa"/>
          </w:tcPr>
          <w:p w14:paraId="1AB4101B" w14:textId="4538D610"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4</w:t>
            </w:r>
          </w:p>
        </w:tc>
        <w:tc>
          <w:tcPr>
            <w:tcW w:w="1417" w:type="dxa"/>
          </w:tcPr>
          <w:p w14:paraId="08DA9EB9" w14:textId="47FC8B44"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1,9063</w:t>
            </w:r>
          </w:p>
        </w:tc>
        <w:tc>
          <w:tcPr>
            <w:tcW w:w="1766" w:type="dxa"/>
          </w:tcPr>
          <w:p w14:paraId="4607DA8D" w14:textId="59624BE6"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2,0000</w:t>
            </w:r>
          </w:p>
        </w:tc>
      </w:tr>
      <w:tr w:rsidR="00BD2191" w14:paraId="1C00A438" w14:textId="77777777" w:rsidTr="00BD2191">
        <w:tc>
          <w:tcPr>
            <w:tcW w:w="988" w:type="dxa"/>
          </w:tcPr>
          <w:p w14:paraId="4FDAA021" w14:textId="30790572"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5</w:t>
            </w:r>
          </w:p>
        </w:tc>
        <w:tc>
          <w:tcPr>
            <w:tcW w:w="1417" w:type="dxa"/>
          </w:tcPr>
          <w:p w14:paraId="113DEBE8" w14:textId="7D73ED8C"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2,1498</w:t>
            </w:r>
          </w:p>
        </w:tc>
        <w:tc>
          <w:tcPr>
            <w:tcW w:w="1766" w:type="dxa"/>
          </w:tcPr>
          <w:p w14:paraId="0F8FD590" w14:textId="7423C7F0" w:rsidR="00BD2191" w:rsidRDefault="00BD2191" w:rsidP="00BD2191">
            <w:pPr>
              <w:jc w:val="center"/>
              <w:rPr>
                <w:rFonts w:ascii="Times New Roman" w:hAnsi="Times New Roman" w:cs="Times New Roman"/>
                <w:sz w:val="20"/>
                <w:szCs w:val="20"/>
              </w:rPr>
            </w:pPr>
            <w:r>
              <w:rPr>
                <w:rFonts w:ascii="Times New Roman" w:hAnsi="Times New Roman" w:cs="Times New Roman"/>
                <w:sz w:val="20"/>
                <w:szCs w:val="20"/>
              </w:rPr>
              <w:t>2,0000</w:t>
            </w:r>
          </w:p>
        </w:tc>
      </w:tr>
    </w:tbl>
    <w:p w14:paraId="13683D45" w14:textId="10409E9E" w:rsidR="00BD2191" w:rsidRPr="00BD2191" w:rsidRDefault="00BD2191" w:rsidP="00BD2191">
      <w:pPr>
        <w:spacing w:after="0"/>
        <w:jc w:val="center"/>
        <w:rPr>
          <w:rFonts w:ascii="Times New Roman" w:hAnsi="Times New Roman" w:cs="Times New Roman"/>
          <w:sz w:val="16"/>
          <w:szCs w:val="16"/>
        </w:rPr>
      </w:pPr>
      <w:r>
        <w:rPr>
          <w:rFonts w:ascii="Times New Roman" w:hAnsi="Times New Roman" w:cs="Times New Roman"/>
          <w:sz w:val="16"/>
          <w:szCs w:val="16"/>
        </w:rPr>
        <w:t>Fonte: Acervo do autor</w:t>
      </w:r>
    </w:p>
    <w:p w14:paraId="20E9B74B" w14:textId="77777777" w:rsidR="00BD2191" w:rsidRDefault="00BD2191" w:rsidP="008B1291">
      <w:pPr>
        <w:spacing w:after="0"/>
        <w:ind w:firstLine="284"/>
        <w:jc w:val="both"/>
        <w:rPr>
          <w:rFonts w:ascii="Times New Roman" w:hAnsi="Times New Roman" w:cs="Times New Roman"/>
          <w:sz w:val="20"/>
          <w:szCs w:val="20"/>
        </w:rPr>
      </w:pPr>
    </w:p>
    <w:p w14:paraId="7CC5B9BF" w14:textId="28A5EB6E" w:rsidR="00F8430F" w:rsidRPr="003A5D37" w:rsidRDefault="00F8430F"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Todos os sistemas descritos funcionaram em conjunto como esperado</w:t>
      </w:r>
      <w:r w:rsidR="00BD2191">
        <w:rPr>
          <w:rFonts w:ascii="Times New Roman" w:hAnsi="Times New Roman" w:cs="Times New Roman"/>
          <w:sz w:val="20"/>
          <w:szCs w:val="20"/>
        </w:rPr>
        <w:t xml:space="preserve">. A interface desenvolvida pode ser </w:t>
      </w:r>
      <w:r w:rsidR="00BD2191" w:rsidRPr="003A5D37">
        <w:rPr>
          <w:rFonts w:ascii="Times New Roman" w:hAnsi="Times New Roman" w:cs="Times New Roman"/>
          <w:sz w:val="20"/>
          <w:szCs w:val="20"/>
        </w:rPr>
        <w:t xml:space="preserve">visualizada </w:t>
      </w:r>
      <w:r w:rsidR="003A5D37" w:rsidRPr="003A5D37">
        <w:rPr>
          <w:rFonts w:ascii="Times New Roman" w:hAnsi="Times New Roman" w:cs="Times New Roman"/>
          <w:sz w:val="20"/>
          <w:szCs w:val="20"/>
        </w:rPr>
        <w:t xml:space="preserve">na </w:t>
      </w:r>
      <w:r w:rsidR="003A5D37" w:rsidRPr="003A5D37">
        <w:rPr>
          <w:rFonts w:ascii="Times New Roman" w:hAnsi="Times New Roman" w:cs="Times New Roman"/>
          <w:sz w:val="20"/>
          <w:szCs w:val="20"/>
        </w:rPr>
        <w:fldChar w:fldCharType="begin"/>
      </w:r>
      <w:r w:rsidR="003A5D37" w:rsidRPr="003A5D37">
        <w:rPr>
          <w:rFonts w:ascii="Times New Roman" w:hAnsi="Times New Roman" w:cs="Times New Roman"/>
          <w:sz w:val="20"/>
          <w:szCs w:val="20"/>
        </w:rPr>
        <w:instrText xml:space="preserve"> REF _Ref87879883 \h  \* MERGEFORMAT </w:instrText>
      </w:r>
      <w:r w:rsidR="003A5D37" w:rsidRPr="003A5D37">
        <w:rPr>
          <w:rFonts w:ascii="Times New Roman" w:hAnsi="Times New Roman" w:cs="Times New Roman"/>
          <w:sz w:val="20"/>
          <w:szCs w:val="20"/>
        </w:rPr>
      </w:r>
      <w:r w:rsidR="003A5D37" w:rsidRPr="003A5D37">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14</w:t>
      </w:r>
      <w:r w:rsidR="003A5D37" w:rsidRPr="003A5D37">
        <w:rPr>
          <w:rFonts w:ascii="Times New Roman" w:hAnsi="Times New Roman" w:cs="Times New Roman"/>
          <w:sz w:val="20"/>
          <w:szCs w:val="20"/>
        </w:rPr>
        <w:fldChar w:fldCharType="end"/>
      </w:r>
      <w:r w:rsidR="003A5D37" w:rsidRPr="003A5D37">
        <w:rPr>
          <w:rFonts w:ascii="Times New Roman" w:hAnsi="Times New Roman" w:cs="Times New Roman"/>
          <w:sz w:val="20"/>
          <w:szCs w:val="20"/>
        </w:rPr>
        <w:t>.</w:t>
      </w:r>
    </w:p>
    <w:p w14:paraId="4AC77E3D" w14:textId="6242CF9C" w:rsidR="00BD2191" w:rsidRDefault="00BD2191" w:rsidP="008B1291">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3A5D37" w14:paraId="381E9AE6" w14:textId="77777777" w:rsidTr="003A5D37">
        <w:tc>
          <w:tcPr>
            <w:tcW w:w="4171" w:type="dxa"/>
          </w:tcPr>
          <w:p w14:paraId="5B02C844" w14:textId="5B5E1B02" w:rsidR="003A5D37" w:rsidRDefault="003A5D37" w:rsidP="003A5D37">
            <w:pPr>
              <w:pStyle w:val="Legenda"/>
              <w:keepNext/>
            </w:pPr>
            <w:bookmarkStart w:id="18" w:name="_Ref87879883"/>
            <w:r>
              <w:t xml:space="preserve">Figura </w:t>
            </w:r>
            <w:fldSimple w:instr=" SEQ Figura \* ARABIC ">
              <w:r w:rsidR="008972E0">
                <w:rPr>
                  <w:noProof/>
                </w:rPr>
                <w:t>16</w:t>
              </w:r>
            </w:fldSimple>
            <w:bookmarkEnd w:id="18"/>
            <w:r>
              <w:t xml:space="preserve"> - Interface resultante</w:t>
            </w:r>
          </w:p>
          <w:p w14:paraId="011622EC" w14:textId="77777777" w:rsidR="003A5D37" w:rsidRDefault="003A5D37" w:rsidP="008B1291">
            <w:pPr>
              <w:jc w:val="both"/>
              <w:rPr>
                <w:rFonts w:ascii="Times New Roman" w:hAnsi="Times New Roman" w:cs="Times New Roman"/>
                <w:sz w:val="20"/>
                <w:szCs w:val="20"/>
              </w:rPr>
            </w:pPr>
            <w:r>
              <w:rPr>
                <w:rFonts w:ascii="Times New Roman" w:hAnsi="Times New Roman" w:cs="Times New Roman"/>
                <w:noProof/>
                <w:sz w:val="20"/>
                <w:szCs w:val="20"/>
                <w:lang w:eastAsia="pt-BR"/>
              </w:rPr>
              <w:drawing>
                <wp:inline distT="0" distB="0" distL="0" distR="0" wp14:anchorId="0E7B91D5" wp14:editId="2952BAE3">
                  <wp:extent cx="2482850" cy="511268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7192" cy="5142222"/>
                          </a:xfrm>
                          <a:prstGeom prst="rect">
                            <a:avLst/>
                          </a:prstGeom>
                          <a:noFill/>
                        </pic:spPr>
                      </pic:pic>
                    </a:graphicData>
                  </a:graphic>
                </wp:inline>
              </w:drawing>
            </w:r>
          </w:p>
          <w:p w14:paraId="4B813D6F" w14:textId="579423A3" w:rsidR="003A5D37" w:rsidRPr="003A5D37" w:rsidRDefault="003A5D37" w:rsidP="003A5D37">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382391A1" w14:textId="77777777" w:rsidR="00BD2191" w:rsidRDefault="00BD2191" w:rsidP="008B1291">
      <w:pPr>
        <w:spacing w:after="0"/>
        <w:ind w:firstLine="284"/>
        <w:jc w:val="both"/>
        <w:rPr>
          <w:rFonts w:ascii="Times New Roman" w:hAnsi="Times New Roman" w:cs="Times New Roman"/>
          <w:sz w:val="20"/>
          <w:szCs w:val="20"/>
        </w:rPr>
      </w:pPr>
    </w:p>
    <w:p w14:paraId="0894BF44" w14:textId="41341267" w:rsidR="000709AD" w:rsidRDefault="003A5D37"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O aplicativo está disponível para download </w:t>
      </w:r>
      <w:r w:rsidRPr="00C654CF">
        <w:rPr>
          <w:rFonts w:ascii="Times New Roman" w:hAnsi="Times New Roman" w:cs="Times New Roman"/>
          <w:sz w:val="20"/>
          <w:szCs w:val="20"/>
        </w:rPr>
        <w:t xml:space="preserve">através do escaneamento do </w:t>
      </w:r>
      <w:r w:rsidRPr="00C654CF">
        <w:rPr>
          <w:rFonts w:ascii="Times New Roman" w:hAnsi="Times New Roman" w:cs="Times New Roman"/>
          <w:i/>
          <w:iCs/>
          <w:sz w:val="20"/>
          <w:szCs w:val="20"/>
        </w:rPr>
        <w:t>QRCode</w:t>
      </w:r>
      <w:r w:rsidRPr="00C654CF">
        <w:rPr>
          <w:rFonts w:ascii="Times New Roman" w:hAnsi="Times New Roman" w:cs="Times New Roman"/>
          <w:sz w:val="20"/>
          <w:szCs w:val="20"/>
        </w:rPr>
        <w:t xml:space="preserve"> mostrado na </w:t>
      </w:r>
      <w:r w:rsidR="00C654CF" w:rsidRPr="00C654CF">
        <w:rPr>
          <w:rFonts w:ascii="Times New Roman" w:hAnsi="Times New Roman" w:cs="Times New Roman"/>
          <w:sz w:val="20"/>
          <w:szCs w:val="20"/>
        </w:rPr>
        <w:fldChar w:fldCharType="begin"/>
      </w:r>
      <w:r w:rsidR="00C654CF" w:rsidRPr="00C654CF">
        <w:rPr>
          <w:rFonts w:ascii="Times New Roman" w:hAnsi="Times New Roman" w:cs="Times New Roman"/>
          <w:sz w:val="20"/>
          <w:szCs w:val="20"/>
        </w:rPr>
        <w:instrText xml:space="preserve"> REF _Ref87880063 \h  \* MERGEFORMAT </w:instrText>
      </w:r>
      <w:r w:rsidR="00C654CF" w:rsidRPr="00C654CF">
        <w:rPr>
          <w:rFonts w:ascii="Times New Roman" w:hAnsi="Times New Roman" w:cs="Times New Roman"/>
          <w:sz w:val="20"/>
          <w:szCs w:val="20"/>
        </w:rPr>
      </w:r>
      <w:r w:rsidR="00C654CF" w:rsidRPr="00C654CF">
        <w:rPr>
          <w:rFonts w:ascii="Times New Roman" w:hAnsi="Times New Roman" w:cs="Times New Roman"/>
          <w:sz w:val="20"/>
          <w:szCs w:val="20"/>
        </w:rPr>
        <w:fldChar w:fldCharType="separate"/>
      </w:r>
      <w:r w:rsidR="00D076DF" w:rsidRPr="00D076DF">
        <w:rPr>
          <w:rFonts w:ascii="Times New Roman" w:hAnsi="Times New Roman" w:cs="Times New Roman"/>
          <w:sz w:val="20"/>
          <w:szCs w:val="20"/>
        </w:rPr>
        <w:t xml:space="preserve">Figura </w:t>
      </w:r>
      <w:r w:rsidR="00D076DF" w:rsidRPr="00D076DF">
        <w:rPr>
          <w:rFonts w:ascii="Times New Roman" w:hAnsi="Times New Roman" w:cs="Times New Roman"/>
          <w:noProof/>
          <w:sz w:val="20"/>
          <w:szCs w:val="20"/>
        </w:rPr>
        <w:t>15</w:t>
      </w:r>
      <w:r w:rsidR="00C654CF" w:rsidRPr="00C654CF">
        <w:rPr>
          <w:rFonts w:ascii="Times New Roman" w:hAnsi="Times New Roman" w:cs="Times New Roman"/>
          <w:sz w:val="20"/>
          <w:szCs w:val="20"/>
        </w:rPr>
        <w:fldChar w:fldCharType="end"/>
      </w:r>
      <w:r>
        <w:rPr>
          <w:rFonts w:ascii="Times New Roman" w:hAnsi="Times New Roman" w:cs="Times New Roman"/>
          <w:sz w:val="20"/>
          <w:szCs w:val="20"/>
        </w:rPr>
        <w:t xml:space="preserve"> abaixo.</w:t>
      </w:r>
    </w:p>
    <w:p w14:paraId="67C07BFA" w14:textId="5E611C35" w:rsidR="003A5D37" w:rsidRDefault="003A5D37" w:rsidP="008B1291">
      <w:pPr>
        <w:spacing w:after="0"/>
        <w:ind w:firstLine="284"/>
        <w:jc w:val="both"/>
        <w:rPr>
          <w:rFonts w:ascii="Times New Roman" w:hAnsi="Times New Roman" w:cs="Times New Roman"/>
          <w:sz w:val="20"/>
          <w:szCs w:val="20"/>
        </w:rPr>
      </w:pPr>
    </w:p>
    <w:tbl>
      <w:tblPr>
        <w:tblStyle w:val="Tabelacomgrade"/>
        <w:tblW w:w="0" w:type="auto"/>
        <w:tblLook w:val="04A0" w:firstRow="1" w:lastRow="0" w:firstColumn="1" w:lastColumn="0" w:noHBand="0" w:noVBand="1"/>
      </w:tblPr>
      <w:tblGrid>
        <w:gridCol w:w="4171"/>
      </w:tblGrid>
      <w:tr w:rsidR="003A5D37" w14:paraId="0ABF4FEE" w14:textId="77777777" w:rsidTr="003A5D37">
        <w:tc>
          <w:tcPr>
            <w:tcW w:w="4171" w:type="dxa"/>
          </w:tcPr>
          <w:p w14:paraId="545F79FC" w14:textId="77777777" w:rsidR="00C654CF" w:rsidRDefault="00C654CF" w:rsidP="008B1291">
            <w:pPr>
              <w:jc w:val="both"/>
              <w:rPr>
                <w:rFonts w:ascii="Times New Roman" w:hAnsi="Times New Roman" w:cs="Times New Roman"/>
                <w:noProof/>
                <w:sz w:val="20"/>
                <w:szCs w:val="20"/>
              </w:rPr>
            </w:pPr>
          </w:p>
          <w:p w14:paraId="273BCD46" w14:textId="7D1B85C0" w:rsidR="00C654CF" w:rsidRDefault="00C654CF" w:rsidP="00C654CF">
            <w:pPr>
              <w:pStyle w:val="Legenda"/>
              <w:keepNext/>
            </w:pPr>
            <w:bookmarkStart w:id="19" w:name="_Ref87880063"/>
            <w:r>
              <w:t xml:space="preserve">Figura </w:t>
            </w:r>
            <w:fldSimple w:instr=" SEQ Figura \* ARABIC ">
              <w:r w:rsidR="008972E0">
                <w:rPr>
                  <w:noProof/>
                </w:rPr>
                <w:t>17</w:t>
              </w:r>
            </w:fldSimple>
            <w:bookmarkEnd w:id="19"/>
            <w:r>
              <w:t xml:space="preserve"> - Código para download do aplicativo</w:t>
            </w:r>
          </w:p>
          <w:p w14:paraId="3B9F9A80" w14:textId="77777777" w:rsidR="003A5D37" w:rsidRDefault="003A5D37" w:rsidP="00C654CF">
            <w:pPr>
              <w:jc w:val="center"/>
              <w:rPr>
                <w:rFonts w:ascii="Times New Roman" w:hAnsi="Times New Roman" w:cs="Times New Roman"/>
                <w:sz w:val="20"/>
                <w:szCs w:val="20"/>
              </w:rPr>
            </w:pPr>
            <w:r>
              <w:rPr>
                <w:rFonts w:ascii="Times New Roman" w:hAnsi="Times New Roman" w:cs="Times New Roman"/>
                <w:noProof/>
                <w:sz w:val="20"/>
                <w:szCs w:val="20"/>
                <w:lang w:eastAsia="pt-BR"/>
              </w:rPr>
              <w:drawing>
                <wp:inline distT="0" distB="0" distL="0" distR="0" wp14:anchorId="1C5724F4" wp14:editId="501F12DF">
                  <wp:extent cx="1490869" cy="1517329"/>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535" t="8004" r="7119" b="37167"/>
                          <a:stretch/>
                        </pic:blipFill>
                        <pic:spPr bwMode="auto">
                          <a:xfrm>
                            <a:off x="0" y="0"/>
                            <a:ext cx="1514651" cy="1541533"/>
                          </a:xfrm>
                          <a:prstGeom prst="rect">
                            <a:avLst/>
                          </a:prstGeom>
                          <a:noFill/>
                          <a:ln>
                            <a:noFill/>
                          </a:ln>
                          <a:extLst>
                            <a:ext uri="{53640926-AAD7-44D8-BBD7-CCE9431645EC}">
                              <a14:shadowObscured xmlns:a14="http://schemas.microsoft.com/office/drawing/2010/main"/>
                            </a:ext>
                          </a:extLst>
                        </pic:spPr>
                      </pic:pic>
                    </a:graphicData>
                  </a:graphic>
                </wp:inline>
              </w:drawing>
            </w:r>
          </w:p>
          <w:p w14:paraId="09EE0194" w14:textId="092EC1E4" w:rsidR="00C654CF" w:rsidRPr="00C654CF" w:rsidRDefault="00C654CF" w:rsidP="00C654CF">
            <w:pPr>
              <w:jc w:val="center"/>
              <w:rPr>
                <w:rFonts w:ascii="Times New Roman" w:hAnsi="Times New Roman" w:cs="Times New Roman"/>
                <w:sz w:val="16"/>
                <w:szCs w:val="16"/>
              </w:rPr>
            </w:pPr>
            <w:r>
              <w:rPr>
                <w:rFonts w:ascii="Times New Roman" w:hAnsi="Times New Roman" w:cs="Times New Roman"/>
                <w:sz w:val="16"/>
                <w:szCs w:val="16"/>
              </w:rPr>
              <w:t>Fonte: Acervo do autor</w:t>
            </w:r>
          </w:p>
        </w:tc>
      </w:tr>
    </w:tbl>
    <w:p w14:paraId="4E83F6CB" w14:textId="07D11B4B" w:rsidR="003A5D37" w:rsidRDefault="003A5D37" w:rsidP="008B1291">
      <w:pPr>
        <w:spacing w:after="0"/>
        <w:ind w:firstLine="284"/>
        <w:jc w:val="both"/>
        <w:rPr>
          <w:rFonts w:ascii="Times New Roman" w:hAnsi="Times New Roman" w:cs="Times New Roman"/>
          <w:sz w:val="20"/>
          <w:szCs w:val="20"/>
        </w:rPr>
      </w:pPr>
    </w:p>
    <w:p w14:paraId="7C10B65A" w14:textId="3EEDAF08" w:rsidR="00C654CF" w:rsidRPr="003A5D37" w:rsidRDefault="00C654CF" w:rsidP="008B1291">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O sistema de medição resultante foi enclausurado em uma caixa para impedir acesso indevido do </w:t>
      </w:r>
      <w:r>
        <w:rPr>
          <w:rFonts w:ascii="Times New Roman" w:hAnsi="Times New Roman" w:cs="Times New Roman"/>
          <w:sz w:val="20"/>
          <w:szCs w:val="20"/>
        </w:rPr>
        <w:lastRenderedPageBreak/>
        <w:t>usuário, e existem apenas três acessos disponíveis: os dutos de entrada e saída e a tomada de energia para 127 V de corrente alternada.</w:t>
      </w:r>
    </w:p>
    <w:p w14:paraId="686551BB" w14:textId="0291B8E8" w:rsidR="000709AD" w:rsidRDefault="000709AD" w:rsidP="008B1291">
      <w:pPr>
        <w:spacing w:after="0"/>
        <w:ind w:firstLine="284"/>
        <w:jc w:val="both"/>
        <w:rPr>
          <w:rFonts w:ascii="Times New Roman" w:hAnsi="Times New Roman" w:cs="Times New Roman"/>
          <w:sz w:val="20"/>
          <w:szCs w:val="20"/>
        </w:rPr>
      </w:pPr>
    </w:p>
    <w:p w14:paraId="2B6F4245" w14:textId="096D20A2" w:rsidR="000709AD" w:rsidRPr="000709AD" w:rsidRDefault="000709AD" w:rsidP="000709AD">
      <w:pPr>
        <w:pStyle w:val="PargrafodaLista"/>
        <w:numPr>
          <w:ilvl w:val="0"/>
          <w:numId w:val="2"/>
        </w:numPr>
        <w:spacing w:after="0"/>
        <w:ind w:left="567" w:hanging="567"/>
        <w:jc w:val="center"/>
        <w:rPr>
          <w:rFonts w:ascii="Times New Roman" w:hAnsi="Times New Roman" w:cs="Times New Roman"/>
          <w:sz w:val="20"/>
          <w:szCs w:val="20"/>
        </w:rPr>
      </w:pPr>
      <w:r>
        <w:rPr>
          <w:rFonts w:ascii="Times New Roman" w:hAnsi="Times New Roman" w:cs="Times New Roman"/>
          <w:sz w:val="20"/>
          <w:szCs w:val="20"/>
        </w:rPr>
        <w:t>CONCLUSÕES</w:t>
      </w:r>
    </w:p>
    <w:p w14:paraId="43287809" w14:textId="0A43A5CE" w:rsidR="000709AD" w:rsidRDefault="000709AD" w:rsidP="008B1291">
      <w:pPr>
        <w:spacing w:after="0"/>
        <w:ind w:firstLine="284"/>
        <w:jc w:val="both"/>
        <w:rPr>
          <w:rFonts w:ascii="Times New Roman" w:hAnsi="Times New Roman" w:cs="Times New Roman"/>
          <w:sz w:val="20"/>
          <w:szCs w:val="20"/>
        </w:rPr>
      </w:pPr>
    </w:p>
    <w:p w14:paraId="294C5013" w14:textId="20D01B5D" w:rsidR="000709AD" w:rsidRPr="000709AD" w:rsidRDefault="000709AD" w:rsidP="000709AD">
      <w:pPr>
        <w:spacing w:after="0"/>
        <w:ind w:firstLine="284"/>
        <w:jc w:val="both"/>
        <w:rPr>
          <w:rFonts w:ascii="Times New Roman" w:hAnsi="Times New Roman" w:cs="Times New Roman"/>
          <w:sz w:val="20"/>
          <w:szCs w:val="20"/>
        </w:rPr>
      </w:pPr>
      <w:r>
        <w:rPr>
          <w:rFonts w:ascii="Times New Roman" w:hAnsi="Times New Roman" w:cs="Times New Roman"/>
          <w:sz w:val="20"/>
          <w:szCs w:val="20"/>
        </w:rPr>
        <w:t>Haja vista a proposta inicial do projeto,</w:t>
      </w:r>
      <w:r w:rsidRPr="000709AD">
        <w:rPr>
          <w:rFonts w:ascii="Times New Roman" w:hAnsi="Times New Roman" w:cs="Times New Roman"/>
          <w:sz w:val="20"/>
          <w:szCs w:val="20"/>
        </w:rPr>
        <w:t xml:space="preserve"> elaborar um equipamento de medição de controle hídrico </w:t>
      </w:r>
      <w:r>
        <w:rPr>
          <w:rFonts w:ascii="Times New Roman" w:hAnsi="Times New Roman" w:cs="Times New Roman"/>
          <w:sz w:val="20"/>
          <w:szCs w:val="20"/>
        </w:rPr>
        <w:t>voltado para o consumidor</w:t>
      </w:r>
      <w:r w:rsidRPr="000709AD">
        <w:rPr>
          <w:rFonts w:ascii="Times New Roman" w:hAnsi="Times New Roman" w:cs="Times New Roman"/>
          <w:sz w:val="20"/>
          <w:szCs w:val="20"/>
        </w:rPr>
        <w:t>, conclui</w:t>
      </w:r>
      <w:r>
        <w:rPr>
          <w:rFonts w:ascii="Times New Roman" w:hAnsi="Times New Roman" w:cs="Times New Roman"/>
          <w:sz w:val="20"/>
          <w:szCs w:val="20"/>
        </w:rPr>
        <w:t>-se</w:t>
      </w:r>
      <w:r w:rsidRPr="000709AD">
        <w:rPr>
          <w:rFonts w:ascii="Times New Roman" w:hAnsi="Times New Roman" w:cs="Times New Roman"/>
          <w:sz w:val="20"/>
          <w:szCs w:val="20"/>
        </w:rPr>
        <w:t xml:space="preserve"> que o objetivo final foi alcançado</w:t>
      </w:r>
      <w:r>
        <w:rPr>
          <w:rFonts w:ascii="Times New Roman" w:hAnsi="Times New Roman" w:cs="Times New Roman"/>
          <w:sz w:val="20"/>
          <w:szCs w:val="20"/>
        </w:rPr>
        <w:t>.</w:t>
      </w:r>
    </w:p>
    <w:p w14:paraId="6C179F10" w14:textId="5A62F4F8" w:rsidR="00F8430F" w:rsidRDefault="009601E3" w:rsidP="000709AD">
      <w:pPr>
        <w:spacing w:after="0"/>
        <w:ind w:firstLine="284"/>
        <w:jc w:val="both"/>
        <w:rPr>
          <w:rFonts w:ascii="Times New Roman" w:hAnsi="Times New Roman" w:cs="Times New Roman"/>
          <w:sz w:val="20"/>
          <w:szCs w:val="20"/>
        </w:rPr>
      </w:pPr>
      <w:r>
        <w:rPr>
          <w:rFonts w:ascii="Times New Roman" w:hAnsi="Times New Roman" w:cs="Times New Roman"/>
          <w:sz w:val="20"/>
          <w:szCs w:val="20"/>
        </w:rPr>
        <w:t>Acredita-se que com a aplicação de um projeto como este, o consumidor pode pensar de forma diferente no consumo da água. Transformando esta ideia de consumo como um plano esgotável, como, por exemplo, os planos de internet das operadoras de telefonia celular brasileiras. Esta mentalidade faz com que o consumidor tenha gestão sobre aquele recurso.</w:t>
      </w:r>
    </w:p>
    <w:p w14:paraId="215CA77C" w14:textId="7CFFDE7F" w:rsidR="009601E3" w:rsidRDefault="009601E3" w:rsidP="000709AD">
      <w:pPr>
        <w:spacing w:after="0"/>
        <w:ind w:firstLine="284"/>
        <w:jc w:val="both"/>
        <w:rPr>
          <w:rFonts w:ascii="Times New Roman" w:hAnsi="Times New Roman" w:cs="Times New Roman"/>
          <w:sz w:val="20"/>
          <w:szCs w:val="20"/>
        </w:rPr>
      </w:pPr>
      <w:r>
        <w:rPr>
          <w:rFonts w:ascii="Times New Roman" w:hAnsi="Times New Roman" w:cs="Times New Roman"/>
          <w:sz w:val="20"/>
          <w:szCs w:val="20"/>
        </w:rPr>
        <w:t xml:space="preserve">Esta aplicação também tem como foco reduzir o impacto de acidentes na tubulação para o consumidor e, consequentemente, para o ambiente. Isto porque um alto gasto é facilmente percebido </w:t>
      </w:r>
      <w:r w:rsidR="004442B0">
        <w:rPr>
          <w:rFonts w:ascii="Times New Roman" w:hAnsi="Times New Roman" w:cs="Times New Roman"/>
          <w:sz w:val="20"/>
          <w:szCs w:val="20"/>
        </w:rPr>
        <w:t>com a medição em tempo real.</w:t>
      </w:r>
    </w:p>
    <w:p w14:paraId="7F07A831" w14:textId="1FEFE5A4" w:rsidR="004442B0" w:rsidRDefault="004442B0" w:rsidP="000709AD">
      <w:pPr>
        <w:spacing w:after="0"/>
        <w:ind w:firstLine="284"/>
        <w:jc w:val="both"/>
        <w:rPr>
          <w:rFonts w:ascii="Times New Roman" w:hAnsi="Times New Roman" w:cs="Times New Roman"/>
          <w:sz w:val="20"/>
          <w:szCs w:val="20"/>
        </w:rPr>
      </w:pPr>
      <w:r>
        <w:rPr>
          <w:rFonts w:ascii="Times New Roman" w:hAnsi="Times New Roman" w:cs="Times New Roman"/>
          <w:sz w:val="20"/>
          <w:szCs w:val="20"/>
        </w:rPr>
        <w:t>O sistema atual não pode ser utilizado como meio de cobrança direta, visto que seria necessária uma calibração em laboratório acreditado, assim como certificados de conformidade. Contudo, com investimento, isto pode ser feito, de forma que as próprias distribuidoras de água potável possam realizar o controle remotamente.</w:t>
      </w:r>
    </w:p>
    <w:p w14:paraId="4C7BB811" w14:textId="41515445" w:rsidR="007F3A93" w:rsidRDefault="007F3A93" w:rsidP="000709AD">
      <w:pPr>
        <w:spacing w:after="0"/>
        <w:ind w:firstLine="284"/>
        <w:jc w:val="both"/>
        <w:rPr>
          <w:rFonts w:ascii="Times New Roman" w:hAnsi="Times New Roman" w:cs="Times New Roman"/>
          <w:sz w:val="20"/>
          <w:szCs w:val="20"/>
        </w:rPr>
      </w:pPr>
    </w:p>
    <w:p w14:paraId="681AAAB7" w14:textId="789BFA22" w:rsidR="007F3A93" w:rsidRPr="008B1291" w:rsidRDefault="007F3A93" w:rsidP="007F3A93">
      <w:pPr>
        <w:spacing w:after="0"/>
        <w:jc w:val="center"/>
        <w:rPr>
          <w:rFonts w:ascii="Times New Roman" w:hAnsi="Times New Roman" w:cs="Times New Roman"/>
          <w:sz w:val="20"/>
          <w:szCs w:val="20"/>
        </w:rPr>
      </w:pPr>
      <w:r>
        <w:rPr>
          <w:rFonts w:ascii="Times New Roman" w:hAnsi="Times New Roman" w:cs="Times New Roman"/>
          <w:sz w:val="20"/>
          <w:szCs w:val="20"/>
        </w:rPr>
        <w:t>REFERÊNCIAS</w:t>
      </w:r>
    </w:p>
    <w:p w14:paraId="52B0EAB1" w14:textId="77777777" w:rsidR="00454070" w:rsidRPr="00372762" w:rsidRDefault="00454070" w:rsidP="009660BE">
      <w:pPr>
        <w:spacing w:after="0"/>
        <w:ind w:firstLine="284"/>
        <w:jc w:val="both"/>
        <w:rPr>
          <w:rFonts w:ascii="Times New Roman" w:hAnsi="Times New Roman" w:cs="Times New Roman"/>
          <w:sz w:val="20"/>
          <w:szCs w:val="20"/>
        </w:rPr>
      </w:pPr>
    </w:p>
    <w:p w14:paraId="290308C1" w14:textId="3280D411" w:rsidR="006068F6" w:rsidRPr="0004453D" w:rsidRDefault="006068F6" w:rsidP="006068F6">
      <w:pPr>
        <w:spacing w:after="0"/>
        <w:jc w:val="both"/>
        <w:rPr>
          <w:rFonts w:ascii="Times New Roman" w:hAnsi="Times New Roman" w:cs="Times New Roman"/>
          <w:sz w:val="20"/>
          <w:szCs w:val="20"/>
        </w:rPr>
      </w:pPr>
      <w:r w:rsidRPr="009601E3">
        <w:rPr>
          <w:rFonts w:ascii="Times New Roman" w:hAnsi="Times New Roman" w:cs="Times New Roman"/>
          <w:sz w:val="20"/>
          <w:szCs w:val="20"/>
        </w:rPr>
        <w:t xml:space="preserve">[1] </w:t>
      </w:r>
      <w:r w:rsidR="004A1F30" w:rsidRPr="009601E3">
        <w:rPr>
          <w:rFonts w:ascii="Times New Roman" w:hAnsi="Times New Roman" w:cs="Times New Roman"/>
          <w:sz w:val="20"/>
          <w:szCs w:val="20"/>
        </w:rPr>
        <w:t>APP Inventor</w:t>
      </w:r>
      <w:r w:rsidR="009601E3">
        <w:rPr>
          <w:rFonts w:ascii="Times New Roman" w:hAnsi="Times New Roman" w:cs="Times New Roman"/>
          <w:sz w:val="20"/>
          <w:szCs w:val="20"/>
        </w:rPr>
        <w:t xml:space="preserve"> by MIT</w:t>
      </w:r>
      <w:r w:rsidR="004A1F30" w:rsidRPr="009601E3">
        <w:rPr>
          <w:rFonts w:ascii="Times New Roman" w:hAnsi="Times New Roman" w:cs="Times New Roman"/>
          <w:sz w:val="20"/>
          <w:szCs w:val="20"/>
        </w:rPr>
        <w:t xml:space="preserve"> </w:t>
      </w:r>
      <w:r w:rsidRPr="009601E3">
        <w:rPr>
          <w:rFonts w:ascii="Times New Roman" w:hAnsi="Times New Roman" w:cs="Times New Roman"/>
          <w:sz w:val="20"/>
          <w:szCs w:val="20"/>
        </w:rPr>
        <w:t xml:space="preserve">Disponível em: </w:t>
      </w:r>
      <w:r w:rsidR="009601E3" w:rsidRPr="009601E3">
        <w:rPr>
          <w:rFonts w:ascii="Times New Roman" w:hAnsi="Times New Roman" w:cs="Times New Roman"/>
          <w:sz w:val="20"/>
          <w:szCs w:val="20"/>
        </w:rPr>
        <w:t>https://appinventor.mit.edu/</w:t>
      </w:r>
      <w:r w:rsidR="009601E3">
        <w:rPr>
          <w:rFonts w:ascii="Times New Roman" w:hAnsi="Times New Roman" w:cs="Times New Roman"/>
          <w:sz w:val="20"/>
          <w:szCs w:val="20"/>
        </w:rPr>
        <w:t>.</w:t>
      </w:r>
      <w:r w:rsidRPr="0004453D">
        <w:rPr>
          <w:rFonts w:ascii="Times New Roman" w:hAnsi="Times New Roman" w:cs="Times New Roman"/>
          <w:sz w:val="20"/>
          <w:szCs w:val="20"/>
        </w:rPr>
        <w:t xml:space="preserve">Acesso em: </w:t>
      </w:r>
      <w:r w:rsidR="004A1F30">
        <w:rPr>
          <w:rFonts w:ascii="Times New Roman" w:hAnsi="Times New Roman" w:cs="Times New Roman"/>
          <w:sz w:val="20"/>
          <w:szCs w:val="20"/>
        </w:rPr>
        <w:t>20</w:t>
      </w:r>
      <w:r w:rsidRPr="0004453D">
        <w:rPr>
          <w:rFonts w:ascii="Times New Roman" w:hAnsi="Times New Roman" w:cs="Times New Roman"/>
          <w:sz w:val="20"/>
          <w:szCs w:val="20"/>
        </w:rPr>
        <w:t xml:space="preserve"> </w:t>
      </w:r>
      <w:r w:rsidR="004A1F30">
        <w:rPr>
          <w:rFonts w:ascii="Times New Roman" w:hAnsi="Times New Roman" w:cs="Times New Roman"/>
          <w:sz w:val="20"/>
          <w:szCs w:val="20"/>
        </w:rPr>
        <w:t>set</w:t>
      </w:r>
      <w:r w:rsidRPr="0004453D">
        <w:rPr>
          <w:rFonts w:ascii="Times New Roman" w:hAnsi="Times New Roman" w:cs="Times New Roman"/>
          <w:sz w:val="20"/>
          <w:szCs w:val="20"/>
        </w:rPr>
        <w:t>. 2021.</w:t>
      </w:r>
    </w:p>
    <w:p w14:paraId="747396A6" w14:textId="53C554D4" w:rsidR="006068F6" w:rsidRDefault="006068F6" w:rsidP="006068F6">
      <w:pPr>
        <w:spacing w:after="0"/>
        <w:jc w:val="both"/>
        <w:rPr>
          <w:rFonts w:ascii="Times New Roman" w:hAnsi="Times New Roman" w:cs="Times New Roman"/>
          <w:sz w:val="20"/>
          <w:szCs w:val="20"/>
        </w:rPr>
      </w:pPr>
      <w:r w:rsidRPr="0004453D">
        <w:rPr>
          <w:rFonts w:ascii="Times New Roman" w:hAnsi="Times New Roman" w:cs="Times New Roman"/>
          <w:sz w:val="20"/>
          <w:szCs w:val="20"/>
        </w:rPr>
        <w:t>[2] GARCIA, Fernando D. Introdução aos sistemas embarcados e microcontroladores.</w:t>
      </w:r>
      <w:r w:rsidRPr="0004453D">
        <w:rPr>
          <w:rFonts w:ascii="Times New Roman" w:hAnsi="Times New Roman" w:cs="Times New Roman"/>
          <w:b/>
          <w:bCs/>
          <w:sz w:val="20"/>
          <w:szCs w:val="20"/>
        </w:rPr>
        <w:t xml:space="preserve"> </w:t>
      </w:r>
      <w:r w:rsidRPr="0004453D">
        <w:rPr>
          <w:rFonts w:ascii="Times New Roman" w:hAnsi="Times New Roman" w:cs="Times New Roman"/>
          <w:sz w:val="20"/>
          <w:szCs w:val="20"/>
        </w:rPr>
        <w:t>2018. Disponível em: https://www.embarcados.com.br/sistemas embarcados-e-microcontroladores/ Acesso em: 08 jan. 2021.</w:t>
      </w:r>
    </w:p>
    <w:p w14:paraId="545424F4" w14:textId="499EE648" w:rsidR="00147B88" w:rsidRPr="00147B88" w:rsidRDefault="00147B88" w:rsidP="006068F6">
      <w:pPr>
        <w:spacing w:after="0"/>
        <w:jc w:val="both"/>
        <w:rPr>
          <w:rFonts w:ascii="Times New Roman" w:hAnsi="Times New Roman" w:cs="Times New Roman"/>
          <w:sz w:val="20"/>
          <w:szCs w:val="20"/>
        </w:rPr>
      </w:pPr>
      <w:r w:rsidRPr="00147B88">
        <w:rPr>
          <w:rFonts w:ascii="Times New Roman" w:hAnsi="Times New Roman" w:cs="Times New Roman"/>
          <w:sz w:val="20"/>
          <w:szCs w:val="20"/>
        </w:rPr>
        <w:t>[3] GERADOR hidrelétrico mini. Disponível em</w:t>
      </w:r>
      <w:r>
        <w:rPr>
          <w:rFonts w:ascii="Times New Roman" w:hAnsi="Times New Roman" w:cs="Times New Roman"/>
          <w:sz w:val="20"/>
          <w:szCs w:val="20"/>
        </w:rPr>
        <w:t xml:space="preserve">: </w:t>
      </w:r>
      <w:r w:rsidRPr="00147B88">
        <w:rPr>
          <w:rFonts w:ascii="Times New Roman" w:hAnsi="Times New Roman" w:cs="Times New Roman"/>
          <w:sz w:val="20"/>
          <w:szCs w:val="20"/>
        </w:rPr>
        <w:t>https://www.saravati.com.br/mini-gerador-hidreletr</w:t>
      </w:r>
      <w:r>
        <w:rPr>
          <w:rFonts w:ascii="Times New Roman" w:hAnsi="Times New Roman" w:cs="Times New Roman"/>
          <w:sz w:val="20"/>
          <w:szCs w:val="20"/>
        </w:rPr>
        <w:t xml:space="preserve"> </w:t>
      </w:r>
      <w:r w:rsidRPr="00147B88">
        <w:rPr>
          <w:rFonts w:ascii="Times New Roman" w:hAnsi="Times New Roman" w:cs="Times New Roman"/>
          <w:sz w:val="20"/>
          <w:szCs w:val="20"/>
        </w:rPr>
        <w:t>ico-f-50-12v-dc-10w</w:t>
      </w:r>
      <w:r>
        <w:rPr>
          <w:rFonts w:ascii="Times New Roman" w:hAnsi="Times New Roman" w:cs="Times New Roman"/>
          <w:sz w:val="20"/>
          <w:szCs w:val="20"/>
        </w:rPr>
        <w:t>. Acesso em: 20 out. 2021.</w:t>
      </w:r>
    </w:p>
    <w:p w14:paraId="11674389" w14:textId="2B4FA389" w:rsidR="006068F6" w:rsidRPr="0004453D" w:rsidRDefault="006068F6" w:rsidP="006068F6">
      <w:pPr>
        <w:spacing w:after="0"/>
        <w:jc w:val="both"/>
        <w:rPr>
          <w:rFonts w:ascii="Times New Roman" w:hAnsi="Times New Roman" w:cs="Times New Roman"/>
          <w:sz w:val="20"/>
          <w:szCs w:val="20"/>
        </w:rPr>
      </w:pPr>
      <w:r w:rsidRPr="00147B88">
        <w:rPr>
          <w:rFonts w:ascii="Times New Roman" w:hAnsi="Times New Roman" w:cs="Times New Roman"/>
          <w:sz w:val="20"/>
          <w:szCs w:val="20"/>
          <w:lang w:val="en-US"/>
        </w:rPr>
        <w:t>[</w:t>
      </w:r>
      <w:r w:rsidR="00147B88" w:rsidRPr="00147B88">
        <w:rPr>
          <w:rFonts w:ascii="Times New Roman" w:hAnsi="Times New Roman" w:cs="Times New Roman"/>
          <w:sz w:val="20"/>
          <w:szCs w:val="20"/>
          <w:lang w:val="en-US"/>
        </w:rPr>
        <w:t>4</w:t>
      </w:r>
      <w:r w:rsidRPr="00147B88">
        <w:rPr>
          <w:rFonts w:ascii="Times New Roman" w:hAnsi="Times New Roman" w:cs="Times New Roman"/>
          <w:sz w:val="20"/>
          <w:szCs w:val="20"/>
          <w:lang w:val="en-US"/>
        </w:rPr>
        <w:t xml:space="preserve">] GOOGLE Firebase Backed by Google. </w:t>
      </w:r>
      <w:r w:rsidRPr="0004453D">
        <w:rPr>
          <w:rFonts w:ascii="Times New Roman" w:hAnsi="Times New Roman" w:cs="Times New Roman"/>
          <w:sz w:val="20"/>
          <w:szCs w:val="20"/>
        </w:rPr>
        <w:t>Disponível em: https://firebase.google.com/?hl=pt Acesso em: 8 jun. 2021.</w:t>
      </w:r>
    </w:p>
    <w:p w14:paraId="1C79C0C2" w14:textId="5368F747" w:rsidR="0044083F" w:rsidRPr="0004453D" w:rsidRDefault="006068F6" w:rsidP="006068F6">
      <w:pPr>
        <w:spacing w:after="0"/>
        <w:jc w:val="both"/>
        <w:rPr>
          <w:rFonts w:ascii="Times New Roman" w:hAnsi="Times New Roman" w:cs="Times New Roman"/>
          <w:sz w:val="20"/>
          <w:szCs w:val="20"/>
        </w:rPr>
      </w:pPr>
      <w:r w:rsidRPr="0004453D">
        <w:rPr>
          <w:rFonts w:ascii="Times New Roman" w:hAnsi="Times New Roman" w:cs="Times New Roman"/>
          <w:sz w:val="20"/>
          <w:szCs w:val="20"/>
          <w:lang w:val="en-US"/>
        </w:rPr>
        <w:t>[</w:t>
      </w:r>
      <w:r w:rsidR="00147B88">
        <w:rPr>
          <w:rFonts w:ascii="Times New Roman" w:hAnsi="Times New Roman" w:cs="Times New Roman"/>
          <w:sz w:val="20"/>
          <w:szCs w:val="20"/>
          <w:lang w:val="en-US"/>
        </w:rPr>
        <w:t>5</w:t>
      </w:r>
      <w:r w:rsidRPr="0004453D">
        <w:rPr>
          <w:rFonts w:ascii="Times New Roman" w:hAnsi="Times New Roman" w:cs="Times New Roman"/>
          <w:sz w:val="20"/>
          <w:szCs w:val="20"/>
          <w:lang w:val="en-US"/>
        </w:rPr>
        <w:t xml:space="preserve">] NODEMCU An open-source firmware based on ESP8266 wifi-soc. </w:t>
      </w:r>
      <w:r w:rsidRPr="0004453D">
        <w:rPr>
          <w:rFonts w:ascii="Times New Roman" w:hAnsi="Times New Roman" w:cs="Times New Roman"/>
          <w:sz w:val="20"/>
          <w:szCs w:val="20"/>
        </w:rPr>
        <w:t xml:space="preserve">Disponível em: https://www.no demcu.com/index_en.html#fr_54745c8bd775ef4b99000011. Acesso em 28 jan. 2021. </w:t>
      </w:r>
    </w:p>
    <w:p w14:paraId="79C216B2" w14:textId="3273C25F" w:rsidR="00D069D4" w:rsidRPr="0004453D" w:rsidRDefault="00A268B4" w:rsidP="00D069D4">
      <w:pPr>
        <w:spacing w:after="0"/>
        <w:jc w:val="both"/>
        <w:rPr>
          <w:rFonts w:ascii="Times New Roman" w:hAnsi="Times New Roman" w:cs="Times New Roman"/>
          <w:sz w:val="20"/>
          <w:szCs w:val="20"/>
        </w:rPr>
      </w:pPr>
      <w:r w:rsidRPr="0004453D">
        <w:rPr>
          <w:rFonts w:ascii="Times New Roman" w:hAnsi="Times New Roman" w:cs="Times New Roman"/>
          <w:sz w:val="20"/>
          <w:szCs w:val="20"/>
        </w:rPr>
        <w:t>[</w:t>
      </w:r>
      <w:r w:rsidR="00147B88">
        <w:rPr>
          <w:rFonts w:ascii="Times New Roman" w:hAnsi="Times New Roman" w:cs="Times New Roman"/>
          <w:sz w:val="20"/>
          <w:szCs w:val="20"/>
        </w:rPr>
        <w:t>6</w:t>
      </w:r>
      <w:r w:rsidRPr="0004453D">
        <w:rPr>
          <w:rFonts w:ascii="Times New Roman" w:hAnsi="Times New Roman" w:cs="Times New Roman"/>
          <w:sz w:val="20"/>
          <w:szCs w:val="20"/>
        </w:rPr>
        <w:t xml:space="preserve">] </w:t>
      </w:r>
      <w:r w:rsidR="006A7464" w:rsidRPr="0004453D">
        <w:rPr>
          <w:rFonts w:ascii="Times New Roman" w:hAnsi="Times New Roman" w:cs="Times New Roman"/>
          <w:sz w:val="20"/>
          <w:szCs w:val="20"/>
        </w:rPr>
        <w:t xml:space="preserve">PERDAS de carga distribuída e localizada em escoamento turbulento e medidores de vazão. Disponível em: </w:t>
      </w:r>
      <w:r w:rsidR="008913FA" w:rsidRPr="008913FA">
        <w:rPr>
          <w:rFonts w:ascii="Times New Roman" w:hAnsi="Times New Roman" w:cs="Times New Roman"/>
          <w:sz w:val="20"/>
          <w:szCs w:val="20"/>
        </w:rPr>
        <w:t>https://sistemas.eel.usp.br/docen</w:t>
      </w:r>
      <w:r w:rsidR="008913FA">
        <w:rPr>
          <w:rFonts w:ascii="Times New Roman" w:hAnsi="Times New Roman" w:cs="Times New Roman"/>
          <w:sz w:val="20"/>
          <w:szCs w:val="20"/>
        </w:rPr>
        <w:t xml:space="preserve"> </w:t>
      </w:r>
      <w:r w:rsidRPr="0004453D">
        <w:rPr>
          <w:rFonts w:ascii="Times New Roman" w:hAnsi="Times New Roman" w:cs="Times New Roman"/>
          <w:sz w:val="20"/>
          <w:szCs w:val="20"/>
        </w:rPr>
        <w:t>tes/arquivos/581771</w:t>
      </w:r>
      <w:r w:rsidR="006A7464" w:rsidRPr="0004453D">
        <w:rPr>
          <w:rFonts w:ascii="Times New Roman" w:hAnsi="Times New Roman" w:cs="Times New Roman"/>
          <w:sz w:val="20"/>
          <w:szCs w:val="20"/>
        </w:rPr>
        <w:t>2/LEQ%20I/PME2230.RL.Escoamento_Turbulento.Medidores_Vazao.site.pdf. Acesso em: 14 nov. 2021.</w:t>
      </w:r>
    </w:p>
    <w:p w14:paraId="37234509" w14:textId="493EAAC8" w:rsidR="006068F6" w:rsidRPr="0004453D" w:rsidRDefault="00A268B4" w:rsidP="00D069D4">
      <w:pPr>
        <w:spacing w:after="0"/>
        <w:jc w:val="both"/>
        <w:rPr>
          <w:rFonts w:ascii="Times New Roman" w:hAnsi="Times New Roman" w:cs="Times New Roman"/>
          <w:sz w:val="20"/>
          <w:szCs w:val="20"/>
        </w:rPr>
      </w:pPr>
      <w:r w:rsidRPr="0004453D">
        <w:rPr>
          <w:rFonts w:ascii="Times New Roman" w:hAnsi="Times New Roman" w:cs="Times New Roman"/>
          <w:sz w:val="20"/>
          <w:szCs w:val="20"/>
        </w:rPr>
        <w:t>[</w:t>
      </w:r>
      <w:r w:rsidR="00147B88">
        <w:rPr>
          <w:rFonts w:ascii="Times New Roman" w:hAnsi="Times New Roman" w:cs="Times New Roman"/>
          <w:sz w:val="20"/>
          <w:szCs w:val="20"/>
        </w:rPr>
        <w:t>7</w:t>
      </w:r>
      <w:r w:rsidRPr="0004453D">
        <w:rPr>
          <w:rFonts w:ascii="Times New Roman" w:hAnsi="Times New Roman" w:cs="Times New Roman"/>
          <w:sz w:val="20"/>
          <w:szCs w:val="20"/>
        </w:rPr>
        <w:t>] VÁLVULA solenoide. Disponível em: https:// www.mtibrasil.com.br/artigos/valvula-solenoide.p hp. Acesso em 14 nov. 2021.</w:t>
      </w:r>
    </w:p>
    <w:sectPr w:rsidR="006068F6" w:rsidRPr="0004453D" w:rsidSect="00400027">
      <w:type w:val="continuous"/>
      <w:pgSz w:w="11906" w:h="16838"/>
      <w:pgMar w:top="1418" w:right="1418" w:bottom="1418" w:left="1418"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E3CDF"/>
    <w:multiLevelType w:val="hybridMultilevel"/>
    <w:tmpl w:val="7200F492"/>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93E1F1C"/>
    <w:multiLevelType w:val="hybridMultilevel"/>
    <w:tmpl w:val="CE784C1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B937279"/>
    <w:multiLevelType w:val="hybridMultilevel"/>
    <w:tmpl w:val="B8FAD158"/>
    <w:lvl w:ilvl="0" w:tplc="04160015">
      <w:start w:val="2"/>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00641B"/>
    <w:multiLevelType w:val="hybridMultilevel"/>
    <w:tmpl w:val="A4806DC6"/>
    <w:lvl w:ilvl="0" w:tplc="78E2F81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DB62427"/>
    <w:multiLevelType w:val="hybridMultilevel"/>
    <w:tmpl w:val="0322B318"/>
    <w:lvl w:ilvl="0" w:tplc="64766B4E">
      <w:start w:val="1"/>
      <w:numFmt w:val="upperLetter"/>
      <w:lvlText w:val="%1."/>
      <w:lvlJc w:val="left"/>
      <w:pPr>
        <w:ind w:left="0" w:firstLine="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48E3F85"/>
    <w:multiLevelType w:val="hybridMultilevel"/>
    <w:tmpl w:val="1B8AD896"/>
    <w:lvl w:ilvl="0" w:tplc="538CB52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CC6"/>
    <w:rsid w:val="00000F72"/>
    <w:rsid w:val="00011C24"/>
    <w:rsid w:val="00032ED3"/>
    <w:rsid w:val="0003667F"/>
    <w:rsid w:val="00041F53"/>
    <w:rsid w:val="0004453D"/>
    <w:rsid w:val="0005091E"/>
    <w:rsid w:val="000709AD"/>
    <w:rsid w:val="00077786"/>
    <w:rsid w:val="0009726E"/>
    <w:rsid w:val="000B2F1B"/>
    <w:rsid w:val="000B51CA"/>
    <w:rsid w:val="000C060F"/>
    <w:rsid w:val="000C4105"/>
    <w:rsid w:val="000E36EB"/>
    <w:rsid w:val="00111002"/>
    <w:rsid w:val="001131F4"/>
    <w:rsid w:val="00114400"/>
    <w:rsid w:val="00117BB0"/>
    <w:rsid w:val="00135147"/>
    <w:rsid w:val="001412A7"/>
    <w:rsid w:val="00147B88"/>
    <w:rsid w:val="00193F7B"/>
    <w:rsid w:val="001E0F66"/>
    <w:rsid w:val="00211299"/>
    <w:rsid w:val="00211711"/>
    <w:rsid w:val="002175FE"/>
    <w:rsid w:val="0023158A"/>
    <w:rsid w:val="002326E2"/>
    <w:rsid w:val="00255030"/>
    <w:rsid w:val="002A531D"/>
    <w:rsid w:val="002B2E98"/>
    <w:rsid w:val="002F0DC6"/>
    <w:rsid w:val="002F2921"/>
    <w:rsid w:val="00305DA9"/>
    <w:rsid w:val="00317102"/>
    <w:rsid w:val="00326F0F"/>
    <w:rsid w:val="00351D27"/>
    <w:rsid w:val="0035505E"/>
    <w:rsid w:val="00355147"/>
    <w:rsid w:val="00372762"/>
    <w:rsid w:val="003A1F53"/>
    <w:rsid w:val="003A5D37"/>
    <w:rsid w:val="003B4430"/>
    <w:rsid w:val="003D2AF4"/>
    <w:rsid w:val="00400027"/>
    <w:rsid w:val="00406BA4"/>
    <w:rsid w:val="004136EA"/>
    <w:rsid w:val="004172F9"/>
    <w:rsid w:val="0044083F"/>
    <w:rsid w:val="004442B0"/>
    <w:rsid w:val="00446F3D"/>
    <w:rsid w:val="00454070"/>
    <w:rsid w:val="00492E34"/>
    <w:rsid w:val="004A1F30"/>
    <w:rsid w:val="00517FAC"/>
    <w:rsid w:val="00543841"/>
    <w:rsid w:val="00554583"/>
    <w:rsid w:val="0057329E"/>
    <w:rsid w:val="00576498"/>
    <w:rsid w:val="00585AEB"/>
    <w:rsid w:val="00593A45"/>
    <w:rsid w:val="00596F95"/>
    <w:rsid w:val="005D2F85"/>
    <w:rsid w:val="005F25ED"/>
    <w:rsid w:val="006068F6"/>
    <w:rsid w:val="00617EAD"/>
    <w:rsid w:val="006240C1"/>
    <w:rsid w:val="00630042"/>
    <w:rsid w:val="00642439"/>
    <w:rsid w:val="00672082"/>
    <w:rsid w:val="006A180B"/>
    <w:rsid w:val="006A7464"/>
    <w:rsid w:val="006F48AC"/>
    <w:rsid w:val="006F6B4B"/>
    <w:rsid w:val="00733C89"/>
    <w:rsid w:val="00761829"/>
    <w:rsid w:val="007F3A93"/>
    <w:rsid w:val="00811CF5"/>
    <w:rsid w:val="00825778"/>
    <w:rsid w:val="00860FC0"/>
    <w:rsid w:val="00871AD9"/>
    <w:rsid w:val="00875E11"/>
    <w:rsid w:val="00887F64"/>
    <w:rsid w:val="008913FA"/>
    <w:rsid w:val="008972E0"/>
    <w:rsid w:val="008B1291"/>
    <w:rsid w:val="008B7263"/>
    <w:rsid w:val="008C233F"/>
    <w:rsid w:val="008E3C32"/>
    <w:rsid w:val="009039D8"/>
    <w:rsid w:val="0090491D"/>
    <w:rsid w:val="00907B49"/>
    <w:rsid w:val="0093787F"/>
    <w:rsid w:val="009601E3"/>
    <w:rsid w:val="009660BE"/>
    <w:rsid w:val="0096741B"/>
    <w:rsid w:val="009A3B53"/>
    <w:rsid w:val="009B2186"/>
    <w:rsid w:val="009C2C88"/>
    <w:rsid w:val="009D2CC6"/>
    <w:rsid w:val="009D465F"/>
    <w:rsid w:val="009F5B5A"/>
    <w:rsid w:val="00A044E2"/>
    <w:rsid w:val="00A17B46"/>
    <w:rsid w:val="00A21FFA"/>
    <w:rsid w:val="00A268B4"/>
    <w:rsid w:val="00A51CC3"/>
    <w:rsid w:val="00A64774"/>
    <w:rsid w:val="00A76341"/>
    <w:rsid w:val="00A863A3"/>
    <w:rsid w:val="00A905A7"/>
    <w:rsid w:val="00A93780"/>
    <w:rsid w:val="00B03D0F"/>
    <w:rsid w:val="00B07720"/>
    <w:rsid w:val="00B14F83"/>
    <w:rsid w:val="00B176A7"/>
    <w:rsid w:val="00B219F9"/>
    <w:rsid w:val="00B313BE"/>
    <w:rsid w:val="00B57DC1"/>
    <w:rsid w:val="00B64277"/>
    <w:rsid w:val="00B64A13"/>
    <w:rsid w:val="00B666AA"/>
    <w:rsid w:val="00B9546D"/>
    <w:rsid w:val="00B95AF3"/>
    <w:rsid w:val="00BA5A92"/>
    <w:rsid w:val="00BA6F0B"/>
    <w:rsid w:val="00BB2DC3"/>
    <w:rsid w:val="00BC72E0"/>
    <w:rsid w:val="00BD2191"/>
    <w:rsid w:val="00BE5D2F"/>
    <w:rsid w:val="00BF3934"/>
    <w:rsid w:val="00BF3B90"/>
    <w:rsid w:val="00C05A00"/>
    <w:rsid w:val="00C346EA"/>
    <w:rsid w:val="00C34888"/>
    <w:rsid w:val="00C4491A"/>
    <w:rsid w:val="00C654CF"/>
    <w:rsid w:val="00C67CE0"/>
    <w:rsid w:val="00C7232C"/>
    <w:rsid w:val="00C9363A"/>
    <w:rsid w:val="00CA030B"/>
    <w:rsid w:val="00D069D4"/>
    <w:rsid w:val="00D076DF"/>
    <w:rsid w:val="00D15415"/>
    <w:rsid w:val="00D248FC"/>
    <w:rsid w:val="00D30F6C"/>
    <w:rsid w:val="00D9225F"/>
    <w:rsid w:val="00DA0C72"/>
    <w:rsid w:val="00DA1632"/>
    <w:rsid w:val="00DB666F"/>
    <w:rsid w:val="00DC763F"/>
    <w:rsid w:val="00DD5DF3"/>
    <w:rsid w:val="00DE0F19"/>
    <w:rsid w:val="00DE6699"/>
    <w:rsid w:val="00E32660"/>
    <w:rsid w:val="00E705CF"/>
    <w:rsid w:val="00ED057C"/>
    <w:rsid w:val="00EF08BD"/>
    <w:rsid w:val="00F40B6F"/>
    <w:rsid w:val="00F60D77"/>
    <w:rsid w:val="00F628B7"/>
    <w:rsid w:val="00F65142"/>
    <w:rsid w:val="00F8430F"/>
    <w:rsid w:val="00F91236"/>
    <w:rsid w:val="00FA6C7E"/>
    <w:rsid w:val="00FB6BD8"/>
    <w:rsid w:val="00FC5A31"/>
    <w:rsid w:val="00FE5B0C"/>
    <w:rsid w:val="00FF7BE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FD7C9"/>
  <w15:docId w15:val="{331D744C-FEC1-490C-8944-93DF7742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60D77"/>
    <w:rPr>
      <w:color w:val="0563C1" w:themeColor="hyperlink"/>
      <w:u w:val="single"/>
    </w:rPr>
  </w:style>
  <w:style w:type="character" w:customStyle="1" w:styleId="UnresolvedMention">
    <w:name w:val="Unresolved Mention"/>
    <w:basedOn w:val="Fontepargpadro"/>
    <w:uiPriority w:val="99"/>
    <w:semiHidden/>
    <w:unhideWhenUsed/>
    <w:rsid w:val="00F60D77"/>
    <w:rPr>
      <w:color w:val="605E5C"/>
      <w:shd w:val="clear" w:color="auto" w:fill="E1DFDD"/>
    </w:rPr>
  </w:style>
  <w:style w:type="paragraph" w:styleId="PargrafodaLista">
    <w:name w:val="List Paragraph"/>
    <w:basedOn w:val="Normal"/>
    <w:uiPriority w:val="34"/>
    <w:qFormat/>
    <w:rsid w:val="00406BA4"/>
    <w:pPr>
      <w:ind w:left="720"/>
      <w:contextualSpacing/>
    </w:pPr>
  </w:style>
  <w:style w:type="paragraph" w:styleId="Legenda">
    <w:name w:val="caption"/>
    <w:basedOn w:val="Normal"/>
    <w:next w:val="Normal"/>
    <w:uiPriority w:val="35"/>
    <w:unhideWhenUsed/>
    <w:qFormat/>
    <w:rsid w:val="00761829"/>
    <w:pPr>
      <w:spacing w:after="200" w:line="240" w:lineRule="auto"/>
      <w:jc w:val="center"/>
    </w:pPr>
    <w:rPr>
      <w:rFonts w:ascii="Times New Roman" w:hAnsi="Times New Roman" w:cs="Times New Roman"/>
      <w:sz w:val="16"/>
      <w:szCs w:val="16"/>
    </w:rPr>
  </w:style>
  <w:style w:type="table" w:styleId="Tabelacomgrade">
    <w:name w:val="Table Grid"/>
    <w:basedOn w:val="Tabelanormal"/>
    <w:uiPriority w:val="39"/>
    <w:rsid w:val="0076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011C24"/>
    <w:rPr>
      <w:color w:val="808080"/>
    </w:rPr>
  </w:style>
  <w:style w:type="character" w:styleId="Refdecomentrio">
    <w:name w:val="annotation reference"/>
    <w:basedOn w:val="Fontepargpadro"/>
    <w:uiPriority w:val="99"/>
    <w:semiHidden/>
    <w:unhideWhenUsed/>
    <w:rsid w:val="002A531D"/>
    <w:rPr>
      <w:sz w:val="16"/>
      <w:szCs w:val="16"/>
    </w:rPr>
  </w:style>
  <w:style w:type="paragraph" w:styleId="Textodecomentrio">
    <w:name w:val="annotation text"/>
    <w:basedOn w:val="Normal"/>
    <w:link w:val="TextodecomentrioChar"/>
    <w:uiPriority w:val="99"/>
    <w:semiHidden/>
    <w:unhideWhenUsed/>
    <w:rsid w:val="002A531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A531D"/>
    <w:rPr>
      <w:sz w:val="20"/>
      <w:szCs w:val="20"/>
    </w:rPr>
  </w:style>
  <w:style w:type="paragraph" w:styleId="Assuntodocomentrio">
    <w:name w:val="annotation subject"/>
    <w:basedOn w:val="Textodecomentrio"/>
    <w:next w:val="Textodecomentrio"/>
    <w:link w:val="AssuntodocomentrioChar"/>
    <w:uiPriority w:val="99"/>
    <w:semiHidden/>
    <w:unhideWhenUsed/>
    <w:rsid w:val="002A531D"/>
    <w:rPr>
      <w:b/>
      <w:bCs/>
    </w:rPr>
  </w:style>
  <w:style w:type="character" w:customStyle="1" w:styleId="AssuntodocomentrioChar">
    <w:name w:val="Assunto do comentário Char"/>
    <w:basedOn w:val="TextodecomentrioChar"/>
    <w:link w:val="Assuntodocomentrio"/>
    <w:uiPriority w:val="99"/>
    <w:semiHidden/>
    <w:rsid w:val="002A531D"/>
    <w:rPr>
      <w:b/>
      <w:bCs/>
      <w:sz w:val="20"/>
      <w:szCs w:val="20"/>
    </w:rPr>
  </w:style>
  <w:style w:type="character" w:styleId="nfase">
    <w:name w:val="Emphasis"/>
    <w:basedOn w:val="Fontepargpadro"/>
    <w:uiPriority w:val="20"/>
    <w:qFormat/>
    <w:rsid w:val="009039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rafaelblo127@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lucraspferro@hotmail.com"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file:///C:\Users\Lucas%20Pilon%20Ferro\Downloads\gabrielpsene@gmail.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williamfsilva9@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8237B-79BF-4A52-9774-F7CA1F2E7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5130</Words>
  <Characters>27702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Vitor Padovani Carreteiro</dc:creator>
  <cp:keywords/>
  <dc:description/>
  <cp:lastModifiedBy>Lucas Pilon Ferro</cp:lastModifiedBy>
  <cp:revision>3</cp:revision>
  <dcterms:created xsi:type="dcterms:W3CDTF">2023-04-30T16:18:00Z</dcterms:created>
  <dcterms:modified xsi:type="dcterms:W3CDTF">2023-05-03T19:41:00Z</dcterms:modified>
</cp:coreProperties>
</file>