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B825" w14:textId="15E843CA" w:rsidR="009E07A3" w:rsidRPr="009E07A3" w:rsidRDefault="009E07A3" w:rsidP="009E07A3">
      <w:pPr>
        <w:rPr>
          <w:b/>
          <w:bCs/>
        </w:rPr>
      </w:pPr>
      <w:r w:rsidRPr="009E07A3">
        <w:rPr>
          <w:b/>
          <w:bCs/>
        </w:rPr>
        <w:t>Document : Analyse de Dysfonctionnement</w:t>
      </w:r>
    </w:p>
    <w:p w14:paraId="64CD2B72" w14:textId="0A7D5987" w:rsidR="009E07A3" w:rsidRPr="009E07A3" w:rsidRDefault="009E07A3" w:rsidP="009E07A3">
      <w:r w:rsidRPr="009E07A3">
        <w:rPr>
          <w:b/>
          <w:bCs/>
        </w:rPr>
        <w:t>Projet :</w:t>
      </w:r>
      <w:r w:rsidRPr="009E07A3">
        <w:t xml:space="preserve"> Fréquencemètre sur Arduino</w:t>
      </w:r>
    </w:p>
    <w:p w14:paraId="693F4DC5" w14:textId="77777777" w:rsidR="009E07A3" w:rsidRDefault="009E07A3" w:rsidP="009E07A3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Observation du dysfonctionnement</w:t>
      </w:r>
    </w:p>
    <w:p w14:paraId="1C79606E" w14:textId="1AB63F70" w:rsidR="009E07A3" w:rsidRPr="009E07A3" w:rsidRDefault="009E07A3" w:rsidP="009E07A3">
      <w:pPr>
        <w:pStyle w:val="Paragraphedeliste"/>
        <w:rPr>
          <w:b/>
          <w:bCs/>
        </w:rPr>
      </w:pPr>
      <w:r w:rsidRPr="009E07A3">
        <w:t xml:space="preserve">Lors des premiers tests du mode fréquencemètre avec un signal sinusoïdal de </w:t>
      </w:r>
      <w:r>
        <w:t>1</w:t>
      </w:r>
      <w:r w:rsidRPr="009E07A3">
        <w:t>0Hz, l'affichage des valeurs était incohérent et instable.</w:t>
      </w:r>
    </w:p>
    <w:p w14:paraId="77751DBF" w14:textId="149B92B7" w:rsidR="009E07A3" w:rsidRPr="009E07A3" w:rsidRDefault="009E07A3" w:rsidP="009E07A3">
      <w:pPr>
        <w:numPr>
          <w:ilvl w:val="0"/>
          <w:numId w:val="1"/>
        </w:numPr>
      </w:pPr>
      <w:r w:rsidRPr="009E07A3">
        <w:rPr>
          <w:b/>
          <w:bCs/>
        </w:rPr>
        <w:t>Valeur attendue :</w:t>
      </w:r>
      <w:r w:rsidRPr="009E07A3">
        <w:t xml:space="preserve"> </w:t>
      </w:r>
      <w:r>
        <w:t>1</w:t>
      </w:r>
      <w:r w:rsidRPr="009E07A3">
        <w:t>0 Hz.</w:t>
      </w:r>
    </w:p>
    <w:p w14:paraId="68E4B4ED" w14:textId="456052AB" w:rsidR="00453C71" w:rsidRDefault="009E07A3" w:rsidP="00453C71">
      <w:pPr>
        <w:numPr>
          <w:ilvl w:val="0"/>
          <w:numId w:val="1"/>
        </w:numPr>
      </w:pPr>
      <w:r w:rsidRPr="009E07A3">
        <w:rPr>
          <w:b/>
          <w:bCs/>
        </w:rPr>
        <w:t>Valeur affichée :</w:t>
      </w:r>
      <w:r w:rsidRPr="009E07A3">
        <w:t xml:space="preserve"> Variations rapides et aléatoires </w:t>
      </w:r>
      <w:r>
        <w:t>entre 10 et 300 Hz.</w:t>
      </w:r>
    </w:p>
    <w:p w14:paraId="72F29306" w14:textId="77777777" w:rsidR="00453C71" w:rsidRPr="009E07A3" w:rsidRDefault="00453C71" w:rsidP="00453C71"/>
    <w:p w14:paraId="5E98B7B8" w14:textId="77777777" w:rsidR="009E07A3" w:rsidRDefault="009E07A3" w:rsidP="009E07A3">
      <w:pPr>
        <w:pStyle w:val="Paragraphedeliste"/>
        <w:numPr>
          <w:ilvl w:val="0"/>
          <w:numId w:val="2"/>
        </w:numPr>
        <w:rPr>
          <w:b/>
          <w:bCs/>
        </w:rPr>
      </w:pPr>
      <w:r w:rsidRPr="009E07A3">
        <w:rPr>
          <w:b/>
          <w:bCs/>
        </w:rPr>
        <w:t>L'Analyse du Problème (Identification)</w:t>
      </w:r>
    </w:p>
    <w:p w14:paraId="0EC8BF64" w14:textId="096FD755" w:rsidR="009E07A3" w:rsidRDefault="009E07A3" w:rsidP="009E07A3">
      <w:pPr>
        <w:pStyle w:val="Paragraphedeliste"/>
      </w:pPr>
      <w:r w:rsidRPr="009E07A3">
        <w:t>En analysant le comportement, j'ai identifié que le dysfonctionnement provenait de la méthode de détection à seuil unique (2</w:t>
      </w:r>
      <w:r>
        <w:t>,</w:t>
      </w:r>
      <w:r w:rsidRPr="009E07A3">
        <w:t>5V). Le signal réel étant légèrement bruité (parasites électroniques), il franchissait le seuil de 2.5V plusieurs fois très rapidement lors d'une seule remontée. Le programme interprétait chaque micro-franchissement comme une nouvelle période, faussant totalement le calcul de la fréquence (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9E07A3">
        <w:t>).</w:t>
      </w:r>
    </w:p>
    <w:p w14:paraId="046ACD37" w14:textId="77777777" w:rsidR="00453C71" w:rsidRDefault="00453C71" w:rsidP="00453C71"/>
    <w:p w14:paraId="2945BD68" w14:textId="3270C4C3" w:rsidR="00453C71" w:rsidRDefault="00453C71" w:rsidP="00453C7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Illustration du phénomène</w:t>
      </w:r>
    </w:p>
    <w:p w14:paraId="4EB57A41" w14:textId="396BC2A7" w:rsidR="00453C71" w:rsidRPr="00453C71" w:rsidRDefault="00453C71" w:rsidP="00453C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175ACE" wp14:editId="3AE7ACB3">
            <wp:extent cx="5760720" cy="3840480"/>
            <wp:effectExtent l="0" t="0" r="0" b="7620"/>
            <wp:docPr id="1793639663" name="Image 2" descr="Une image contenant texte, ligne, diagramme, écriture manuscr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39663" name="Image 2" descr="Une image contenant texte, ligne, diagramme, écriture manuscrit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E079" w14:textId="77777777" w:rsidR="009E07A3" w:rsidRDefault="009E07A3"/>
    <w:sectPr w:rsidR="009E07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2DF3"/>
    <w:multiLevelType w:val="multilevel"/>
    <w:tmpl w:val="03E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73E8A"/>
    <w:multiLevelType w:val="hybridMultilevel"/>
    <w:tmpl w:val="108AFA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91861">
    <w:abstractNumId w:val="0"/>
  </w:num>
  <w:num w:numId="2" w16cid:durableId="1270351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A3"/>
    <w:rsid w:val="00453C71"/>
    <w:rsid w:val="009E07A3"/>
    <w:rsid w:val="00B8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6C072"/>
  <w15:chartTrackingRefBased/>
  <w15:docId w15:val="{C520888F-24E1-4E1B-966C-CC08F073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0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0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0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0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0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07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07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07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07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07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07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07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07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07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0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07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07A3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9E07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Instabilité de la mesure de fréquence (SAÉ Voltmètre)</dc:title>
  <dc:subject/>
  <dc:creator>Lucas Pichaud</dc:creator>
  <cp:keywords/>
  <dc:description/>
  <cp:lastModifiedBy>Lucas Pichaud</cp:lastModifiedBy>
  <cp:revision>1</cp:revision>
  <dcterms:created xsi:type="dcterms:W3CDTF">2026-01-31T19:09:00Z</dcterms:created>
  <dcterms:modified xsi:type="dcterms:W3CDTF">2026-01-31T19:46:00Z</dcterms:modified>
</cp:coreProperties>
</file>