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23F4" w14:textId="77777777" w:rsidR="000B6BB1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UNIVERSIDADE FEDERAL DO RIO GRANDE DO NORTE</w:t>
      </w:r>
    </w:p>
    <w:p w14:paraId="16E53138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CENTRO DE TECNOLOGIA</w:t>
      </w:r>
    </w:p>
    <w:p w14:paraId="719DE232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DEPARTAMENTO DE ENGENHARIA DE COMPUTAÇÃO E AUTOMAÇÃO</w:t>
      </w:r>
    </w:p>
    <w:p w14:paraId="50FB827D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SISTEMAS DIGITAIS</w:t>
      </w:r>
    </w:p>
    <w:p w14:paraId="5BC9C5A8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66B0AC79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22D5941F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6A02DE5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A0D92B7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5C25F4D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CCF11AC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6EE5C155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F36CF83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4C3DBAF" w14:textId="77777777" w:rsid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18CFB599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3766D25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xame</w:t>
      </w:r>
      <w:r w:rsidRPr="000F5B8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14617FC" w14:textId="77777777" w:rsid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1912D59F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0299FBA6" w14:textId="77777777" w:rsid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6857BC56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08E10F75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D1AA850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42B7D05E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20C16EAE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7BFDC75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567946C6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059D04B5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JOSÉ TOBIAS SOUZA DOS SANTOS</w:t>
      </w:r>
    </w:p>
    <w:p w14:paraId="73CA4102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LUCAS PEREIRA WANDERLEY DE OLIVEIRA</w:t>
      </w:r>
    </w:p>
    <w:p w14:paraId="312CDED7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MARCUS PAULO SOARES DANTAS</w:t>
      </w:r>
    </w:p>
    <w:p w14:paraId="216DB45A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RODRIGO DE AZEVEDO FERNANDES</w:t>
      </w:r>
    </w:p>
    <w:p w14:paraId="08AC96CC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6021C921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0B2DD999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901778E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48546C89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69D4979D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1BC945B1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1383611C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2311F6D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218F718A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170385EA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D35201F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A1E355A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3F1B3B4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1A8803E4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6F0A1346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70924F46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7F83188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4791070C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NATAL/RN</w:t>
      </w:r>
    </w:p>
    <w:p w14:paraId="21C82CA1" w14:textId="77777777" w:rsidR="000F5B80" w:rsidRPr="000F5B80" w:rsidRDefault="000F5B80" w:rsidP="000F5B80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5B80">
        <w:rPr>
          <w:rFonts w:ascii="Times New Roman" w:hAnsi="Times New Roman" w:cs="Times New Roman"/>
          <w:sz w:val="24"/>
          <w:szCs w:val="24"/>
        </w:rPr>
        <w:t>2018</w:t>
      </w:r>
    </w:p>
    <w:p w14:paraId="1764EB17" w14:textId="77777777" w:rsidR="000F5B80" w:rsidRPr="000F314A" w:rsidRDefault="000F5B80" w:rsidP="000F314A">
      <w:pPr>
        <w:pStyle w:val="SemEspaamento"/>
        <w:numPr>
          <w:ilvl w:val="0"/>
          <w:numId w:val="2"/>
        </w:num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0F5B80">
        <w:br w:type="page"/>
      </w:r>
      <w:r w:rsidRPr="000F314A">
        <w:rPr>
          <w:rFonts w:ascii="Times New Roman" w:hAnsi="Times New Roman" w:cs="Times New Roman"/>
          <w:b/>
          <w:sz w:val="24"/>
          <w:szCs w:val="24"/>
        </w:rPr>
        <w:lastRenderedPageBreak/>
        <w:t>Questão 1</w:t>
      </w:r>
    </w:p>
    <w:p w14:paraId="159B9997" w14:textId="77777777" w:rsidR="000F5B80" w:rsidRPr="000F314A" w:rsidRDefault="000F314A" w:rsidP="000F314A">
      <w:pPr>
        <w:pStyle w:val="SemEspaamento"/>
        <w:ind w:left="-1134"/>
        <w:rPr>
          <w:rFonts w:ascii="Times New Roman" w:hAnsi="Times New Roman" w:cs="Times New Roman"/>
          <w:sz w:val="24"/>
          <w:szCs w:val="24"/>
        </w:rPr>
      </w:pPr>
      <w:r w:rsidRPr="000F314A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 Galileo</w:t>
      </w:r>
      <w:r w:rsidRPr="000F314A">
        <w:rPr>
          <w:rFonts w:ascii="Times New Roman" w:hAnsi="Times New Roman" w:cs="Times New Roman"/>
          <w:sz w:val="24"/>
          <w:szCs w:val="24"/>
        </w:rPr>
        <w:t>:</w:t>
      </w:r>
    </w:p>
    <w:p w14:paraId="0D5FED3B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random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Importacao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dos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modulos</w:t>
      </w:r>
      <w:proofErr w:type="spellEnd"/>
    </w:p>
    <w:p w14:paraId="341CACD4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1F03ED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d3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mraa.Pwm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#Definindo o pino digital 3 como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saida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PWM</w:t>
      </w:r>
    </w:p>
    <w:p w14:paraId="7FE67CCD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3.period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_us(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700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#Definindo 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frequencia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da taxa de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atualizacao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da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saida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PWM</w:t>
      </w:r>
    </w:p>
    <w:p w14:paraId="484EBF48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a0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mraa.Aio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#Marcando o pino A0 como entrada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analogica</w:t>
      </w:r>
      <w:proofErr w:type="spellEnd"/>
    </w:p>
    <w:p w14:paraId="100CFBE9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a1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mraa.Aio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#Marcando o pino A1 como entrada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analogica</w:t>
      </w:r>
      <w:proofErr w:type="spellEnd"/>
    </w:p>
    <w:p w14:paraId="5D28C973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a2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mraa.Aio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#Marcando o pino A2 como entrada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analogica</w:t>
      </w:r>
      <w:proofErr w:type="spellEnd"/>
    </w:p>
    <w:p w14:paraId="00C51646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a3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mraa.Aio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#Marcando o pino A3 como entrada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analogica</w:t>
      </w:r>
      <w:proofErr w:type="spellEnd"/>
    </w:p>
    <w:p w14:paraId="23F43893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a4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mraa.Aio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#Marcando o pino A4 como entrada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analogica</w:t>
      </w:r>
      <w:proofErr w:type="spellEnd"/>
    </w:p>
    <w:p w14:paraId="6B2B1B45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C2106D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3.enable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#Ativando 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saida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PWM</w:t>
      </w:r>
    </w:p>
    <w:p w14:paraId="02FD0C7A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3.write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#Escrevendo 0 no pino D3</w:t>
      </w:r>
    </w:p>
    <w:p w14:paraId="40D466EF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7DA4A9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while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222BCF7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soma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</w:p>
    <w:p w14:paraId="09B813D8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1E3D47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range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):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#Laco for para ler todas as 5 entradas</w:t>
      </w:r>
    </w:p>
    <w:p w14:paraId="75DDFD37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):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Codigo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para ler uma entrada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analogica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por loop do laco,</w:t>
      </w:r>
    </w:p>
    <w:p w14:paraId="60481D35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x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0.read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 multiplicar com um valor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aleatorio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w e somar com 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variavel</w:t>
      </w:r>
      <w:proofErr w:type="spellEnd"/>
    </w:p>
    <w:p w14:paraId="49955D16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w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random.random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 soma</w:t>
      </w:r>
    </w:p>
    <w:p w14:paraId="0220DEE0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elif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212EE99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x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a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1.read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6B583867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w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random.random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278A993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elif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i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2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):</w:t>
      </w:r>
    </w:p>
    <w:p w14:paraId="5A0E4471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x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a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2.read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70648D4C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w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random.random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5C8D8C2D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elif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i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1E3D47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3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):</w:t>
      </w:r>
    </w:p>
    <w:p w14:paraId="3D478605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x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a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3.read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7BED4854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w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random.random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58FCA88A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else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:</w:t>
      </w:r>
    </w:p>
    <w:p w14:paraId="6FDA90DE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x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a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4.read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2EF49394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w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random.random</w:t>
      </w:r>
      <w:proofErr w:type="spellEnd"/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7CE6336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soma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w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</w:t>
      </w:r>
    </w:p>
    <w:p w14:paraId="43C115A3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y </w:t>
      </w:r>
      <w:r w:rsidRPr="001E3D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3D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soma)   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Separacao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da parte inteira da soma</w:t>
      </w:r>
    </w:p>
    <w:p w14:paraId="6167F457" w14:textId="77777777" w:rsidR="001E3D47" w:rsidRPr="001E3D47" w:rsidRDefault="001E3D47" w:rsidP="00FC4E4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d</w:t>
      </w:r>
      <w:proofErr w:type="gramStart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3.write</w:t>
      </w:r>
      <w:proofErr w:type="gramEnd"/>
      <w:r w:rsidRPr="001E3D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(y)                 </w:t>
      </w:r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#Escrita na </w:t>
      </w:r>
      <w:proofErr w:type="spellStart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saida</w:t>
      </w:r>
      <w:proofErr w:type="spellEnd"/>
      <w:r w:rsidRPr="001E3D4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PWM o valor de y</w:t>
      </w:r>
    </w:p>
    <w:p w14:paraId="6C159D8C" w14:textId="77777777" w:rsidR="000F5B80" w:rsidRDefault="000F314A" w:rsidP="000F314A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Esquemático:</w:t>
      </w:r>
    </w:p>
    <w:p w14:paraId="1449EBF0" w14:textId="77777777" w:rsidR="000F314A" w:rsidRDefault="000F314A" w:rsidP="000F314A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D6CBD" wp14:editId="27218426">
            <wp:extent cx="3399683" cy="1952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06" cy="19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1533" w14:textId="77777777" w:rsidR="000F314A" w:rsidRPr="000F314A" w:rsidRDefault="000F314A" w:rsidP="000F314A">
      <w:pPr>
        <w:pStyle w:val="SemEspaamento"/>
        <w:numPr>
          <w:ilvl w:val="0"/>
          <w:numId w:val="2"/>
        </w:num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0F314A">
        <w:br w:type="page"/>
      </w:r>
      <w:r w:rsidRPr="000F314A">
        <w:rPr>
          <w:rFonts w:ascii="Times New Roman" w:hAnsi="Times New Roman" w:cs="Times New Roman"/>
          <w:b/>
          <w:sz w:val="24"/>
          <w:szCs w:val="24"/>
        </w:rPr>
        <w:lastRenderedPageBreak/>
        <w:t>Questão 2</w:t>
      </w:r>
    </w:p>
    <w:p w14:paraId="0C533C84" w14:textId="77777777" w:rsidR="000F314A" w:rsidRPr="000F314A" w:rsidRDefault="000F314A" w:rsidP="000F314A">
      <w:pPr>
        <w:pStyle w:val="SemEspaamento"/>
        <w:ind w:left="-1134"/>
        <w:rPr>
          <w:rFonts w:ascii="Times New Roman" w:hAnsi="Times New Roman" w:cs="Times New Roman"/>
          <w:sz w:val="24"/>
          <w:szCs w:val="24"/>
        </w:rPr>
      </w:pPr>
      <w:r w:rsidRPr="000F314A">
        <w:rPr>
          <w:rFonts w:ascii="Times New Roman" w:hAnsi="Times New Roman" w:cs="Times New Roman"/>
          <w:sz w:val="24"/>
          <w:szCs w:val="24"/>
        </w:rPr>
        <w:t>Código Galileo:</w:t>
      </w:r>
    </w:p>
    <w:p w14:paraId="70455883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time                     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#Importando os </w:t>
      </w:r>
      <w:proofErr w:type="spellStart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modulos</w:t>
      </w:r>
      <w:proofErr w:type="spellEnd"/>
    </w:p>
    <w:p w14:paraId="2F617B26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BE2776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spi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mraa.Spi</w:t>
      </w:r>
      <w:proofErr w:type="spellEnd"/>
      <w:proofErr w:type="gram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#Habilitando o SPI</w:t>
      </w:r>
    </w:p>
    <w:p w14:paraId="1EFCBEB9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spi.frequency</w:t>
      </w:r>
      <w:proofErr w:type="spellEnd"/>
      <w:proofErr w:type="gram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4000000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#Definindo a </w:t>
      </w:r>
      <w:proofErr w:type="spellStart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frequencia</w:t>
      </w:r>
      <w:proofErr w:type="spellEnd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de 4MHz</w:t>
      </w:r>
    </w:p>
    <w:p w14:paraId="612D856A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6414EB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tx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F31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bytearray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#Criando o </w:t>
      </w:r>
      <w:proofErr w:type="spellStart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bytearray</w:t>
      </w:r>
      <w:proofErr w:type="spellEnd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que armazenara os</w:t>
      </w:r>
    </w:p>
    <w:p w14:paraId="5C8333F1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tx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                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 valores dos bytes enviados</w:t>
      </w:r>
    </w:p>
    <w:p w14:paraId="306C83B6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tx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</w:p>
    <w:p w14:paraId="4E05AAD1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tx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</w:p>
    <w:p w14:paraId="4A76FBA0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A011F3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global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                             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#Inicializando a </w:t>
      </w:r>
      <w:proofErr w:type="spellStart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variavel</w:t>
      </w:r>
      <w:proofErr w:type="spellEnd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que contara de</w:t>
      </w:r>
    </w:p>
    <w:p w14:paraId="04DD758B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                    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 forma crescente</w:t>
      </w:r>
    </w:p>
    <w:p w14:paraId="3EF2F5F1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while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9D1EAFB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i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</w:p>
    <w:p w14:paraId="55305D26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tx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                        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#Definindo o valor de </w:t>
      </w:r>
      <w:proofErr w:type="spellStart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saida</w:t>
      </w:r>
      <w:proofErr w:type="spellEnd"/>
    </w:p>
    <w:p w14:paraId="3B725CF6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gramStart"/>
      <w:r w:rsidRPr="000F314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print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31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'Valor enviado: 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%d</w:t>
      </w:r>
      <w:r w:rsidRPr="000F31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tx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#Exibindo a </w:t>
      </w:r>
      <w:proofErr w:type="spellStart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saida</w:t>
      </w:r>
      <w:proofErr w:type="spellEnd"/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antes do envio</w:t>
      </w:r>
    </w:p>
    <w:p w14:paraId="2D652142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spi.write</w:t>
      </w:r>
      <w:proofErr w:type="spellEnd"/>
      <w:proofErr w:type="gram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tx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#Enviando os bytes</w:t>
      </w:r>
    </w:p>
    <w:p w14:paraId="1BB9BD4A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gramStart"/>
      <w:r w:rsidRPr="000F314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print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31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'Valor recebido: 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%d</w:t>
      </w:r>
      <w:r w:rsidRPr="000F314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314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    </w:t>
      </w:r>
      <w:r w:rsidRPr="000F314A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#Exibindo o valor recebido</w:t>
      </w:r>
    </w:p>
    <w:p w14:paraId="3F9F9155" w14:textId="77777777" w:rsidR="000F314A" w:rsidRPr="000F314A" w:rsidRDefault="000F314A" w:rsidP="000F314A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time.sleep</w:t>
      </w:r>
      <w:proofErr w:type="spellEnd"/>
      <w:proofErr w:type="gramEnd"/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314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0F31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972E5C" w14:textId="77777777" w:rsidR="000F314A" w:rsidRDefault="000F314A" w:rsidP="00A901BC">
      <w:pPr>
        <w:pStyle w:val="SemEspaamento"/>
        <w:ind w:left="-1134"/>
        <w:rPr>
          <w:rFonts w:ascii="Times New Roman" w:hAnsi="Times New Roman" w:cs="Times New Roman"/>
          <w:sz w:val="24"/>
          <w:szCs w:val="24"/>
        </w:rPr>
      </w:pPr>
      <w:r w:rsidRPr="00A901BC">
        <w:rPr>
          <w:rFonts w:ascii="Times New Roman" w:hAnsi="Times New Roman" w:cs="Times New Roman"/>
          <w:sz w:val="24"/>
          <w:szCs w:val="24"/>
        </w:rPr>
        <w:t xml:space="preserve">Código </w:t>
      </w:r>
      <w:proofErr w:type="spellStart"/>
      <w:r w:rsidRPr="00A901BC">
        <w:rPr>
          <w:rFonts w:ascii="Times New Roman" w:hAnsi="Times New Roman" w:cs="Times New Roman"/>
          <w:sz w:val="24"/>
          <w:szCs w:val="24"/>
        </w:rPr>
        <w:t>Arduinos</w:t>
      </w:r>
      <w:proofErr w:type="spellEnd"/>
      <w:r w:rsidRPr="00A901BC">
        <w:rPr>
          <w:rFonts w:ascii="Times New Roman" w:hAnsi="Times New Roman" w:cs="Times New Roman"/>
          <w:sz w:val="24"/>
          <w:szCs w:val="24"/>
        </w:rPr>
        <w:t>:</w:t>
      </w:r>
    </w:p>
    <w:p w14:paraId="2DDA8060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SPI.h</w:t>
      </w:r>
      <w:proofErr w:type="spellEnd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//Importando a biblioteca SPI</w:t>
      </w:r>
    </w:p>
    <w:p w14:paraId="327BAD81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BC0468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byte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901B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  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//Definindo a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variavel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global que lidara</w:t>
      </w:r>
    </w:p>
    <w:p w14:paraId="4101DBC1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               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// com a entrada e a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saida</w:t>
      </w:r>
      <w:proofErr w:type="spellEnd"/>
    </w:p>
    <w:p w14:paraId="7F584A02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void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SlaveInit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void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gram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 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//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Funcao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responsavel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por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setar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os pinos da</w:t>
      </w:r>
    </w:p>
    <w:p w14:paraId="791C3931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pinMode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SCK, </w:t>
      </w:r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INPUT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);      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 xml:space="preserve">//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>comunicacao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 xml:space="preserve"> SPI</w:t>
      </w:r>
    </w:p>
    <w:p w14:paraId="4ACB006A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pinMode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MOSI, </w:t>
      </w:r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INPUT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);</w:t>
      </w:r>
    </w:p>
    <w:p w14:paraId="68DBC6D6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pinMode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MISO, </w:t>
      </w:r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INPUT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);</w:t>
      </w:r>
    </w:p>
    <w:p w14:paraId="5267E1E6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pinMode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SS, </w:t>
      </w:r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INPUT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6520C71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SPCR 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A901B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&lt;&lt;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SPE</w:t>
      </w:r>
      <w:proofErr w:type="gram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  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//Definindo o Arduino como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slave</w:t>
      </w:r>
      <w:proofErr w:type="spellEnd"/>
    </w:p>
    <w:p w14:paraId="44B44DBA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416AA04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85464E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byte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SPItransfer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byte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//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Funcao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responsavel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por receber e enviar</w:t>
      </w:r>
    </w:p>
    <w:p w14:paraId="07E6D291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SPDR 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=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value;</w:t>
      </w:r>
    </w:p>
    <w:p w14:paraId="3D28A8F1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gramStart"/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while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!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(SPSR 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&amp;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(</w:t>
      </w:r>
      <w:r w:rsidRPr="00A901BC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1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&lt;&lt;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SPIF)));</w:t>
      </w:r>
    </w:p>
    <w:p w14:paraId="5BE5FC17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gram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delay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10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);</w:t>
      </w:r>
    </w:p>
    <w:p w14:paraId="2104F6B1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return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SPDR;</w:t>
      </w:r>
    </w:p>
    <w:p w14:paraId="5678B333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6F7F8FA1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BB6071B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void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 xml:space="preserve"> </w:t>
      </w:r>
      <w:proofErr w:type="gramStart"/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setup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613B54C6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Serial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A901BC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begin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A901BC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9600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);</w:t>
      </w:r>
    </w:p>
    <w:p w14:paraId="3C301216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SlaveInit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);              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>//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>Inicializacao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 xml:space="preserve"> do bus SPI</w:t>
      </w:r>
    </w:p>
    <w:p w14:paraId="1B32ADE3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Serial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A901BC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println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A901BC">
        <w:rPr>
          <w:rFonts w:ascii="Consolas" w:eastAsia="Times New Roman" w:hAnsi="Consolas" w:cs="Times New Roman"/>
          <w:color w:val="E6DB74"/>
          <w:sz w:val="21"/>
          <w:szCs w:val="21"/>
          <w:lang w:val="en-US" w:eastAsia="pt-BR"/>
        </w:rPr>
        <w:t>"</w:t>
      </w:r>
      <w:proofErr w:type="spellStart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val="en-US" w:eastAsia="pt-BR"/>
        </w:rPr>
        <w:t>Iniciando</w:t>
      </w:r>
      <w:proofErr w:type="spellEnd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val="en-US" w:eastAsia="pt-BR"/>
        </w:rPr>
        <w:t xml:space="preserve"> Slave"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);</w:t>
      </w:r>
    </w:p>
    <w:p w14:paraId="0245936B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42351AF4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A57ED7F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void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 xml:space="preserve"> </w:t>
      </w:r>
      <w:proofErr w:type="gramStart"/>
      <w:r w:rsidRPr="00A901BC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loop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6A3EC600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proofErr w:type="gram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digitalRead</w:t>
      </w:r>
      <w:proofErr w:type="spellEnd"/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(SS)){     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//Se houver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intencao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de envio do mestre...</w:t>
      </w:r>
    </w:p>
    <w:p w14:paraId="053ED5EE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    </w:t>
      </w:r>
      <w:proofErr w:type="spellStart"/>
      <w:proofErr w:type="gram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pinMode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MISO, </w:t>
      </w:r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OUTPUT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 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//... habilitar a entrada de dados...</w:t>
      </w:r>
    </w:p>
    <w:p w14:paraId="56A1BC77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Serial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println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Slave</w:t>
      </w:r>
      <w:proofErr w:type="spellEnd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Ativado"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C7F321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Serial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println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</w:t>
      </w:r>
      <w:proofErr w:type="spellEnd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:"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String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));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//... imprimir o que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sera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enviado...</w:t>
      </w:r>
    </w:p>
    <w:p w14:paraId="32C700EC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SPItransfer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proofErr w:type="gram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  </w:t>
      </w:r>
      <w:proofErr w:type="gram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//... enviar o valor existente na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variavel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</w:t>
      </w:r>
      <w:proofErr w:type="spellStart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rx</w:t>
      </w:r>
      <w:proofErr w:type="spellEnd"/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e salvar o recebido...</w:t>
      </w:r>
    </w:p>
    <w:p w14:paraId="177B1F99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r w:rsidRPr="00A901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Serial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println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rx</w:t>
      </w:r>
      <w:proofErr w:type="spellEnd"/>
      <w:r w:rsidRPr="00A901B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:"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01B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01B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String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)); </w:t>
      </w:r>
      <w:r w:rsidRPr="00A901BC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//... imprimir o valor recebido</w:t>
      </w:r>
    </w:p>
    <w:p w14:paraId="6977FD75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}</w:t>
      </w:r>
    </w:p>
    <w:p w14:paraId="3B435948" w14:textId="77777777" w:rsidR="00A901BC" w:rsidRPr="00A901BC" w:rsidRDefault="00A901BC" w:rsidP="00A901BC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0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1C4E897" w14:textId="77777777" w:rsidR="00303122" w:rsidRDefault="00A901BC" w:rsidP="00303122">
      <w:pPr>
        <w:pStyle w:val="SemEspaamento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Esquemático:</w:t>
      </w:r>
    </w:p>
    <w:p w14:paraId="1A1B9CA2" w14:textId="77777777" w:rsidR="00303122" w:rsidRDefault="00A901BC" w:rsidP="00A901BC">
      <w:pPr>
        <w:pStyle w:val="SemEspaamento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77873" wp14:editId="2434BB08">
            <wp:extent cx="6809740" cy="401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7" t="8460" r="17098" b="10394"/>
                    <a:stretch/>
                  </pic:blipFill>
                  <pic:spPr bwMode="auto">
                    <a:xfrm>
                      <a:off x="0" y="0"/>
                      <a:ext cx="6832030" cy="403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4BA09" w14:textId="77777777" w:rsidR="00303122" w:rsidRDefault="0030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71B42D" w14:textId="77777777" w:rsidR="00A901BC" w:rsidRDefault="00303122" w:rsidP="00303122">
      <w:pPr>
        <w:pStyle w:val="SemEspaamento"/>
        <w:numPr>
          <w:ilvl w:val="0"/>
          <w:numId w:val="2"/>
        </w:num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303122">
        <w:rPr>
          <w:rFonts w:ascii="Times New Roman" w:hAnsi="Times New Roman" w:cs="Times New Roman"/>
          <w:b/>
          <w:sz w:val="24"/>
          <w:szCs w:val="24"/>
        </w:rPr>
        <w:lastRenderedPageBreak/>
        <w:t>Questão 3</w:t>
      </w:r>
    </w:p>
    <w:p w14:paraId="4E19F212" w14:textId="77777777" w:rsidR="00303122" w:rsidRDefault="00303122" w:rsidP="00303122">
      <w:pPr>
        <w:pStyle w:val="SemEspaamento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Galileo:</w:t>
      </w:r>
    </w:p>
    <w:p w14:paraId="54688091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                       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#Importando os </w:t>
      </w:r>
      <w:proofErr w:type="spellStart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modulos</w:t>
      </w:r>
      <w:proofErr w:type="spellEnd"/>
    </w:p>
    <w:p w14:paraId="48192752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time</w:t>
      </w:r>
    </w:p>
    <w:p w14:paraId="08065D2B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30EF11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u </w:t>
      </w: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mraa.Uart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          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</w:t>
      </w:r>
      <w:proofErr w:type="spellStart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Inicializacao</w:t>
      </w:r>
      <w:proofErr w:type="spellEnd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da UART</w:t>
      </w:r>
    </w:p>
    <w:p w14:paraId="2B506513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425428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u.setBaudRate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115200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     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</w:t>
      </w:r>
      <w:proofErr w:type="spellStart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Baudrate</w:t>
      </w:r>
      <w:proofErr w:type="spellEnd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115200</w:t>
      </w:r>
    </w:p>
    <w:p w14:paraId="79A35C98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u.setMode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mraa.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UART_PARITY_NONE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#8 bits de dados, 1 de parada e sem paridade</w:t>
      </w:r>
    </w:p>
    <w:p w14:paraId="0B2419CD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u.setFlowcontrol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#Sem </w:t>
      </w:r>
      <w:proofErr w:type="spellStart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flow</w:t>
      </w:r>
      <w:proofErr w:type="spellEnd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</w:t>
      </w:r>
      <w:proofErr w:type="spellStart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control</w:t>
      </w:r>
      <w:proofErr w:type="spellEnd"/>
    </w:p>
    <w:p w14:paraId="02FE7437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BD11EE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msg_b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3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bytearray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Ola</w:t>
      </w:r>
      <w:proofErr w:type="spell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Arduino em </w:t>
      </w:r>
      <w:proofErr w:type="spellStart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bytearray</w:t>
      </w:r>
      <w:proofErr w:type="spell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!"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ascii</w:t>
      </w:r>
      <w:proofErr w:type="spell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#Enviando como </w:t>
      </w:r>
      <w:proofErr w:type="spellStart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bytearray</w:t>
      </w:r>
      <w:proofErr w:type="spellEnd"/>
    </w:p>
    <w:p w14:paraId="4E65E141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331C7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print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"Enviando como </w:t>
      </w:r>
      <w:proofErr w:type="spellStart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bytearray</w:t>
      </w:r>
      <w:proofErr w:type="spell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'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{0}</w:t>
      </w:r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'"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format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msg_b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57F6CE1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u.write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msg_b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7480CDA6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u.flush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0C5E5850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time.sleep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1.5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                               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</w:t>
      </w:r>
      <w:proofErr w:type="spellStart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Sleep</w:t>
      </w:r>
      <w:proofErr w:type="spellEnd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para garantir o recebimento no Arduino</w:t>
      </w:r>
    </w:p>
    <w:p w14:paraId="1A6EA40C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msg_s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Ola</w:t>
      </w:r>
      <w:proofErr w:type="spell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Arduino em </w:t>
      </w:r>
      <w:proofErr w:type="spellStart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!"</w:t>
      </w:r>
    </w:p>
    <w:p w14:paraId="21980F91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331C7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print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"Enviando </w:t>
      </w:r>
      <w:proofErr w:type="spellStart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mensagem</w:t>
      </w:r>
      <w:proofErr w:type="spell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como </w:t>
      </w:r>
      <w:proofErr w:type="spellStart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'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{0}</w:t>
      </w:r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'"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format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msg_s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6199F1C9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u.writeStr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msg_s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69DD8A21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time.sleep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1.5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7308F338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u.writeStr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"X"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967A660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331C7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print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"Existe algo do outro lado?"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866949A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time.sleep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1.5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25FCF14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u.dataAvailable</w:t>
      </w:r>
      <w:proofErr w:type="spellEnd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):                       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#Esperando resposta, com 100ms de timeout</w:t>
      </w:r>
    </w:p>
    <w:p w14:paraId="60982B20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gramStart"/>
      <w:r w:rsidRPr="00B331C7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print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"'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{0}</w:t>
      </w:r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', diz o Arduino"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format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u.readStr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20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)))</w:t>
      </w:r>
    </w:p>
    <w:p w14:paraId="48BB4404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32D1BAD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gramStart"/>
      <w:r w:rsidRPr="00B331C7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print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"Nenhum dado recebido. Existe algo conectado?"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48BADF8" w14:textId="77777777" w:rsidR="00303122" w:rsidRDefault="00B331C7" w:rsidP="00B331C7">
      <w:pPr>
        <w:pStyle w:val="SemEspaamento"/>
        <w:ind w:left="-1134"/>
        <w:rPr>
          <w:rFonts w:ascii="Times New Roman" w:hAnsi="Times New Roman" w:cs="Times New Roman"/>
          <w:sz w:val="24"/>
          <w:szCs w:val="24"/>
        </w:rPr>
      </w:pPr>
      <w:r w:rsidRPr="00B331C7">
        <w:rPr>
          <w:rFonts w:ascii="Times New Roman" w:hAnsi="Times New Roman" w:cs="Times New Roman"/>
          <w:sz w:val="24"/>
          <w:szCs w:val="24"/>
        </w:rPr>
        <w:t>Código Arduino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9DA8B4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SoftwareSerial.h</w:t>
      </w:r>
      <w:proofErr w:type="spellEnd"/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//Importando a biblioteca</w:t>
      </w:r>
    </w:p>
    <w:p w14:paraId="245E08A3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7E29CF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SoftwareSerial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331C7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mySerial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B331C7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10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, 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11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);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>// 10 = RX, 11 = TX</w:t>
      </w:r>
    </w:p>
    <w:p w14:paraId="7116C6CF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11D5E086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33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void</w:t>
      </w: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 xml:space="preserve"> </w:t>
      </w:r>
      <w:proofErr w:type="gramStart"/>
      <w:r w:rsidRPr="00B331C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setup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551328C1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r w:rsidRPr="00B33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Serial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B331C7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begin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115200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);</w:t>
      </w:r>
    </w:p>
    <w:p w14:paraId="5B0F572B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while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!</w:t>
      </w:r>
      <w:r w:rsidRPr="00B33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Serial</w:t>
      </w:r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768FEB67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; </w:t>
      </w:r>
    </w:p>
    <w:p w14:paraId="0A46C602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}</w:t>
      </w:r>
    </w:p>
    <w:p w14:paraId="5826EA4E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67F79949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mySerial.</w:t>
      </w:r>
      <w:r w:rsidRPr="00B331C7">
        <w:rPr>
          <w:rFonts w:ascii="Consolas" w:eastAsia="Times New Roman" w:hAnsi="Consolas" w:cs="Times New Roman"/>
          <w:color w:val="A6E22E"/>
          <w:sz w:val="21"/>
          <w:szCs w:val="21"/>
          <w:lang w:val="en-US" w:eastAsia="pt-BR"/>
        </w:rPr>
        <w:t>begin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B331C7">
        <w:rPr>
          <w:rFonts w:ascii="Consolas" w:eastAsia="Times New Roman" w:hAnsi="Consolas" w:cs="Times New Roman"/>
          <w:color w:val="AE81FF"/>
          <w:sz w:val="21"/>
          <w:szCs w:val="21"/>
          <w:lang w:val="en-US" w:eastAsia="pt-BR"/>
        </w:rPr>
        <w:t>115200</w:t>
      </w:r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);   </w:t>
      </w:r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>//</w:t>
      </w:r>
      <w:proofErr w:type="spellStart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>Inicializando</w:t>
      </w:r>
      <w:proofErr w:type="spellEnd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val="en-US" w:eastAsia="pt-BR"/>
        </w:rPr>
        <w:t xml:space="preserve"> a serial</w:t>
      </w:r>
    </w:p>
    <w:p w14:paraId="20C07564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12643813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29C7F3F7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33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BR"/>
        </w:rPr>
        <w:t>void</w:t>
      </w: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 xml:space="preserve"> </w:t>
      </w:r>
      <w:proofErr w:type="gramStart"/>
      <w:r w:rsidRPr="00B331C7">
        <w:rPr>
          <w:rFonts w:ascii="Consolas" w:eastAsia="Times New Roman" w:hAnsi="Consolas" w:cs="Times New Roman"/>
          <w:color w:val="F92672"/>
          <w:sz w:val="21"/>
          <w:szCs w:val="21"/>
          <w:lang w:val="en-US" w:eastAsia="pt-BR"/>
        </w:rPr>
        <w:t>loop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 { </w:t>
      </w:r>
    </w:p>
    <w:p w14:paraId="76E71402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</w:t>
      </w:r>
      <w:proofErr w:type="spellStart"/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mySerial.</w:t>
      </w:r>
      <w:r w:rsidRPr="00B331C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available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()) </w:t>
      </w:r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 </w:t>
      </w:r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//Caso haja envio da Galileo</w:t>
      </w:r>
    </w:p>
    <w:p w14:paraId="19F7834B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mySerial.</w:t>
      </w:r>
      <w:r w:rsidRPr="00B331C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readString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774A3BF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r w:rsidRPr="00B33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Serial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1C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println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  </w:t>
      </w:r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//Exibindo o texto na tela</w:t>
      </w:r>
    </w:p>
    <w:p w14:paraId="60BAA582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rx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1C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"X"</w:t>
      </w: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){                      </w:t>
      </w:r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//Caso venha um X...</w:t>
      </w:r>
    </w:p>
    <w:p w14:paraId="736C653C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      </w:t>
      </w:r>
      <w:proofErr w:type="spell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mySerial.</w:t>
      </w:r>
      <w:r w:rsidRPr="00B331C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1C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"Sim, mestre!"</w:t>
      </w:r>
      <w:proofErr w:type="gramStart"/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  </w:t>
      </w:r>
      <w:proofErr w:type="gramEnd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//... envie uma </w:t>
      </w:r>
      <w:proofErr w:type="spellStart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>string</w:t>
      </w:r>
      <w:proofErr w:type="spellEnd"/>
      <w:r w:rsidRPr="00B331C7">
        <w:rPr>
          <w:rFonts w:ascii="Consolas" w:eastAsia="Times New Roman" w:hAnsi="Consolas" w:cs="Times New Roman"/>
          <w:color w:val="75715E"/>
          <w:sz w:val="21"/>
          <w:szCs w:val="21"/>
          <w:lang w:eastAsia="pt-BR"/>
        </w:rPr>
        <w:t xml:space="preserve"> especial</w:t>
      </w:r>
    </w:p>
    <w:p w14:paraId="2074960D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}</w:t>
      </w:r>
    </w:p>
    <w:p w14:paraId="33AD2FE3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}</w:t>
      </w:r>
    </w:p>
    <w:p w14:paraId="1612F607" w14:textId="77777777" w:rsidR="00B331C7" w:rsidRPr="00B331C7" w:rsidRDefault="00B331C7" w:rsidP="00B331C7">
      <w:pPr>
        <w:shd w:val="clear" w:color="auto" w:fill="272822"/>
        <w:spacing w:after="0" w:line="285" w:lineRule="atLeast"/>
        <w:ind w:left="-1134" w:right="-1135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1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07526DC" w14:textId="77777777" w:rsidR="00B331C7" w:rsidRDefault="00B331C7" w:rsidP="00B331C7">
      <w:pPr>
        <w:pStyle w:val="SemEspaamento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Esquemático:</w:t>
      </w:r>
    </w:p>
    <w:p w14:paraId="5960A83A" w14:textId="77777777" w:rsidR="00E81998" w:rsidRDefault="00B331C7" w:rsidP="00B331C7">
      <w:pPr>
        <w:pStyle w:val="SemEspaamento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7E0ED" wp14:editId="617C8E5B">
            <wp:extent cx="6829874" cy="189547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4" t="25854" r="12050" b="29980"/>
                    <a:stretch/>
                  </pic:blipFill>
                  <pic:spPr bwMode="auto">
                    <a:xfrm>
                      <a:off x="0" y="0"/>
                      <a:ext cx="6861340" cy="190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29EE5" w14:textId="77777777" w:rsidR="00E81998" w:rsidRDefault="00E81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36B1A1" w14:textId="77777777" w:rsidR="00E81998" w:rsidRDefault="00E81998" w:rsidP="00E81998">
      <w:pPr>
        <w:pStyle w:val="SemEspaamento"/>
        <w:numPr>
          <w:ilvl w:val="0"/>
          <w:numId w:val="2"/>
        </w:num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E81998">
        <w:rPr>
          <w:rFonts w:ascii="Times New Roman" w:hAnsi="Times New Roman" w:cs="Times New Roman"/>
          <w:b/>
          <w:sz w:val="24"/>
          <w:szCs w:val="24"/>
        </w:rPr>
        <w:lastRenderedPageBreak/>
        <w:t>Questão 4</w:t>
      </w:r>
    </w:p>
    <w:p w14:paraId="58491978" w14:textId="77777777" w:rsidR="00E81998" w:rsidRDefault="00E81998" w:rsidP="00E81998">
      <w:pPr>
        <w:pStyle w:val="SemEspaamento"/>
        <w:ind w:left="-1134"/>
        <w:rPr>
          <w:rFonts w:ascii="Times New Roman" w:hAnsi="Times New Roman" w:cs="Times New Roman"/>
          <w:b/>
          <w:sz w:val="24"/>
          <w:szCs w:val="24"/>
        </w:rPr>
      </w:pPr>
    </w:p>
    <w:p w14:paraId="07630257" w14:textId="77777777" w:rsidR="00E81998" w:rsidRPr="00E81998" w:rsidRDefault="00E81998" w:rsidP="00E81998">
      <w:pPr>
        <w:pStyle w:val="SemEspaamento"/>
        <w:ind w:left="-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1998">
        <w:rPr>
          <w:rFonts w:ascii="Times New Roman" w:hAnsi="Times New Roman" w:cs="Times New Roman"/>
          <w:sz w:val="24"/>
          <w:szCs w:val="24"/>
        </w:rPr>
        <w:t>Realizar o proposto na Questão 1 com um processador de uso geral como o encontrado</w:t>
      </w:r>
      <w:r>
        <w:rPr>
          <w:rFonts w:ascii="Times New Roman" w:hAnsi="Times New Roman" w:cs="Times New Roman"/>
          <w:sz w:val="24"/>
          <w:szCs w:val="24"/>
        </w:rPr>
        <w:t xml:space="preserve"> na Galileo pode ser vantajoso pela possibilidade de utilizar diversas linguagens de programação, pela rápida forma de acesso às entradas analógicas do sistema, pela capacidade de conexão com a Internet e pela possibilidade de realizar diversas outras operações enquanto executa o código. Como desvantagem, há o </w:t>
      </w:r>
      <w:r w:rsidR="008A58DD">
        <w:rPr>
          <w:rFonts w:ascii="Times New Roman" w:hAnsi="Times New Roman" w:cs="Times New Roman"/>
          <w:sz w:val="24"/>
          <w:szCs w:val="24"/>
        </w:rPr>
        <w:t>custo</w:t>
      </w:r>
      <w:r>
        <w:rPr>
          <w:rFonts w:ascii="Times New Roman" w:hAnsi="Times New Roman" w:cs="Times New Roman"/>
          <w:sz w:val="24"/>
          <w:szCs w:val="24"/>
        </w:rPr>
        <w:t xml:space="preserve"> elevado</w:t>
      </w:r>
      <w:r w:rsidR="008A58DD">
        <w:rPr>
          <w:rFonts w:ascii="Times New Roman" w:hAnsi="Times New Roman" w:cs="Times New Roman"/>
          <w:sz w:val="24"/>
          <w:szCs w:val="24"/>
        </w:rPr>
        <w:t>, seu tamanho físico, o consumo de energia elétrica, em comparação com um MCU e o potencial desperdício de capacidade de processamento, caso sua proposta seja única e exclusivamente a relatada na Questão 1. Já um MCU possui a vantagem de ser menor, com a possibilidade de ser embarcado em um produto pequeno, o baixo consumo de energia elétrica, o custo infinitamente menor e um processamento rápido, para o que foi proposto na questão. Como desvantagens, possui velocidade de processamento reduzida, poucas linguagens de programação possíveis de utilizar, não possui conexão à Internet embutida e uma possibilidade de processamento paralelo bastante limitada.</w:t>
      </w:r>
      <w:bookmarkStart w:id="0" w:name="_GoBack"/>
      <w:bookmarkEnd w:id="0"/>
    </w:p>
    <w:sectPr w:rsidR="00E81998" w:rsidRPr="00E8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371F0"/>
    <w:multiLevelType w:val="hybridMultilevel"/>
    <w:tmpl w:val="586C9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61073"/>
    <w:multiLevelType w:val="hybridMultilevel"/>
    <w:tmpl w:val="AC688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80"/>
    <w:rsid w:val="000B6BB1"/>
    <w:rsid w:val="000F314A"/>
    <w:rsid w:val="000F5B80"/>
    <w:rsid w:val="001E3D47"/>
    <w:rsid w:val="00303122"/>
    <w:rsid w:val="008A58DD"/>
    <w:rsid w:val="009D00AF"/>
    <w:rsid w:val="00A901BC"/>
    <w:rsid w:val="00AD00B1"/>
    <w:rsid w:val="00B331C7"/>
    <w:rsid w:val="00E81998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2483"/>
  <w15:chartTrackingRefBased/>
  <w15:docId w15:val="{F5D6C314-D6C1-40A4-93B5-4886DCEE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5B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F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1084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1</cp:revision>
  <cp:lastPrinted>2018-10-22T01:28:00Z</cp:lastPrinted>
  <dcterms:created xsi:type="dcterms:W3CDTF">2018-10-21T23:34:00Z</dcterms:created>
  <dcterms:modified xsi:type="dcterms:W3CDTF">2018-10-22T01:37:00Z</dcterms:modified>
</cp:coreProperties>
</file>