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B9880" w14:textId="6022DCBB" w:rsidR="00663352" w:rsidRPr="00663352" w:rsidRDefault="00663352" w:rsidP="005D694F">
      <w:pPr>
        <w:spacing w:before="100" w:beforeAutospacing="1" w:after="100" w:afterAutospacing="1" w:line="276" w:lineRule="auto"/>
        <w:outlineLvl w:val="0"/>
        <w:rPr>
          <w:rFonts w:ascii="Arial" w:eastAsia="Times New Roman" w:hAnsi="Arial" w:cs="Arial"/>
          <w:b/>
          <w:bCs/>
          <w:kern w:val="36"/>
          <w:sz w:val="40"/>
          <w:szCs w:val="40"/>
          <w:lang w:eastAsia="pt-BR"/>
        </w:rPr>
      </w:pPr>
      <w:r w:rsidRPr="00663352">
        <w:rPr>
          <w:rFonts w:ascii="Arial" w:eastAsia="Times New Roman" w:hAnsi="Arial" w:cs="Arial"/>
          <w:b/>
          <w:bCs/>
          <w:kern w:val="36"/>
          <w:sz w:val="40"/>
          <w:szCs w:val="40"/>
          <w:lang w:eastAsia="pt-BR"/>
        </w:rPr>
        <w:t>Estudo Dirigido 01 — Projeto Prático de Integridade em Banco de Dados</w:t>
      </w:r>
    </w:p>
    <w:p w14:paraId="2FD64583" w14:textId="682442DD" w:rsidR="00663352" w:rsidRPr="00663352" w:rsidRDefault="00663352" w:rsidP="005D694F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Sistema de Biblioteca</w:t>
      </w:r>
    </w:p>
    <w:p w14:paraId="4A35725B" w14:textId="52D0711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Aluno</w:t>
      </w:r>
      <w:r w:rsidRPr="005D694F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Pr="005D694F">
        <w:rPr>
          <w:rFonts w:ascii="Arial" w:eastAsia="Times New Roman" w:hAnsi="Arial" w:cs="Arial"/>
          <w:sz w:val="24"/>
          <w:szCs w:val="24"/>
          <w:lang w:eastAsia="pt-BR"/>
        </w:rPr>
        <w:t>Adriano Antônio Nogueira de Paula, Pedro Lucas Atalaia Fernandes, Pedro Sias Ferreira, Lucas de Paiva Ribeiro, Gabriel do Nascimento Quintiliano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Disciplina: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Administração de Banco de Dados (ABD)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Professo</w:t>
      </w:r>
      <w:r w:rsidRPr="005D694F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r:</w:t>
      </w:r>
      <w:r w:rsidRPr="005D694F">
        <w:rPr>
          <w:rFonts w:ascii="Arial" w:eastAsia="Times New Roman" w:hAnsi="Arial" w:cs="Arial"/>
          <w:sz w:val="24"/>
          <w:szCs w:val="24"/>
          <w:lang w:eastAsia="pt-BR"/>
        </w:rPr>
        <w:t xml:space="preserve"> Jacimar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Instituição:</w:t>
      </w:r>
      <w:r w:rsidRPr="005D694F">
        <w:rPr>
          <w:rFonts w:ascii="Arial" w:eastAsia="Times New Roman" w:hAnsi="Arial" w:cs="Arial"/>
          <w:sz w:val="24"/>
          <w:szCs w:val="24"/>
          <w:lang w:eastAsia="pt-BR"/>
        </w:rPr>
        <w:t xml:space="preserve"> Uniacademia</w:t>
      </w:r>
    </w:p>
    <w:p w14:paraId="7F70D6A2" w14:textId="77777777" w:rsidR="00663352" w:rsidRPr="00663352" w:rsidRDefault="001A147C" w:rsidP="006633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390B01C">
          <v:rect id="_x0000_i1025" style="width:0;height:1.5pt" o:hralign="center" o:hrstd="t" o:hr="t" fillcolor="#a0a0a0" stroked="f"/>
        </w:pict>
      </w:r>
    </w:p>
    <w:p w14:paraId="26E7134B" w14:textId="75019DF2" w:rsidR="00663352" w:rsidRPr="00663352" w:rsidRDefault="00663352" w:rsidP="005D694F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1. Introdução</w:t>
      </w:r>
    </w:p>
    <w:p w14:paraId="4817354A" w14:textId="0BA3B143" w:rsidR="00663352" w:rsidRPr="005D694F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Este trabalho tem como objetivo desenvolver, na prática, um projeto de banco de dados relacional, aplicando conceitos fundamentais de modelagem, implementação e validação de integridade. Para isso, foi desenvolvido um 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Sistema de Biblioteca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, utilizando o 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por meio da ferramenta 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 Management Studio (SSMS)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5002384C" w14:textId="71EBF2A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A escolha do 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e do 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 Management Studio (SSMS)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D04F18">
        <w:rPr>
          <w:rFonts w:ascii="Arial" w:eastAsia="Times New Roman" w:hAnsi="Arial" w:cs="Arial"/>
          <w:sz w:val="24"/>
          <w:szCs w:val="24"/>
          <w:lang w:eastAsia="pt-BR"/>
        </w:rPr>
        <w:t>foi por conta de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sua robustez, confiabilidade e ampla utilização no mercado. Essas ferramentas oferecem suporte completo à criação e ao gerenciamento de bancos de dados relacionais, permitindo a implementação eficiente de chaves primárias, chaves estrangeiras e restrições de integridade, essenciais para garantir a consistência e a segurança das informações.</w:t>
      </w:r>
    </w:p>
    <w:p w14:paraId="00369EAB" w14:textId="17B4052E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O SQL Server destaca-se pelo alto desempenho, escalabilidade e suporte a recursos avançados, como triggers, stored procedures e transações. Já o SSMS proporciona uma interface intuitiva que facilita o desenvolvimento, a execução de consultas e a administração do banco de dados. Além disso, a disponibilidade da versão gratuita (SQL Server Express</w:t>
      </w:r>
      <w:r w:rsidR="00D04F18">
        <w:rPr>
          <w:rFonts w:ascii="Arial" w:eastAsia="Times New Roman" w:hAnsi="Arial" w:cs="Arial"/>
          <w:sz w:val="24"/>
          <w:szCs w:val="24"/>
          <w:lang w:eastAsia="pt-BR"/>
        </w:rPr>
        <w:t xml:space="preserve"> e </w:t>
      </w:r>
      <w:proofErr w:type="spellStart"/>
      <w:r w:rsidR="00D04F18">
        <w:rPr>
          <w:rFonts w:ascii="Arial" w:eastAsia="Times New Roman" w:hAnsi="Arial" w:cs="Arial"/>
          <w:sz w:val="24"/>
          <w:szCs w:val="24"/>
          <w:lang w:eastAsia="pt-BR"/>
        </w:rPr>
        <w:t>Developer</w:t>
      </w:r>
      <w:proofErr w:type="spellEnd"/>
      <w:r w:rsidRPr="00663352">
        <w:rPr>
          <w:rFonts w:ascii="Arial" w:eastAsia="Times New Roman" w:hAnsi="Arial" w:cs="Arial"/>
          <w:sz w:val="24"/>
          <w:szCs w:val="24"/>
          <w:lang w:eastAsia="pt-BR"/>
        </w:rPr>
        <w:t>) o torna uma excelente opção para fins acadêmicos.</w:t>
      </w:r>
    </w:p>
    <w:p w14:paraId="21D40114" w14:textId="43DE9EE4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Dessa forma, a utilização dessas ferramentas assegura a qualidade do projeto e proporciona uma experiência prática alinhada às exigências do mercado de tecnologia.</w:t>
      </w:r>
    </w:p>
    <w:p w14:paraId="3D643971" w14:textId="70376823" w:rsidR="00663352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20C102FB">
          <v:rect id="_x0000_i1036" style="width:0;height:1.5pt" o:hralign="center" o:bullet="t" o:hrstd="t" o:hr="t" fillcolor="#a0a0a0" stroked="f"/>
        </w:pict>
      </w:r>
    </w:p>
    <w:p w14:paraId="18A2E9EC" w14:textId="3A7309D0" w:rsidR="00D04F18" w:rsidRDefault="00D04F18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A4C43BB" w14:textId="77777777" w:rsidR="00D04F18" w:rsidRPr="00663352" w:rsidRDefault="00D04F18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8FC6A8F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2"/>
          <w:szCs w:val="32"/>
          <w:lang w:eastAsia="pt-BR"/>
        </w:rPr>
        <w:lastRenderedPageBreak/>
        <w:t>2. Objetivo do Trabalho</w:t>
      </w:r>
    </w:p>
    <w:p w14:paraId="1690C6DE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2.1 Objetivo Geral</w:t>
      </w:r>
    </w:p>
    <w:p w14:paraId="4B2A0119" w14:textId="7777777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Projetar e implementar um banco de dados relacional que garanta a integridade e a consistência das informações de um sistema de biblioteca.</w:t>
      </w:r>
    </w:p>
    <w:p w14:paraId="2578FCBE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2.2 Objetivos Específicos</w:t>
      </w:r>
    </w:p>
    <w:p w14:paraId="2D84C4A4" w14:textId="77777777" w:rsidR="00663352" w:rsidRPr="00663352" w:rsidRDefault="00663352" w:rsidP="005D694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Compreender os conceitos de integridade em banco de dados; </w:t>
      </w:r>
    </w:p>
    <w:p w14:paraId="59788338" w14:textId="77777777" w:rsidR="00663352" w:rsidRPr="00663352" w:rsidRDefault="00663352" w:rsidP="005D694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Modelar um banco de dados relacional completo; </w:t>
      </w:r>
    </w:p>
    <w:p w14:paraId="7F4EEBA8" w14:textId="77777777" w:rsidR="00663352" w:rsidRPr="00663352" w:rsidRDefault="00663352" w:rsidP="005D694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Implementar restrições de integridade utilizando um SGBD; </w:t>
      </w:r>
    </w:p>
    <w:p w14:paraId="11B396F4" w14:textId="77777777" w:rsidR="00663352" w:rsidRPr="00663352" w:rsidRDefault="00663352" w:rsidP="005D694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Aplicar chaves primárias e estrangeiras; </w:t>
      </w:r>
    </w:p>
    <w:p w14:paraId="31B2B920" w14:textId="77777777" w:rsidR="00663352" w:rsidRPr="00663352" w:rsidRDefault="00663352" w:rsidP="005D694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Utilizar constraints, triggers e transações; </w:t>
      </w:r>
    </w:p>
    <w:p w14:paraId="3074DA17" w14:textId="77777777" w:rsidR="00663352" w:rsidRPr="00663352" w:rsidRDefault="00663352" w:rsidP="005D694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Realizar testes de validação de dados; </w:t>
      </w:r>
    </w:p>
    <w:p w14:paraId="0DDF798D" w14:textId="77777777" w:rsidR="00663352" w:rsidRPr="00663352" w:rsidRDefault="00663352" w:rsidP="005D694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Documentar todo o processo de desenvolvimento. </w:t>
      </w:r>
    </w:p>
    <w:p w14:paraId="5146DDDA" w14:textId="77777777" w:rsidR="00663352" w:rsidRPr="00663352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279C24BC">
          <v:rect id="_x0000_i1027" style="width:0;height:1.5pt" o:hralign="center" o:hrstd="t" o:hr="t" fillcolor="#a0a0a0" stroked="f"/>
        </w:pict>
      </w:r>
    </w:p>
    <w:p w14:paraId="26B9E6EA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3. Planejamento do Banco de Dados</w:t>
      </w:r>
    </w:p>
    <w:p w14:paraId="44DC5601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3.1 Contexto do Problema</w:t>
      </w:r>
    </w:p>
    <w:p w14:paraId="53DC4AA4" w14:textId="7777777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Bibliotecas necessitam de sistemas eficientes para controlar seus acervos e empréstimos. O gerenciamento manual pode ocasionar perdas de dados, inconsistências e dificuldades de organização. Assim, a informatização por meio de um banco de dados garante maior segurança e eficiência.</w:t>
      </w:r>
    </w:p>
    <w:p w14:paraId="45284D18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3.2 Descrição do Sistema</w:t>
      </w:r>
    </w:p>
    <w:p w14:paraId="3622718E" w14:textId="7777777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O sistema desenvolvido permite:</w:t>
      </w:r>
    </w:p>
    <w:p w14:paraId="626B1446" w14:textId="77777777" w:rsidR="00663352" w:rsidRPr="00663352" w:rsidRDefault="00663352" w:rsidP="005D694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Cadastrar autores, livros e usuários; </w:t>
      </w:r>
    </w:p>
    <w:p w14:paraId="40F5AA68" w14:textId="77777777" w:rsidR="00663352" w:rsidRPr="00663352" w:rsidRDefault="00663352" w:rsidP="005D694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Controlar empréstimos e devoluções; </w:t>
      </w:r>
    </w:p>
    <w:p w14:paraId="2B971D9E" w14:textId="77777777" w:rsidR="00663352" w:rsidRPr="00663352" w:rsidRDefault="00663352" w:rsidP="005D694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Garantir a integridade dos dados armazenados. </w:t>
      </w:r>
    </w:p>
    <w:p w14:paraId="5F57F4F6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3.3 Regras de Negócio</w:t>
      </w:r>
    </w:p>
    <w:p w14:paraId="4C5D74E8" w14:textId="77777777" w:rsidR="00663352" w:rsidRPr="00663352" w:rsidRDefault="00663352" w:rsidP="005D694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Cada autor pode escrever vários livros. </w:t>
      </w:r>
    </w:p>
    <w:p w14:paraId="385AC591" w14:textId="77777777" w:rsidR="00663352" w:rsidRPr="00663352" w:rsidRDefault="00663352" w:rsidP="005D694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Cada livro pertence a um único autor. </w:t>
      </w:r>
    </w:p>
    <w:p w14:paraId="0D5A2AFD" w14:textId="77777777" w:rsidR="00663352" w:rsidRPr="00663352" w:rsidRDefault="00663352" w:rsidP="005D694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Cada usuário pode realizar vários empréstimos. </w:t>
      </w:r>
    </w:p>
    <w:p w14:paraId="572FE12F" w14:textId="77777777" w:rsidR="00663352" w:rsidRPr="00663352" w:rsidRDefault="00663352" w:rsidP="005D694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Um livro não pode ser emprestado simultaneamente a mais de um usuário. </w:t>
      </w:r>
    </w:p>
    <w:p w14:paraId="62DEA788" w14:textId="77777777" w:rsidR="00663352" w:rsidRPr="00663352" w:rsidRDefault="00663352" w:rsidP="005D694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O e-mail do usuário deve ser único. </w:t>
      </w:r>
    </w:p>
    <w:p w14:paraId="12CDF5FC" w14:textId="77777777" w:rsidR="00663352" w:rsidRPr="00663352" w:rsidRDefault="00663352" w:rsidP="005D694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A data de devolução deve ser igual ou posterior à data do empréstimo. </w:t>
      </w:r>
    </w:p>
    <w:p w14:paraId="02627567" w14:textId="77777777" w:rsidR="00663352" w:rsidRPr="00663352" w:rsidRDefault="00663352" w:rsidP="005D694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Não é permitido cadastrar registros com dados obrigatórios nulos. </w:t>
      </w:r>
    </w:p>
    <w:p w14:paraId="163EB461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3.4 Entidades do Sistema</w:t>
      </w:r>
    </w:p>
    <w:p w14:paraId="7E9ABD69" w14:textId="77777777" w:rsidR="00663352" w:rsidRPr="00663352" w:rsidRDefault="00663352" w:rsidP="005D694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Autores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116163A0" w14:textId="77777777" w:rsidR="00663352" w:rsidRPr="00663352" w:rsidRDefault="00663352" w:rsidP="005D694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Livros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6037BBFA" w14:textId="77777777" w:rsidR="00663352" w:rsidRPr="00663352" w:rsidRDefault="00663352" w:rsidP="005D694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Usuários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55335144" w14:textId="77777777" w:rsidR="00663352" w:rsidRPr="00663352" w:rsidRDefault="00663352" w:rsidP="005D694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Empréstimos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2CC189AD" w14:textId="77777777" w:rsidR="00663352" w:rsidRPr="00663352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2C3A1A10">
          <v:rect id="_x0000_i1028" style="width:0;height:1.5pt" o:hralign="center" o:hrstd="t" o:hr="t" fillcolor="#a0a0a0" stroked="f"/>
        </w:pict>
      </w:r>
    </w:p>
    <w:p w14:paraId="17CB81E0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4. Modelagem dos Dados</w:t>
      </w:r>
    </w:p>
    <w:p w14:paraId="7542218C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4.1 Modelo Conceitual (DER)</w:t>
      </w:r>
    </w:p>
    <w:p w14:paraId="050DFA63" w14:textId="7777777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Relacionamentos:</w:t>
      </w:r>
    </w:p>
    <w:p w14:paraId="044B6BA1" w14:textId="77777777" w:rsidR="00663352" w:rsidRPr="00663352" w:rsidRDefault="00663352" w:rsidP="005D694F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Autor (1:N) Livros </w:t>
      </w:r>
    </w:p>
    <w:p w14:paraId="5C6CB3C9" w14:textId="77777777" w:rsidR="00663352" w:rsidRPr="00663352" w:rsidRDefault="00663352" w:rsidP="005D694F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Livro (1:N) Empréstimos </w:t>
      </w:r>
    </w:p>
    <w:p w14:paraId="513A1DFB" w14:textId="77777777" w:rsidR="00663352" w:rsidRPr="00663352" w:rsidRDefault="00663352" w:rsidP="005D694F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Usuário (1:N) Empréstimos </w:t>
      </w:r>
    </w:p>
    <w:p w14:paraId="3D9CF89B" w14:textId="15E109FB" w:rsid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Representação do DER:</w:t>
      </w:r>
    </w:p>
    <w:p w14:paraId="75489C8D" w14:textId="5C4AC90E" w:rsidR="00844B2D" w:rsidRPr="00663352" w:rsidRDefault="00844B2D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844B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(CRIAR O DIAGRAMA E COLOCAR AQUI – PODE SER PRINT MESMO – SALVAR O ARQUIVO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DO DIAGRAMA </w:t>
      </w:r>
      <w:r w:rsidRPr="00844B2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SE POSSÍVEL PRA ANEXAR NA TAREFA)</w:t>
      </w:r>
    </w:p>
    <w:p w14:paraId="1C5D0C69" w14:textId="3EFA74A4" w:rsidR="00663352" w:rsidRPr="005D694F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4.2 Modelo Lógico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5D694F" w:rsidRPr="005D694F" w14:paraId="31AE3004" w14:textId="77777777" w:rsidTr="005D694F">
        <w:tc>
          <w:tcPr>
            <w:tcW w:w="1980" w:type="dxa"/>
          </w:tcPr>
          <w:p w14:paraId="27B1D064" w14:textId="0D95EAB6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 w:rsidRPr="005D694F"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  <w:t>Tabela</w:t>
            </w:r>
          </w:p>
        </w:tc>
        <w:tc>
          <w:tcPr>
            <w:tcW w:w="6514" w:type="dxa"/>
          </w:tcPr>
          <w:p w14:paraId="6B9441D3" w14:textId="6D0C76D6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 w:rsidRPr="005D694F"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  <w:t>Atributos</w:t>
            </w:r>
          </w:p>
        </w:tc>
      </w:tr>
      <w:tr w:rsidR="005D694F" w:rsidRPr="005D694F" w14:paraId="6C0568BB" w14:textId="77777777" w:rsidTr="005D694F">
        <w:trPr>
          <w:trHeight w:val="218"/>
        </w:trPr>
        <w:tc>
          <w:tcPr>
            <w:tcW w:w="1980" w:type="dxa"/>
          </w:tcPr>
          <w:p w14:paraId="0274E6BE" w14:textId="52C19F57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D694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Autores</w:t>
            </w:r>
          </w:p>
        </w:tc>
        <w:tc>
          <w:tcPr>
            <w:tcW w:w="6514" w:type="dxa"/>
            <w:vAlign w:val="center"/>
          </w:tcPr>
          <w:p w14:paraId="59C4BFF8" w14:textId="39FAC307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 w:rsidRPr="0066335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AutorID, Nome, Nacionalidade</w:t>
            </w:r>
          </w:p>
        </w:tc>
      </w:tr>
      <w:tr w:rsidR="005D694F" w:rsidRPr="005D694F" w14:paraId="434B5770" w14:textId="77777777" w:rsidTr="005D694F">
        <w:tc>
          <w:tcPr>
            <w:tcW w:w="1980" w:type="dxa"/>
          </w:tcPr>
          <w:p w14:paraId="268FC466" w14:textId="56AA4445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D694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Livros</w:t>
            </w:r>
          </w:p>
        </w:tc>
        <w:tc>
          <w:tcPr>
            <w:tcW w:w="6514" w:type="dxa"/>
            <w:vAlign w:val="center"/>
          </w:tcPr>
          <w:p w14:paraId="746E3745" w14:textId="32C15298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 w:rsidRPr="0066335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LivroID, Titulo, AnoPublicacao, ISBN, AutorID</w:t>
            </w:r>
          </w:p>
        </w:tc>
      </w:tr>
      <w:tr w:rsidR="005D694F" w:rsidRPr="005D694F" w14:paraId="6D5C5CF0" w14:textId="77777777" w:rsidTr="005D694F">
        <w:tc>
          <w:tcPr>
            <w:tcW w:w="1980" w:type="dxa"/>
          </w:tcPr>
          <w:p w14:paraId="3C6649D1" w14:textId="29432409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D694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Usuários</w:t>
            </w:r>
          </w:p>
        </w:tc>
        <w:tc>
          <w:tcPr>
            <w:tcW w:w="6514" w:type="dxa"/>
            <w:vAlign w:val="center"/>
          </w:tcPr>
          <w:p w14:paraId="3B2AA082" w14:textId="401C731D" w:rsidR="005D694F" w:rsidRPr="005D694F" w:rsidRDefault="005D694F" w:rsidP="005D694F">
            <w:pPr>
              <w:tabs>
                <w:tab w:val="left" w:pos="1380"/>
              </w:tabs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 w:rsidRPr="0066335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UsuarioID, Nome, Email, Telefone, DataCadastro</w:t>
            </w:r>
          </w:p>
        </w:tc>
      </w:tr>
      <w:tr w:rsidR="005D694F" w:rsidRPr="005D694F" w14:paraId="5776EBA4" w14:textId="77777777" w:rsidTr="005D694F">
        <w:tc>
          <w:tcPr>
            <w:tcW w:w="1980" w:type="dxa"/>
          </w:tcPr>
          <w:p w14:paraId="0B66487E" w14:textId="74B46488" w:rsidR="005D694F" w:rsidRPr="005D694F" w:rsidRDefault="005D694F" w:rsidP="005D694F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D694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Empréstimos</w:t>
            </w:r>
          </w:p>
        </w:tc>
        <w:tc>
          <w:tcPr>
            <w:tcW w:w="6514" w:type="dxa"/>
            <w:vAlign w:val="center"/>
          </w:tcPr>
          <w:p w14:paraId="6DF7D36D" w14:textId="317D5FF6" w:rsidR="005D694F" w:rsidRPr="005D694F" w:rsidRDefault="005D694F" w:rsidP="005D694F">
            <w:pPr>
              <w:tabs>
                <w:tab w:val="left" w:pos="1272"/>
              </w:tabs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 w:rsidRPr="00663352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EmprestimoID, UsuarioID, LivroID, DataEmprestimo, DataPrevistaDevolucao, DataDevolucao</w:t>
            </w:r>
          </w:p>
        </w:tc>
      </w:tr>
    </w:tbl>
    <w:p w14:paraId="0BB35F22" w14:textId="63321355" w:rsidR="00663352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4C06A284">
          <v:rect id="_x0000_i1040" style="width:0;height:1.5pt" o:hralign="center" o:bullet="t" o:hrstd="t" o:hr="t" fillcolor="#a0a0a0" stroked="f"/>
        </w:pict>
      </w:r>
    </w:p>
    <w:p w14:paraId="131C8630" w14:textId="178815C3" w:rsidR="001A147C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AB79C00" w14:textId="50E894C0" w:rsidR="001A147C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059F610C" w14:textId="4E5AADED" w:rsidR="001A147C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07CF2927" w14:textId="316A7EA8" w:rsidR="001A147C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89C36E" w14:textId="77777777" w:rsidR="001A147C" w:rsidRPr="005D694F" w:rsidRDefault="001A147C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0EAA242F" w14:textId="77777777" w:rsidR="005D694F" w:rsidRPr="00663352" w:rsidRDefault="005D694F" w:rsidP="005D694F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B554156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2"/>
          <w:szCs w:val="32"/>
          <w:lang w:eastAsia="pt-BR"/>
        </w:rPr>
        <w:lastRenderedPageBreak/>
        <w:t>5. Implementação</w:t>
      </w:r>
    </w:p>
    <w:p w14:paraId="10B883F8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5.1 SGBD Utilizado: Microsoft SQL Server</w:t>
      </w:r>
    </w:p>
    <w:p w14:paraId="11AB8129" w14:textId="7777777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O banco de dados foi implementado utilizando o 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, por meio do </w:t>
      </w: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 Management Studio (SSMS)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7B86C0FB" w14:textId="77777777" w:rsidR="00663352" w:rsidRPr="00663352" w:rsidRDefault="00663352" w:rsidP="005D694F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5.2 Justificativa da Escolha do SQL Server e do SSMS</w:t>
      </w:r>
    </w:p>
    <w:p w14:paraId="7BA65B22" w14:textId="77777777" w:rsidR="00663352" w:rsidRPr="00663352" w:rsidRDefault="00663352" w:rsidP="005D694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A escolha do SQL Server e do SSMS deve-se aos seguintes fatores:</w:t>
      </w:r>
    </w:p>
    <w:p w14:paraId="38033498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Alta confiabilidade e desempenho: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amplamente utilizado em ambientes corporativos. </w:t>
      </w:r>
    </w:p>
    <w:p w14:paraId="6E056DD4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Ferramenta profissional: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oferece recursos avançados de administração e desenvolvimento. </w:t>
      </w:r>
    </w:p>
    <w:p w14:paraId="61534A36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Interface intuitiva: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facilita a criação e manutenção de bancos de dados. </w:t>
      </w:r>
    </w:p>
    <w:p w14:paraId="5352DE8B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Suporte a transações: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garante consistência e segurança dos dados. </w:t>
      </w:r>
    </w:p>
    <w:p w14:paraId="2D306E09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Segurança robusta: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permite controle de acesso e permissões. </w:t>
      </w:r>
    </w:p>
    <w:p w14:paraId="35FA2C8E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Compatibilidade com o mercado: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amplamente adotado por empresas. </w:t>
      </w:r>
    </w:p>
    <w:p w14:paraId="598C22E5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Suporte a triggers e stored procedures: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essenciais para garantir integridade. </w:t>
      </w:r>
    </w:p>
    <w:p w14:paraId="702386D3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Integração com o ecossistema Microsoft: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compatível com .NET, Power BI e Azure. </w:t>
      </w:r>
    </w:p>
    <w:p w14:paraId="1DF8527A" w14:textId="77777777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Documentação abrangente: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facilita o aprendizado e a implementação. </w:t>
      </w:r>
    </w:p>
    <w:p w14:paraId="5A80D5AE" w14:textId="30EE9159" w:rsidR="00663352" w:rsidRPr="00663352" w:rsidRDefault="00663352" w:rsidP="005D694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Gratuidade da versão Express: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ideal para fins acadêmicos. </w:t>
      </w:r>
      <w:r w:rsidR="005D694F">
        <w:rPr>
          <w:rFonts w:ascii="Arial" w:eastAsia="Times New Roman" w:hAnsi="Arial" w:cs="Arial"/>
          <w:sz w:val="24"/>
          <w:szCs w:val="24"/>
          <w:lang w:eastAsia="pt-BR"/>
        </w:rPr>
        <w:br/>
      </w:r>
    </w:p>
    <w:p w14:paraId="53F16237" w14:textId="4B4AC917" w:rsidR="005D694F" w:rsidRPr="00663352" w:rsidRDefault="0066335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33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5.3 Criação do Banco de Dados</w:t>
      </w:r>
      <w:r w:rsidR="005D694F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0D58D58" wp14:editId="2D50B3E0">
            <wp:extent cx="5400040" cy="413131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8008" w14:textId="77777777" w:rsidR="005D694F" w:rsidRDefault="0066335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33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5.4 Criação das Tabelas</w:t>
      </w:r>
      <w:r w:rsidR="005D694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 w:rsidR="005D694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  <w:t>(Autores)</w:t>
      </w:r>
      <w:r w:rsidR="005D694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 w:rsidR="005D694F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190BF305" wp14:editId="085F2B34">
            <wp:extent cx="5400040" cy="2931795"/>
            <wp:effectExtent l="0" t="0" r="0" b="190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6270" w14:textId="28672867" w:rsidR="005D694F" w:rsidRPr="00663352" w:rsidRDefault="005D694F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(Livros)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3CFE5CFB" wp14:editId="66E66EC0">
            <wp:extent cx="5400040" cy="2868930"/>
            <wp:effectExtent l="0" t="0" r="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Usuarios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0742FAA1" wp14:editId="31339FEE">
            <wp:extent cx="5400040" cy="284289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Emprestimos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483E69FF" wp14:editId="248B41AF">
            <wp:extent cx="5400040" cy="266827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F922" w14:textId="77777777" w:rsidR="00663352" w:rsidRPr="00663352" w:rsidRDefault="001A147C" w:rsidP="006633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5957F77">
          <v:rect id="_x0000_i1030" style="width:0;height:1.5pt" o:hralign="center" o:hrstd="t" o:hr="t" fillcolor="#a0a0a0" stroked="f"/>
        </w:pict>
      </w:r>
    </w:p>
    <w:p w14:paraId="2D169160" w14:textId="77777777" w:rsidR="00663352" w:rsidRPr="00663352" w:rsidRDefault="00663352" w:rsidP="006633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  <w:r w:rsidRPr="00663352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6. Testes de Integridade</w:t>
      </w:r>
    </w:p>
    <w:p w14:paraId="01B79B87" w14:textId="77777777" w:rsidR="00361982" w:rsidRDefault="0066335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33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6.1 Inserções Válidas</w:t>
      </w:r>
      <w:r w:rsidR="0036198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 w:rsidR="0036198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  <w:t xml:space="preserve">(Autores, Livros, </w:t>
      </w:r>
      <w:proofErr w:type="spellStart"/>
      <w:r w:rsidR="0036198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Usuarios</w:t>
      </w:r>
      <w:proofErr w:type="spellEnd"/>
      <w:r w:rsidR="0036198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  <w:r w:rsidR="0036198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 w:rsidR="00361982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DFEAD83" wp14:editId="417BE443">
            <wp:extent cx="5400040" cy="322516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6EF41" w14:textId="77777777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Emprestimos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3ABC2802" wp14:editId="5643E078">
            <wp:extent cx="5400040" cy="2830830"/>
            <wp:effectExtent l="0" t="0" r="0" b="762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1E0A" w14:textId="77777777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(Autores criados)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87A127F" wp14:editId="0473A8A4">
            <wp:extent cx="5400040" cy="39528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F727" w14:textId="77777777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(Livros criados)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41636518" wp14:editId="3ACC7451">
            <wp:extent cx="5400040" cy="33699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2AC24" w14:textId="053AA9B1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Usuarios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criados)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0D3CA83C" wp14:editId="51BB95AD">
            <wp:extent cx="5400040" cy="3384550"/>
            <wp:effectExtent l="0" t="0" r="0" b="635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A479" w14:textId="1923F036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2C2F434" w14:textId="5C1F254A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31E65CC7" w14:textId="6D821069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31BC8F58" w14:textId="77777777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2EFFBD7F" w14:textId="70A509B7" w:rsidR="00663352" w:rsidRPr="00663352" w:rsidRDefault="0066335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33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6.2 Inserções Inválidas</w:t>
      </w:r>
    </w:p>
    <w:p w14:paraId="44E6DF40" w14:textId="77777777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32AFA6E8" wp14:editId="79246B70">
            <wp:extent cx="5400040" cy="2678430"/>
            <wp:effectExtent l="0" t="0" r="0" b="762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4C6E" w14:textId="72DDCC33" w:rsidR="00663352" w:rsidRDefault="0066335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33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6.3 Trigger </w:t>
      </w:r>
      <w:r w:rsidR="0036198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e Procedure </w:t>
      </w:r>
      <w:r w:rsidRPr="006633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de Controle de Empréstimos</w:t>
      </w:r>
    </w:p>
    <w:p w14:paraId="3764FB72" w14:textId="6C62B704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(Trigger)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34148B07" wp14:editId="73EB0B22">
            <wp:extent cx="5400040" cy="3096260"/>
            <wp:effectExtent l="0" t="0" r="0" b="889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21B6" w14:textId="5B7B8075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(Procedure)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0C8D0444" wp14:editId="39EA76D6">
            <wp:extent cx="5400040" cy="348932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3FD1" w14:textId="14327464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(Executando a Procedure)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7ACAD476" wp14:editId="3299A496">
            <wp:extent cx="5400040" cy="3536315"/>
            <wp:effectExtent l="0" t="0" r="0" b="698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D4ED" w14:textId="0003244F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3948E85" w14:textId="77777777" w:rsidR="0036198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71C18F70" w14:textId="452C310D" w:rsidR="00663352" w:rsidRDefault="00361982" w:rsidP="006633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br/>
      </w:r>
      <w:r w:rsidR="00663352" w:rsidRPr="006633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6.4 Controle de Transações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Rollback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Commit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</w:p>
    <w:p w14:paraId="178C76E1" w14:textId="77777777" w:rsidR="00361982" w:rsidRDefault="00361982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Rollback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D885E21" wp14:editId="00A2575D">
            <wp:extent cx="5400040" cy="326199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1E0E" w14:textId="77777777" w:rsidR="00361982" w:rsidRDefault="00361982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Commit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CF849FD" wp14:editId="28C477BE">
            <wp:extent cx="5400040" cy="3254375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B504" w14:textId="77777777" w:rsidR="00361982" w:rsidRDefault="00361982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7A7CC43" w14:textId="77777777" w:rsidR="000943A0" w:rsidRDefault="000943A0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422D0426" w14:textId="77777777" w:rsidR="000943A0" w:rsidRDefault="000943A0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20ADA53F" w14:textId="5B540ABE" w:rsidR="00361982" w:rsidRPr="000943A0" w:rsidRDefault="00361982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  <w:r w:rsidRPr="000943A0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Consultas para validações</w:t>
      </w:r>
    </w:p>
    <w:p w14:paraId="20A2E203" w14:textId="77777777" w:rsidR="00361982" w:rsidRDefault="00361982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(Antes de definir data de devolução)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5667D01D" wp14:editId="2878FAF9">
            <wp:extent cx="5400040" cy="350774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D285" w14:textId="62D1233D" w:rsidR="001A147C" w:rsidRDefault="00361982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(Depois de definir data de devolução)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5945E05F" wp14:editId="4440EB96">
            <wp:extent cx="5400040" cy="394525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829C" w14:textId="5F33F6C2" w:rsidR="001A147C" w:rsidRDefault="001A147C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(Consultando chaves estrangeiras)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79BAF8FE" wp14:editId="04DE4CC6">
            <wp:extent cx="5400040" cy="326453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C601" w14:textId="7F9D6E2E" w:rsidR="00361982" w:rsidRPr="00663352" w:rsidRDefault="001A147C" w:rsidP="003619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347C615">
          <v:rect id="_x0000_i1031" style="width:0;height:1.5pt" o:hralign="center" o:hrstd="t" o:hr="t" fillcolor="#a0a0a0" stroked="f"/>
        </w:pict>
      </w:r>
    </w:p>
    <w:p w14:paraId="68837857" w14:textId="77777777" w:rsidR="00663352" w:rsidRPr="00663352" w:rsidRDefault="00663352" w:rsidP="000943A0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7. Formato e Execução</w:t>
      </w:r>
    </w:p>
    <w:p w14:paraId="16AC9812" w14:textId="77777777" w:rsidR="00663352" w:rsidRPr="00663352" w:rsidRDefault="00663352" w:rsidP="000943A0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7.1 Ferramentas Utilizadas</w:t>
      </w:r>
    </w:p>
    <w:p w14:paraId="7652A4AE" w14:textId="77777777" w:rsidR="00663352" w:rsidRPr="00663352" w:rsidRDefault="00663352" w:rsidP="000943A0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SGBD: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Microsoft SQL Server </w:t>
      </w:r>
    </w:p>
    <w:p w14:paraId="5B84A59D" w14:textId="77777777" w:rsidR="00663352" w:rsidRPr="00663352" w:rsidRDefault="00663352" w:rsidP="000943A0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IDE: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SQL Server Management Studio (SSMS) </w:t>
      </w:r>
    </w:p>
    <w:p w14:paraId="0AD2625D" w14:textId="13B469BE" w:rsidR="00663352" w:rsidRPr="00663352" w:rsidRDefault="00663352" w:rsidP="000943A0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b/>
          <w:bCs/>
          <w:color w:val="FF0000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Modelagem: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Pr="00663352">
        <w:rPr>
          <w:rFonts w:ascii="Arial" w:eastAsia="Times New Roman" w:hAnsi="Arial" w:cs="Arial"/>
          <w:b/>
          <w:bCs/>
          <w:color w:val="FF0000"/>
          <w:sz w:val="24"/>
          <w:szCs w:val="24"/>
          <w:lang w:eastAsia="pt-BR"/>
        </w:rPr>
        <w:t xml:space="preserve">Draw.io ou </w:t>
      </w:r>
      <w:proofErr w:type="spellStart"/>
      <w:r w:rsidRPr="00663352">
        <w:rPr>
          <w:rFonts w:ascii="Arial" w:eastAsia="Times New Roman" w:hAnsi="Arial" w:cs="Arial"/>
          <w:b/>
          <w:bCs/>
          <w:color w:val="FF0000"/>
          <w:sz w:val="24"/>
          <w:szCs w:val="24"/>
          <w:lang w:eastAsia="pt-BR"/>
        </w:rPr>
        <w:t>BRModelo</w:t>
      </w:r>
      <w:proofErr w:type="spellEnd"/>
      <w:r w:rsidR="001A147C">
        <w:rPr>
          <w:rFonts w:ascii="Arial" w:eastAsia="Times New Roman" w:hAnsi="Arial" w:cs="Arial"/>
          <w:b/>
          <w:bCs/>
          <w:color w:val="FF0000"/>
          <w:sz w:val="24"/>
          <w:szCs w:val="24"/>
          <w:lang w:eastAsia="pt-BR"/>
        </w:rPr>
        <w:t xml:space="preserve"> (verificar qual ferramenta usou)</w:t>
      </w:r>
      <w:r w:rsidRPr="00663352">
        <w:rPr>
          <w:rFonts w:ascii="Arial" w:eastAsia="Times New Roman" w:hAnsi="Arial" w:cs="Arial"/>
          <w:b/>
          <w:bCs/>
          <w:color w:val="FF0000"/>
          <w:sz w:val="24"/>
          <w:szCs w:val="24"/>
          <w:lang w:eastAsia="pt-BR"/>
        </w:rPr>
        <w:t xml:space="preserve"> </w:t>
      </w:r>
    </w:p>
    <w:p w14:paraId="44143398" w14:textId="77777777" w:rsidR="00663352" w:rsidRPr="00663352" w:rsidRDefault="00663352" w:rsidP="000943A0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Editor de Texto: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 Microsoft Word </w:t>
      </w:r>
    </w:p>
    <w:p w14:paraId="560C35B2" w14:textId="0A3C7DC6" w:rsidR="00663352" w:rsidRPr="00663352" w:rsidRDefault="00663352" w:rsidP="000943A0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6633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7.2 Forma de Execução</w:t>
      </w:r>
      <w:r w:rsidR="00361982" w:rsidRPr="000943A0"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 (após instalar o SQL Server)</w:t>
      </w:r>
    </w:p>
    <w:p w14:paraId="2D74C196" w14:textId="77777777" w:rsidR="00663352" w:rsidRPr="00663352" w:rsidRDefault="00663352" w:rsidP="000943A0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Abrir o SSMS. </w:t>
      </w:r>
    </w:p>
    <w:p w14:paraId="73335BC0" w14:textId="4398843A" w:rsidR="00663352" w:rsidRPr="00663352" w:rsidRDefault="00663352" w:rsidP="000943A0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Conectar ao servidor SQL Server</w:t>
      </w:r>
      <w:r w:rsidR="00361982" w:rsidRPr="000943A0">
        <w:rPr>
          <w:rFonts w:ascii="Arial" w:eastAsia="Times New Roman" w:hAnsi="Arial" w:cs="Arial"/>
          <w:sz w:val="24"/>
          <w:szCs w:val="24"/>
          <w:lang w:eastAsia="pt-BR"/>
        </w:rPr>
        <w:t xml:space="preserve"> criado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</w:p>
    <w:p w14:paraId="1453C0CD" w14:textId="334A420B" w:rsidR="00663352" w:rsidRPr="00663352" w:rsidRDefault="00663352" w:rsidP="000943A0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Executar os scripts SQL. </w:t>
      </w:r>
    </w:p>
    <w:p w14:paraId="6C182940" w14:textId="77777777" w:rsidR="00663352" w:rsidRPr="00663352" w:rsidRDefault="00663352" w:rsidP="000943A0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Inserir dados para testes. </w:t>
      </w:r>
    </w:p>
    <w:p w14:paraId="75F35F9A" w14:textId="77777777" w:rsidR="00663352" w:rsidRPr="00663352" w:rsidRDefault="00663352" w:rsidP="000943A0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Validar as restrições de integridade. </w:t>
      </w:r>
    </w:p>
    <w:p w14:paraId="14A791C1" w14:textId="77777777" w:rsidR="00663352" w:rsidRPr="00663352" w:rsidRDefault="001A147C" w:rsidP="000943A0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3386E2E7">
          <v:rect id="_x0000_i1032" style="width:0;height:1.5pt" o:hralign="center" o:hrstd="t" o:hr="t" fillcolor="#a0a0a0" stroked="f"/>
        </w:pict>
      </w:r>
    </w:p>
    <w:p w14:paraId="7B8F67DC" w14:textId="77777777" w:rsidR="00663352" w:rsidRPr="00663352" w:rsidRDefault="00663352" w:rsidP="000943A0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66335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8. Conclusão</w:t>
      </w:r>
    </w:p>
    <w:p w14:paraId="47905F74" w14:textId="77777777" w:rsidR="00663352" w:rsidRPr="00663352" w:rsidRDefault="00663352" w:rsidP="000943A0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 xml:space="preserve">O desenvolvimento do Sistema de Biblioteca permitiu a aplicação prática dos conceitos de integridade em banco de dados, modelagem relacional e implementação em um ambiente profissional. A utilização do Microsoft SQL </w:t>
      </w:r>
      <w:r w:rsidRPr="00663352">
        <w:rPr>
          <w:rFonts w:ascii="Arial" w:eastAsia="Times New Roman" w:hAnsi="Arial" w:cs="Arial"/>
          <w:sz w:val="24"/>
          <w:szCs w:val="24"/>
          <w:lang w:eastAsia="pt-BR"/>
        </w:rPr>
        <w:lastRenderedPageBreak/>
        <w:t>Server e do SSMS proporcionou uma experiência robusta e alinhada às exigências do mercado.</w:t>
      </w:r>
    </w:p>
    <w:p w14:paraId="08AABACA" w14:textId="77777777" w:rsidR="00663352" w:rsidRPr="00663352" w:rsidRDefault="00663352" w:rsidP="000943A0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Durante a realização do projeto, foram aplicados mecanismos essenciais como chaves primárias e estrangeiras, restrições de integridade, triggers e transações, garantindo a consistência e a confiabilidade das informações.</w:t>
      </w:r>
    </w:p>
    <w:p w14:paraId="18CC7C1A" w14:textId="77777777" w:rsidR="00663352" w:rsidRPr="00663352" w:rsidRDefault="00663352" w:rsidP="000943A0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663352">
        <w:rPr>
          <w:rFonts w:ascii="Arial" w:eastAsia="Times New Roman" w:hAnsi="Arial" w:cs="Arial"/>
          <w:sz w:val="24"/>
          <w:szCs w:val="24"/>
          <w:lang w:eastAsia="pt-BR"/>
        </w:rPr>
        <w:t>Este trabalho contribuiu significativamente para o aprimoramento do conhecimento em bancos de dados, reforçando a importância da integridade e da correta modelagem para o desenvolvimento de sistemas seguros e eficientes.</w:t>
      </w:r>
    </w:p>
    <w:p w14:paraId="2D4601BD" w14:textId="77777777" w:rsidR="003C7C45" w:rsidRDefault="003C7C45"/>
    <w:sectPr w:rsidR="003C7C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33" style="width:0;height:1.5pt" o:hralign="center" o:bullet="t" o:hrstd="t" o:hr="t" fillcolor="#a0a0a0" stroked="f"/>
    </w:pict>
  </w:numPicBullet>
  <w:numPicBullet w:numPicBulletId="1">
    <w:pict>
      <v:rect id="_x0000_i1134" style="width:0;height:1.5pt" o:hralign="center" o:bullet="t" o:hrstd="t" o:hr="t" fillcolor="#a0a0a0" stroked="f"/>
    </w:pict>
  </w:numPicBullet>
  <w:abstractNum w:abstractNumId="0" w15:restartNumberingAfterBreak="0">
    <w:nsid w:val="0D5E7B27"/>
    <w:multiLevelType w:val="multilevel"/>
    <w:tmpl w:val="B6C8B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041F2"/>
    <w:multiLevelType w:val="multilevel"/>
    <w:tmpl w:val="2F20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000A3"/>
    <w:multiLevelType w:val="multilevel"/>
    <w:tmpl w:val="34D2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611949"/>
    <w:multiLevelType w:val="multilevel"/>
    <w:tmpl w:val="54F2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980F8D"/>
    <w:multiLevelType w:val="multilevel"/>
    <w:tmpl w:val="9008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132118"/>
    <w:multiLevelType w:val="multilevel"/>
    <w:tmpl w:val="9B08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6B0A8A"/>
    <w:multiLevelType w:val="multilevel"/>
    <w:tmpl w:val="0D38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237E49"/>
    <w:multiLevelType w:val="multilevel"/>
    <w:tmpl w:val="02B2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4"/>
  </w:num>
  <w:num w:numId="5">
    <w:abstractNumId w:val="0"/>
  </w:num>
  <w:num w:numId="6">
    <w:abstractNumId w:val="6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352"/>
    <w:rsid w:val="000943A0"/>
    <w:rsid w:val="001A147C"/>
    <w:rsid w:val="00361982"/>
    <w:rsid w:val="003C7C45"/>
    <w:rsid w:val="005D694F"/>
    <w:rsid w:val="00663352"/>
    <w:rsid w:val="00844B2D"/>
    <w:rsid w:val="00D04F18"/>
    <w:rsid w:val="00F3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C65C4"/>
  <w15:chartTrackingRefBased/>
  <w15:docId w15:val="{7DD1859D-A0FC-4216-A6C6-71A6FE432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633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6335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66335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66335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6335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6335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6335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663352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663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63352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633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6335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n">
    <w:name w:val="ͼn"/>
    <w:basedOn w:val="Fontepargpadro"/>
    <w:rsid w:val="00663352"/>
  </w:style>
  <w:style w:type="character" w:customStyle="1" w:styleId="t">
    <w:name w:val="ͼt"/>
    <w:basedOn w:val="Fontepargpadro"/>
    <w:rsid w:val="00663352"/>
  </w:style>
  <w:style w:type="character" w:customStyle="1" w:styleId="q">
    <w:name w:val="ͼq"/>
    <w:basedOn w:val="Fontepargpadro"/>
    <w:rsid w:val="00663352"/>
  </w:style>
  <w:style w:type="character" w:customStyle="1" w:styleId="r">
    <w:name w:val="ͼr"/>
    <w:basedOn w:val="Fontepargpadro"/>
    <w:rsid w:val="00663352"/>
  </w:style>
  <w:style w:type="table" w:styleId="Tabelacomgrade">
    <w:name w:val="Table Grid"/>
    <w:basedOn w:val="Tabelanormal"/>
    <w:uiPriority w:val="39"/>
    <w:rsid w:val="005D69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6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7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4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8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55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506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50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525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127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355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600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61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47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3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2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86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21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311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738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35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6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367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36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63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52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0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53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136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36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5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313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169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232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273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63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23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1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9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982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550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99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304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946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5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023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0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5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34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653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64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31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987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183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92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181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734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0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035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93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60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19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205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840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85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53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89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3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3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74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56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247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14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8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98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93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558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36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7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77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533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8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71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627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607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610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27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457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60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6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39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21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16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71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565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03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2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693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86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3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5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4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839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634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194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20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69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93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935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726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87931-8878-4127-904A-B07EF6577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15</Pages>
  <Words>1039</Words>
  <Characters>5616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clara fonseca barbosa</dc:creator>
  <cp:keywords/>
  <dc:description/>
  <cp:lastModifiedBy>ana clara fonseca barbosa</cp:lastModifiedBy>
  <cp:revision>6</cp:revision>
  <dcterms:created xsi:type="dcterms:W3CDTF">2026-04-09T19:58:00Z</dcterms:created>
  <dcterms:modified xsi:type="dcterms:W3CDTF">2026-04-09T20:56:00Z</dcterms:modified>
</cp:coreProperties>
</file>