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E6AC" w14:textId="64A7A5F3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Documentação inicial para a atividade de Enterprise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Challenge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 FIAP-ON – Turma 3SIO – 2023</w:t>
      </w:r>
    </w:p>
    <w:p w14:paraId="5CEBC0E8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3E61D9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EE5C2E" w14:textId="643E9ED1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Proposta de projeto: Aplicativo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Buscheck</w:t>
      </w:r>
      <w:proofErr w:type="spellEnd"/>
    </w:p>
    <w:p w14:paraId="12946281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79ED42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13CBF2" w14:textId="5634D05D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ForByte</w:t>
      </w:r>
      <w:proofErr w:type="spellEnd"/>
    </w:p>
    <w:p w14:paraId="418DE4DD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2424AE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7B5944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0F1143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879274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753783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266CD0" w14:textId="77777777" w:rsidR="008B4C42" w:rsidRDefault="008B4C42" w:rsidP="008B4C4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B24964" w14:textId="111D45C3" w:rsidR="008B4C42" w:rsidRDefault="008B4C42" w:rsidP="008B4C42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3D2A715A" w14:textId="361181C1" w:rsidR="008B4C42" w:rsidRDefault="008B4C42" w:rsidP="008B4C4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Laurindo Vieira – RM88675</w:t>
      </w:r>
    </w:p>
    <w:p w14:paraId="3AC70291" w14:textId="10851831" w:rsidR="008B4C42" w:rsidRDefault="008B4C42" w:rsidP="008B4C4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Julio</w:t>
      </w:r>
      <w:proofErr w:type="spellEnd"/>
      <w:r>
        <w:rPr>
          <w:rFonts w:ascii="Arial" w:hAnsi="Arial" w:cs="Arial"/>
          <w:sz w:val="24"/>
          <w:szCs w:val="24"/>
        </w:rPr>
        <w:t xml:space="preserve"> Cesar </w:t>
      </w:r>
      <w:proofErr w:type="spellStart"/>
      <w:r>
        <w:rPr>
          <w:rFonts w:ascii="Arial" w:hAnsi="Arial" w:cs="Arial"/>
          <w:sz w:val="24"/>
          <w:szCs w:val="24"/>
        </w:rPr>
        <w:t>Galan</w:t>
      </w:r>
      <w:proofErr w:type="spellEnd"/>
      <w:r>
        <w:rPr>
          <w:rFonts w:ascii="Arial" w:hAnsi="Arial" w:cs="Arial"/>
          <w:sz w:val="24"/>
          <w:szCs w:val="24"/>
        </w:rPr>
        <w:t xml:space="preserve"> de Oliveira – RM87807</w:t>
      </w:r>
    </w:p>
    <w:p w14:paraId="6C3DDF40" w14:textId="5570465F" w:rsidR="008B4C42" w:rsidRDefault="008B4C42" w:rsidP="008B4C4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Rodrigues Ferreira da Silva – RM88776</w:t>
      </w:r>
    </w:p>
    <w:p w14:paraId="5EF5558B" w14:textId="5B6EE925" w:rsidR="008B4C42" w:rsidRDefault="008B4C42" w:rsidP="008B4C4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Sidnei Alves de Lima Filho – RM88524</w:t>
      </w:r>
    </w:p>
    <w:p w14:paraId="33B24638" w14:textId="6A84D504" w:rsidR="008B4C42" w:rsidRDefault="008B4C42" w:rsidP="008B4C4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Thaina</w:t>
      </w:r>
      <w:proofErr w:type="spellEnd"/>
      <w:r>
        <w:rPr>
          <w:rFonts w:ascii="Arial" w:hAnsi="Arial" w:cs="Arial"/>
          <w:sz w:val="24"/>
          <w:szCs w:val="24"/>
        </w:rPr>
        <w:t xml:space="preserve"> Moraes Felix – RM88459</w:t>
      </w:r>
    </w:p>
    <w:p w14:paraId="2C7C958E" w14:textId="77777777" w:rsidR="008B4C42" w:rsidRDefault="008B4C42" w:rsidP="008B4C4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6F46530" w14:textId="2BE11FC8" w:rsidR="008B4C42" w:rsidRPr="008B4C42" w:rsidRDefault="008B4C42" w:rsidP="008B4C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08963A69" w14:textId="52BA6D44" w:rsidR="00876FDF" w:rsidRDefault="00876FDF" w:rsidP="00876FD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Introdução</w:t>
      </w:r>
    </w:p>
    <w:p w14:paraId="088DF15A" w14:textId="3DB65E69" w:rsidR="00876FDF" w:rsidRDefault="00876FDF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Somos um grupo de alunos que, no meio do semestre de 2023, passamos da turma do 3º SIT do presencial e tivemos transferência para o FIAP-ON.</w:t>
      </w:r>
    </w:p>
    <w:p w14:paraId="6C066731" w14:textId="16BF1C74" w:rsidR="00876FDF" w:rsidRDefault="00876FDF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Anteriormente, estávamos participando da construção de um projeto da </w:t>
      </w:r>
      <w:proofErr w:type="spellStart"/>
      <w:r>
        <w:rPr>
          <w:rFonts w:ascii="Arial" w:hAnsi="Arial" w:cs="Arial"/>
        </w:rPr>
        <w:t>Challenge</w:t>
      </w:r>
      <w:proofErr w:type="spellEnd"/>
      <w:r>
        <w:rPr>
          <w:rFonts w:ascii="Arial" w:hAnsi="Arial" w:cs="Arial"/>
        </w:rPr>
        <w:t xml:space="preserve"> Sprints junto à Ford Motors e tínhamos um projeto já encaminhado. Porém, com a nossa mudança para o EAD, aceitamos um novo desafio de começar, juntos, um projeto novo do zero </w:t>
      </w:r>
      <w:r w:rsidR="00871592">
        <w:rPr>
          <w:rFonts w:ascii="Arial" w:hAnsi="Arial" w:cs="Arial"/>
        </w:rPr>
        <w:t xml:space="preserve">para a Enterprise </w:t>
      </w:r>
      <w:proofErr w:type="spellStart"/>
      <w:r w:rsidR="00871592">
        <w:rPr>
          <w:rFonts w:ascii="Arial" w:hAnsi="Arial" w:cs="Arial"/>
        </w:rPr>
        <w:t>Challenge</w:t>
      </w:r>
      <w:proofErr w:type="spellEnd"/>
      <w:r w:rsidR="00871592">
        <w:rPr>
          <w:rFonts w:ascii="Arial" w:hAnsi="Arial" w:cs="Arial"/>
        </w:rPr>
        <w:t xml:space="preserve"> com a </w:t>
      </w:r>
      <w:proofErr w:type="spellStart"/>
      <w:r w:rsidR="00871592">
        <w:rPr>
          <w:rFonts w:ascii="Arial" w:hAnsi="Arial" w:cs="Arial"/>
        </w:rPr>
        <w:t>Paloalto</w:t>
      </w:r>
      <w:proofErr w:type="spellEnd"/>
      <w:r w:rsidR="00871592">
        <w:rPr>
          <w:rFonts w:ascii="Arial" w:hAnsi="Arial" w:cs="Arial"/>
        </w:rPr>
        <w:t xml:space="preserve"> Networks para um enfoque acerca da segurança cibernética (</w:t>
      </w:r>
      <w:proofErr w:type="spellStart"/>
      <w:r w:rsidR="00871592">
        <w:rPr>
          <w:rFonts w:ascii="Arial" w:hAnsi="Arial" w:cs="Arial"/>
        </w:rPr>
        <w:t>cybersecurity</w:t>
      </w:r>
      <w:proofErr w:type="spellEnd"/>
      <w:r w:rsidR="00871592">
        <w:rPr>
          <w:rFonts w:ascii="Arial" w:hAnsi="Arial" w:cs="Arial"/>
        </w:rPr>
        <w:t>) juntamente com o desenvolvimento de um aplicativo móvel focado ao tema de modalidade humana como uma prestação de serviço (</w:t>
      </w:r>
      <w:proofErr w:type="spellStart"/>
      <w:r w:rsidR="00871592">
        <w:rPr>
          <w:rFonts w:ascii="Arial" w:hAnsi="Arial" w:cs="Arial"/>
        </w:rPr>
        <w:t>MaaS</w:t>
      </w:r>
      <w:proofErr w:type="spellEnd"/>
      <w:r w:rsidR="00871592">
        <w:rPr>
          <w:rFonts w:ascii="Arial" w:hAnsi="Arial" w:cs="Arial"/>
        </w:rPr>
        <w:t xml:space="preserve"> – Mobility as a Service), repensando uma nova maneira de se constituir um aplicativo funcional e útil para o dia a dia das pessoas.</w:t>
      </w:r>
    </w:p>
    <w:p w14:paraId="14E015A8" w14:textId="59FCD115" w:rsidR="00871592" w:rsidRDefault="00871592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pensando neste caminho a ser seguido, imaginamos que o ideal seria pensar nas massas, na população em geral, de uma maneira que o aplicativo a ser desenvolvido seja o mais funcional possível e que tenha o maior alcance possível dentro de uma realidade urbana cada vez mais caótica. Por isso, tivemos a ideia de se ter uma visão mais ampla acerca da mobilidade da maioria das pessoas, e quais são os principais desafios que grande parte da população tem diariamente</w:t>
      </w:r>
      <w:r w:rsidR="00FB615E">
        <w:rPr>
          <w:rFonts w:ascii="Arial" w:hAnsi="Arial" w:cs="Arial"/>
        </w:rPr>
        <w:t>.</w:t>
      </w:r>
    </w:p>
    <w:p w14:paraId="367B51C1" w14:textId="1B457C44" w:rsidR="00FB615E" w:rsidRDefault="00FB615E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forma, percebemos que um ponto chave na vida das pessoas é o próprio movimento delas entre diversos pontos da cidade, seja para trabalho, lazer ou diversão. E pensando nisso, temos vários exemplos de aplicativos de mobilidade urbana, como os aplicativos para se gerir o itinerário pessoal pelo trânsito da cidade, como o Google Maps e o </w:t>
      </w:r>
      <w:proofErr w:type="spellStart"/>
      <w:r>
        <w:rPr>
          <w:rFonts w:ascii="Arial" w:hAnsi="Arial" w:cs="Arial"/>
        </w:rPr>
        <w:t>Waze</w:t>
      </w:r>
      <w:proofErr w:type="spellEnd"/>
      <w:r>
        <w:rPr>
          <w:rFonts w:ascii="Arial" w:hAnsi="Arial" w:cs="Arial"/>
        </w:rPr>
        <w:t xml:space="preserve">, aplicativos para se solicitar transporte particular, como Uber, 99 ou Vai de Táxi, e até aplicativos que fazem monitoramento da frota de transporte público, como o Google Maps e o </w:t>
      </w:r>
      <w:proofErr w:type="spellStart"/>
      <w:r>
        <w:rPr>
          <w:rFonts w:ascii="Arial" w:hAnsi="Arial" w:cs="Arial"/>
        </w:rPr>
        <w:t>Moovit</w:t>
      </w:r>
      <w:proofErr w:type="spellEnd"/>
      <w:r>
        <w:rPr>
          <w:rFonts w:ascii="Arial" w:hAnsi="Arial" w:cs="Arial"/>
        </w:rPr>
        <w:t>.</w:t>
      </w:r>
    </w:p>
    <w:p w14:paraId="121D68F9" w14:textId="5FEF3A30" w:rsidR="00FB615E" w:rsidRDefault="00FB615E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E, pegando esses aplicativos já existentes e observando quais são os meios de transporte mais utilizados, temos observado que </w:t>
      </w:r>
      <w:r w:rsidR="002654A7">
        <w:rPr>
          <w:rFonts w:ascii="Arial" w:hAnsi="Arial" w:cs="Arial"/>
        </w:rPr>
        <w:t>muitas vezes, trajetos podem ser mais bem aproveitados quando uma determinada linha de ônibus apresenta uma distribuição melhor de passageiros entre os ônibus, evitando a superlotação de ônibus em que, numa mesma linha, há outros ônibus com menos pessoas.</w:t>
      </w:r>
    </w:p>
    <w:p w14:paraId="31BA55AE" w14:textId="744FC339" w:rsidR="002654A7" w:rsidRDefault="002654A7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fim de melhorar essa redistribuição, idealizamos a criação de um aplicativo que combinasse a observação de itinerário juntamente com a observação da capacidade de lotação do ônibus.</w:t>
      </w:r>
    </w:p>
    <w:p w14:paraId="544199FB" w14:textId="77777777" w:rsidR="002654A7" w:rsidRDefault="002654A7" w:rsidP="00876FDF">
      <w:pPr>
        <w:spacing w:line="360" w:lineRule="auto"/>
        <w:jc w:val="both"/>
        <w:rPr>
          <w:rFonts w:ascii="Arial" w:hAnsi="Arial" w:cs="Arial"/>
        </w:rPr>
      </w:pPr>
    </w:p>
    <w:p w14:paraId="37E4A3F2" w14:textId="1F62DABC" w:rsidR="002654A7" w:rsidRDefault="002654A7" w:rsidP="00876FD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Ideia</w:t>
      </w:r>
      <w:r w:rsidR="00EC17BA">
        <w:rPr>
          <w:rFonts w:ascii="Arial" w:hAnsi="Arial" w:cs="Arial"/>
          <w:b/>
          <w:bCs/>
        </w:rPr>
        <w:t xml:space="preserve"> e Objetivos</w:t>
      </w:r>
    </w:p>
    <w:p w14:paraId="51E18D7C" w14:textId="13A03897" w:rsidR="002654A7" w:rsidRDefault="002654A7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Nossa ideia é a criação de um aplicativo que combine, em uma única plataforma, a possibilidade do usuário em acompanhar o itinerário de ônibus </w:t>
      </w:r>
      <w:r w:rsidR="00963B96">
        <w:rPr>
          <w:rFonts w:ascii="Arial" w:hAnsi="Arial" w:cs="Arial"/>
        </w:rPr>
        <w:t>pelo trajeto que tem o interesse de percorrer juntamente com a observação da capacidade de pessoas nos ônibus que percorrem esse trajeto, melhorando, assim, a capacidade do cidadão em encontrar rotas melhores e calcular melhor os trajetos a serem percorridos, adaptando o tempo e conforto.</w:t>
      </w:r>
    </w:p>
    <w:p w14:paraId="31F7EE9E" w14:textId="31CD3563" w:rsidR="00963B96" w:rsidRDefault="00963B96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tal, pensamos no desenvolvimento do </w:t>
      </w:r>
      <w:r w:rsidR="00597F97">
        <w:rPr>
          <w:rFonts w:ascii="Arial" w:hAnsi="Arial" w:cs="Arial"/>
        </w:rPr>
        <w:t>aplicativo BUSCHECK.</w:t>
      </w:r>
    </w:p>
    <w:p w14:paraId="3379F745" w14:textId="4E2CAC7C" w:rsidR="00597F97" w:rsidRDefault="00597F97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 aplicativo, pensado na vida da população e da melhor gestão de tempo e espaço das pessoas, junta em um mesmo lugar a possibilidade de se traçar rotas e prováveis caminhos a ser seguido com a possibilidade de se observar a capacidade daquele ônibus.</w:t>
      </w:r>
    </w:p>
    <w:p w14:paraId="0AD14195" w14:textId="45822EAC" w:rsidR="00597F97" w:rsidRDefault="00597F97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para que o aplicativo funcione, pensamos em juntar o mapa do Google Maps, contando com o trajeto de itinerário dos ônibus que aparecem no aplicativo, e, juntamente com a funcionalidade de geolocalização do Google, que já é utilizado por eles na hora de se observar caminhos com trânsito e congestionamento pela cidade, utilizar essa ferramenta para fazer uma observação de quantas pessoas se estima estar naquela rota e nos ônibus daquelas linhas que a pessoa pode vir a pegar para o seu trajeto.</w:t>
      </w:r>
    </w:p>
    <w:p w14:paraId="35DF5662" w14:textId="04DFBAE7" w:rsidR="00597F97" w:rsidRDefault="00597F97" w:rsidP="00876FD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para a segurança da pessoa, também pensamos na possibilidade de se criar uma segurança a mais no aplicativo, com um cadastro delas e um reconhecimento facial</w:t>
      </w:r>
      <w:r w:rsidR="00E8558A">
        <w:rPr>
          <w:rFonts w:ascii="Arial" w:hAnsi="Arial" w:cs="Arial"/>
        </w:rPr>
        <w:t xml:space="preserve"> para acesso ao aplicativo, evita que, caso a pessoa seja assaltada ou furtada, os criminosos possam observar a rota do aplicativo da pessoa e planejar novos assaltos a ela ou pessoas que pegam determinados trajetos de ônibus.</w:t>
      </w:r>
    </w:p>
    <w:p w14:paraId="445450EA" w14:textId="11C2456B" w:rsidR="00EC17BA" w:rsidRDefault="00E8558A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Isso foi pensado pois muitas pessoas acabam por perder seu celulares para assaltantes mais de uma vez, assim como no caso da reportagem no link a seguir: (</w:t>
      </w:r>
      <w:hyperlink r:id="rId4" w:history="1">
        <w:r w:rsidRPr="00683F46">
          <w:rPr>
            <w:rStyle w:val="Hyperlink"/>
            <w:rFonts w:ascii="Arial" w:hAnsi="Arial" w:cs="Arial"/>
          </w:rPr>
          <w:t>https://www.ofuxico.com.br/redes-sociais/carol-peixinho-e-assaltada-pela-segunda-vez-no-ano-e-alerta-seguidores/</w:t>
        </w:r>
      </w:hyperlink>
      <w:r>
        <w:rPr>
          <w:rFonts w:ascii="Arial" w:hAnsi="Arial" w:cs="Arial"/>
        </w:rPr>
        <w:t>)</w:t>
      </w:r>
      <w:r w:rsidR="00EC17BA">
        <w:rPr>
          <w:rFonts w:ascii="Arial" w:hAnsi="Arial" w:cs="Arial"/>
        </w:rPr>
        <w:t>, assim como podemos observar na reportagem da Gaúcha Zero Hora (</w:t>
      </w:r>
      <w:hyperlink r:id="rId5" w:history="1">
        <w:r w:rsidR="00EC17BA" w:rsidRPr="00683F46">
          <w:rPr>
            <w:rStyle w:val="Hyperlink"/>
            <w:rFonts w:ascii="Arial" w:hAnsi="Arial" w:cs="Arial"/>
          </w:rPr>
          <w:t>https://gauchazh.clicrbs.com.br/seguranca/noticia/2016/09/como-enfrentar-o-medo-apos-ser-vitima-de-assalto-7484644.html</w:t>
        </w:r>
      </w:hyperlink>
      <w:r w:rsidR="00EC17BA">
        <w:rPr>
          <w:rFonts w:ascii="Arial" w:hAnsi="Arial" w:cs="Arial"/>
        </w:rPr>
        <w:t>), onde cita que “Um auxiliar administrativo de 30 anos [...] foi assaltado duas vezes em quatro dias”</w:t>
      </w:r>
      <w:r>
        <w:rPr>
          <w:rFonts w:ascii="Arial" w:hAnsi="Arial" w:cs="Arial"/>
        </w:rPr>
        <w:t>. Porém, esse problema de o assaltante ter acesso ao seu itinerário diário pode, por muitas vezes, motivar também assaltos à residência das pessoas, como cita a reportagem da JN de Portugal (</w:t>
      </w:r>
      <w:hyperlink r:id="rId6" w:history="1">
        <w:r w:rsidRPr="00683F46">
          <w:rPr>
            <w:rStyle w:val="Hyperlink"/>
            <w:rFonts w:ascii="Arial" w:hAnsi="Arial" w:cs="Arial"/>
          </w:rPr>
          <w:t>https://www.jn.pt/especial-patrocinado/quando-o-alarme-toca/estas-</w:t>
        </w:r>
        <w:r w:rsidRPr="00683F46">
          <w:rPr>
            <w:rStyle w:val="Hyperlink"/>
            <w:rFonts w:ascii="Arial" w:hAnsi="Arial" w:cs="Arial"/>
          </w:rPr>
          <w:lastRenderedPageBreak/>
          <w:t>estrategias-de-assalto-colocam-a-sua-casa-em-risco-16121539.html/</w:t>
        </w:r>
      </w:hyperlink>
      <w:r>
        <w:rPr>
          <w:rFonts w:ascii="Arial" w:hAnsi="Arial" w:cs="Arial"/>
        </w:rPr>
        <w:t>) sobre as estratégias de assalto: “</w:t>
      </w:r>
      <w:r w:rsidRPr="00E8558A">
        <w:rPr>
          <w:rFonts w:ascii="Arial" w:hAnsi="Arial" w:cs="Arial"/>
        </w:rPr>
        <w:t>À medida que a tecnologia evolui, as estratégias dos assaltantes também se aprimoram. Conhecer e antecipar os seus passos é a chave para encontrar o melhor escudo protetor contra todos os riscos.</w:t>
      </w:r>
      <w:r>
        <w:rPr>
          <w:rFonts w:ascii="Arial" w:hAnsi="Arial" w:cs="Arial"/>
        </w:rPr>
        <w:t>”</w:t>
      </w:r>
      <w:r w:rsidR="00EC17BA">
        <w:rPr>
          <w:rFonts w:ascii="Arial" w:hAnsi="Arial" w:cs="Arial"/>
        </w:rPr>
        <w:t>.</w:t>
      </w:r>
    </w:p>
    <w:p w14:paraId="36F34043" w14:textId="2DB13C44" w:rsidR="00EC17BA" w:rsidRDefault="00EC17BA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Assim, o nosso objetivo com esse projeto de se criar o BUSCHECK, além de melhorar a mobilidade urbana de pessoas que dependem de transporte público para sua locomoção dentro das cidades, além do conforto de se percorrer determinados trajetos, também pensamos na segurança de se proteger o acesso aos dados de rota que a pessoa percorre, evitando assim o acesso de pessoas não desejadas ao aplicativo de rota que ela utiliza</w:t>
      </w:r>
      <w:r w:rsidR="00C2319B">
        <w:rPr>
          <w:rFonts w:ascii="Arial" w:hAnsi="Arial" w:cs="Arial"/>
        </w:rPr>
        <w:t>, por conta da abertura dele ter uma dupla camada de proteção para acesso.</w:t>
      </w:r>
    </w:p>
    <w:p w14:paraId="5953FC7B" w14:textId="7F0B02B7" w:rsidR="00C2319B" w:rsidRDefault="00C2319B" w:rsidP="00E8558A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Arquitetura do Projeto</w:t>
      </w:r>
    </w:p>
    <w:p w14:paraId="28A46EC5" w14:textId="18D8C01D" w:rsidR="00C2319B" w:rsidRDefault="00C2319B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Temos desenvolvido um aplicativo, que tem seu código sendo criado em </w:t>
      </w:r>
      <w:proofErr w:type="spellStart"/>
      <w:r>
        <w:rPr>
          <w:rFonts w:ascii="Arial" w:hAnsi="Arial" w:cs="Arial"/>
        </w:rPr>
        <w:t>Flutter</w:t>
      </w:r>
      <w:proofErr w:type="spellEnd"/>
      <w:r>
        <w:rPr>
          <w:rFonts w:ascii="Arial" w:hAnsi="Arial" w:cs="Arial"/>
        </w:rPr>
        <w:t xml:space="preserve">, com uma estrutura já pré-determinada de como será seguido o seu design no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(</w:t>
      </w:r>
      <w:hyperlink r:id="rId7" w:history="1">
        <w:r w:rsidRPr="00683F46">
          <w:rPr>
            <w:rStyle w:val="Hyperlink"/>
            <w:rFonts w:ascii="Arial" w:hAnsi="Arial" w:cs="Arial"/>
          </w:rPr>
          <w:t>https://www.figma.com/proto/0yJEWzmmjqdNQBdYH3MGKb/Untitled?type=design&amp;node-id=5-491&amp;scaling=min-zoom&amp;page-id=0%3A1</w:t>
        </w:r>
      </w:hyperlink>
      <w:r>
        <w:rPr>
          <w:rFonts w:ascii="Arial" w:hAnsi="Arial" w:cs="Arial"/>
        </w:rPr>
        <w:t xml:space="preserve">). </w:t>
      </w:r>
    </w:p>
    <w:p w14:paraId="373EB474" w14:textId="7E4C43A9" w:rsidR="00FA17CD" w:rsidRDefault="00FA17CD" w:rsidP="00E8558A">
      <w:pPr>
        <w:spacing w:before="240" w:line="360" w:lineRule="auto"/>
        <w:jc w:val="both"/>
        <w:rPr>
          <w:rFonts w:ascii="Arial" w:hAnsi="Arial" w:cs="Arial"/>
        </w:rPr>
      </w:pPr>
      <w:r w:rsidRPr="00FA17CD">
        <w:rPr>
          <w:rFonts w:ascii="Arial" w:hAnsi="Arial" w:cs="Arial"/>
        </w:rPr>
        <w:drawing>
          <wp:inline distT="0" distB="0" distL="0" distR="0" wp14:anchorId="29C63F81" wp14:editId="78FEF9B7">
            <wp:extent cx="5400040" cy="3119755"/>
            <wp:effectExtent l="0" t="0" r="0" b="4445"/>
            <wp:docPr id="17829974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749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0D5C" w14:textId="79A55A84" w:rsidR="00FA17CD" w:rsidRDefault="00FA17CD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estrutura do projeto é aparentemente simples, pois depende de o Usuário ter um smartphone com conexão à internet para a poder utilizar o aplicativo. O usuário faz um cadastro na plataforma e lê e aceita os termos de uso (a ser elaborado em momentos futuros), faz a ativação da leitura biométrica/</w:t>
      </w:r>
      <w:proofErr w:type="spellStart"/>
      <w:r>
        <w:rPr>
          <w:rFonts w:ascii="Arial" w:hAnsi="Arial" w:cs="Arial"/>
        </w:rPr>
        <w:t>FaceID</w:t>
      </w:r>
      <w:proofErr w:type="spellEnd"/>
      <w:r>
        <w:rPr>
          <w:rFonts w:ascii="Arial" w:hAnsi="Arial" w:cs="Arial"/>
        </w:rPr>
        <w:t xml:space="preserve"> para o aplicativo e faz o seu login. </w:t>
      </w:r>
      <w:r>
        <w:rPr>
          <w:rFonts w:ascii="Arial" w:hAnsi="Arial" w:cs="Arial"/>
        </w:rPr>
        <w:lastRenderedPageBreak/>
        <w:t>Após entrar no aplicativo, tem-se a primeira interação do usuário com o mapa do aplicativo, que é coletado a partir de API conjunta ao Google Maps. Assim, o usuário poderá acessar a rotas e, inclusive, salvar suas rotas para futuramente observá-las para utilizar novamente.</w:t>
      </w:r>
    </w:p>
    <w:p w14:paraId="0D33C1D6" w14:textId="2A37F945" w:rsidR="00FA17CD" w:rsidRDefault="00CA4250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utilização da API do Google Maps será de grande funcionalidade para a estruturação do app, pois a partir dela poderemos ter o mapa, itinerários dos ônibus, a quantidade de pessoas na rota e, consequentemente, observar a lotação dos ônibus.</w:t>
      </w:r>
    </w:p>
    <w:p w14:paraId="20618B0A" w14:textId="4273D27D" w:rsidR="00CA4250" w:rsidRDefault="00CA4250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questão da LGPD será analisada em um documento novo a ser redigido, juntamente com os Termos de Uso do aplicativo pois, devido ao curto tempo de nosso grupo, ainda não tivemos momento certo para conversar sobre isso.</w:t>
      </w:r>
    </w:p>
    <w:p w14:paraId="030C0766" w14:textId="0A12754E" w:rsidR="00CA4250" w:rsidRDefault="00CA4250" w:rsidP="00E8558A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</w:t>
      </w:r>
    </w:p>
    <w:p w14:paraId="53214C49" w14:textId="77777777" w:rsidR="00CA4250" w:rsidRDefault="00CA4250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pode ser observado a partir do link:</w:t>
      </w:r>
    </w:p>
    <w:p w14:paraId="66EC01F9" w14:textId="6DBEFDF3" w:rsidR="00CA4250" w:rsidRDefault="00CA4250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hyperlink r:id="rId9" w:history="1">
        <w:r w:rsidRPr="00683F46">
          <w:rPr>
            <w:rStyle w:val="Hyperlink"/>
            <w:rFonts w:ascii="Arial" w:hAnsi="Arial" w:cs="Arial"/>
          </w:rPr>
          <w:t>https://www.figma.com/proto/0yJEWzmmjqdNQBdYH3MGKb/Untitled?type=design&amp;node-id=5-491&amp;scaling=min-zoom&amp;page-id=0%3A1</w:t>
        </w:r>
      </w:hyperlink>
      <w:r>
        <w:rPr>
          <w:rFonts w:ascii="Arial" w:hAnsi="Arial" w:cs="Arial"/>
        </w:rPr>
        <w:t>)</w:t>
      </w:r>
    </w:p>
    <w:p w14:paraId="10048230" w14:textId="18033133" w:rsidR="00CA4250" w:rsidRDefault="00CA4250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não temos também uma possibilidade de link no GitHub para fazer o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dos projetos, porém futuramente teremos para a disponibilização.</w:t>
      </w:r>
    </w:p>
    <w:p w14:paraId="3BCD81EC" w14:textId="58FF8ADB" w:rsidR="00CA4250" w:rsidRDefault="00CA4250" w:rsidP="00E8558A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Comentários e perspectiva</w:t>
      </w:r>
    </w:p>
    <w:p w14:paraId="411C196B" w14:textId="2B3FC9C8" w:rsidR="00CA4250" w:rsidRDefault="00CA4250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grupo terá um desafio bem grande para correr contra o tempo e fazer todo o projeto na metade do tempo que o resto da turma teve para fazê-lo. Porém possivelmente o projeto sairá como esperado com o passar dos dias e das </w:t>
      </w:r>
      <w:r w:rsidR="008B4C42">
        <w:rPr>
          <w:rFonts w:ascii="Arial" w:hAnsi="Arial" w:cs="Arial"/>
        </w:rPr>
        <w:t>próximas atividades a seguir.</w:t>
      </w:r>
    </w:p>
    <w:p w14:paraId="56C186EA" w14:textId="3B9C4DED" w:rsidR="008B4C42" w:rsidRPr="00CA4250" w:rsidRDefault="008B4C42" w:rsidP="00E8558A">
      <w:p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Nosso grupo, por conta da experiência recente de se fazer o projeto junto à Ford Motors, já tem uma certa base para se criar o aplicativo e toda a estruturação do projeto para fazê-lo funcionar.</w:t>
      </w:r>
    </w:p>
    <w:sectPr w:rsidR="008B4C42" w:rsidRPr="00CA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DF"/>
    <w:rsid w:val="002654A7"/>
    <w:rsid w:val="00597F97"/>
    <w:rsid w:val="00871592"/>
    <w:rsid w:val="00876FDF"/>
    <w:rsid w:val="008B4C42"/>
    <w:rsid w:val="00963B96"/>
    <w:rsid w:val="00C2319B"/>
    <w:rsid w:val="00CA4250"/>
    <w:rsid w:val="00E8558A"/>
    <w:rsid w:val="00EC17BA"/>
    <w:rsid w:val="00FA17CD"/>
    <w:rsid w:val="00FB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ABE1"/>
  <w15:chartTrackingRefBased/>
  <w15:docId w15:val="{9BEDCF3E-3DF4-4FFF-9D66-870C7EEA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6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uiPriority w:val="99"/>
    <w:unhideWhenUsed/>
    <w:rsid w:val="00876FD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76FDF"/>
  </w:style>
  <w:style w:type="character" w:styleId="Hyperlink">
    <w:name w:val="Hyperlink"/>
    <w:basedOn w:val="Fontepargpadro"/>
    <w:uiPriority w:val="99"/>
    <w:unhideWhenUsed/>
    <w:rsid w:val="00E855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0yJEWzmmjqdNQBdYH3MGKb/Untitled?type=design&amp;node-id=5-491&amp;scaling=min-zoom&amp;pag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n.pt/especial-patrocinado/quando-o-alarme-toca/estas-estrategias-de-assalto-colocam-a-sua-casa-em-risco-16121539.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uchazh.clicrbs.com.br/seguranca/noticia/2016/09/como-enfrentar-o-medo-apos-ser-vitima-de-assalto-7484644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fuxico.com.br/redes-sociais/carol-peixinho-e-assaltada-pela-segunda-vez-no-ano-e-alerta-seguidores/" TargetMode="External"/><Relationship Id="rId9" Type="http://schemas.openxmlformats.org/officeDocument/2006/relationships/hyperlink" Target="https://www.figma.com/proto/0yJEWzmmjqdNQBdYH3MGKb/Untitled?type=design&amp;node-id=5-491&amp;scaling=min-zoom&amp;pag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1380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Alves de Lima Filho</dc:creator>
  <cp:keywords/>
  <dc:description/>
  <cp:lastModifiedBy>Sidnei Alves de Lima Filho</cp:lastModifiedBy>
  <cp:revision>1</cp:revision>
  <dcterms:created xsi:type="dcterms:W3CDTF">2023-08-16T14:28:00Z</dcterms:created>
  <dcterms:modified xsi:type="dcterms:W3CDTF">2023-08-16T21:29:00Z</dcterms:modified>
</cp:coreProperties>
</file>