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145" w:rsidRDefault="009E1A32">
      <w:pPr>
        <w:spacing w:after="1007"/>
        <w:jc w:val="center"/>
      </w:pPr>
      <w:r>
        <w:rPr>
          <w:rFonts w:ascii="Arial" w:eastAsia="Arial" w:hAnsi="Arial" w:cs="Arial"/>
          <w:b/>
          <w:i/>
          <w:color w:val="333333"/>
          <w:sz w:val="30"/>
          <w:u w:val="single" w:color="333333"/>
        </w:rPr>
        <w:t>ATESTADO DE TRANSFERÊNCIA</w:t>
      </w:r>
    </w:p>
    <w:p w:rsidR="00620145" w:rsidRDefault="009E1A32">
      <w:pPr>
        <w:spacing w:after="428"/>
        <w:jc w:val="center"/>
      </w:pPr>
      <w:r>
        <w:rPr>
          <w:rFonts w:ascii="Arial" w:eastAsia="Arial" w:hAnsi="Arial" w:cs="Arial"/>
          <w:color w:val="333333"/>
          <w:sz w:val="15"/>
        </w:rPr>
        <w:t xml:space="preserve"> </w:t>
      </w:r>
    </w:p>
    <w:p w:rsidR="00620145" w:rsidRDefault="009E1A32">
      <w:pPr>
        <w:spacing w:after="81" w:line="265" w:lineRule="auto"/>
        <w:ind w:left="-5" w:hanging="10"/>
      </w:pPr>
      <w:r>
        <w:rPr>
          <w:rFonts w:ascii="Arial" w:eastAsia="Arial" w:hAnsi="Arial" w:cs="Arial"/>
          <w:color w:val="333333"/>
          <w:sz w:val="23"/>
        </w:rPr>
        <w:t xml:space="preserve">Atesto para os devidos fins de matrícula </w:t>
      </w:r>
      <w:r w:rsidR="00CC1FC2">
        <w:rPr>
          <w:rFonts w:ascii="Arial" w:eastAsia="Arial" w:hAnsi="Arial" w:cs="Arial"/>
          <w:color w:val="333333"/>
          <w:sz w:val="23"/>
        </w:rPr>
        <w:t xml:space="preserve">que </w:t>
      </w:r>
      <w:r w:rsidR="00856E6E">
        <w:rPr>
          <w:rFonts w:ascii="Arial" w:eastAsia="Arial" w:hAnsi="Arial" w:cs="Arial"/>
          <w:b/>
          <w:color w:val="333333"/>
          <w:sz w:val="23"/>
          <w:u w:val="single"/>
        </w:rPr>
        <w:t xml:space="preserve">Valentina </w:t>
      </w:r>
      <w:proofErr w:type="spellStart"/>
      <w:r w:rsidR="00856E6E">
        <w:rPr>
          <w:rFonts w:ascii="Arial" w:eastAsia="Arial" w:hAnsi="Arial" w:cs="Arial"/>
          <w:b/>
          <w:color w:val="333333"/>
          <w:sz w:val="23"/>
          <w:u w:val="single"/>
        </w:rPr>
        <w:t>Emanuelly</w:t>
      </w:r>
      <w:bookmarkStart w:id="0" w:name="_GoBack"/>
      <w:bookmarkEnd w:id="0"/>
      <w:proofErr w:type="spellEnd"/>
      <w:r w:rsidR="00856E6E">
        <w:rPr>
          <w:rFonts w:ascii="Arial" w:eastAsia="Arial" w:hAnsi="Arial" w:cs="Arial"/>
          <w:b/>
          <w:color w:val="333333"/>
          <w:sz w:val="23"/>
          <w:u w:val="single"/>
        </w:rPr>
        <w:t xml:space="preserve"> Dias Soares</w:t>
      </w:r>
      <w:r w:rsidR="00CE6D0C">
        <w:rPr>
          <w:rFonts w:ascii="Arial" w:eastAsia="Arial" w:hAnsi="Arial" w:cs="Arial"/>
          <w:b/>
          <w:i/>
          <w:color w:val="333333"/>
          <w:sz w:val="30"/>
          <w:u w:val="single" w:color="333333"/>
        </w:rPr>
        <w:t>,</w:t>
      </w:r>
      <w:r>
        <w:rPr>
          <w:rFonts w:ascii="Arial" w:eastAsia="Arial" w:hAnsi="Arial" w:cs="Arial"/>
          <w:color w:val="333333"/>
          <w:sz w:val="23"/>
        </w:rPr>
        <w:t xml:space="preserve"> esteve</w:t>
      </w:r>
    </w:p>
    <w:p w:rsidR="00620145" w:rsidRDefault="009E1A32">
      <w:pPr>
        <w:spacing w:after="446" w:line="410" w:lineRule="auto"/>
        <w:ind w:left="-5" w:hanging="10"/>
      </w:pPr>
      <w:r>
        <w:rPr>
          <w:rFonts w:ascii="Arial" w:eastAsia="Arial" w:hAnsi="Arial" w:cs="Arial"/>
          <w:color w:val="333333"/>
          <w:sz w:val="23"/>
        </w:rPr>
        <w:t>Matriculado (a) nes</w:t>
      </w:r>
      <w:r w:rsidR="005366F1">
        <w:rPr>
          <w:rFonts w:ascii="Arial" w:eastAsia="Arial" w:hAnsi="Arial" w:cs="Arial"/>
          <w:color w:val="333333"/>
          <w:sz w:val="23"/>
        </w:rPr>
        <w:t>t</w:t>
      </w:r>
      <w:r w:rsidR="00CC1FC2">
        <w:rPr>
          <w:rFonts w:ascii="Arial" w:eastAsia="Arial" w:hAnsi="Arial" w:cs="Arial"/>
          <w:color w:val="333333"/>
          <w:sz w:val="23"/>
        </w:rPr>
        <w:t xml:space="preserve">e estabelecimento de ensino no </w:t>
      </w:r>
      <w:r w:rsidR="00856E6E">
        <w:rPr>
          <w:rFonts w:ascii="Arial" w:eastAsia="Arial" w:hAnsi="Arial" w:cs="Arial"/>
          <w:b/>
          <w:color w:val="333333"/>
          <w:sz w:val="23"/>
        </w:rPr>
        <w:t xml:space="preserve">PRÉ-II </w:t>
      </w:r>
      <w:r>
        <w:rPr>
          <w:rFonts w:ascii="Arial" w:eastAsia="Arial" w:hAnsi="Arial" w:cs="Arial"/>
          <w:color w:val="333333"/>
          <w:sz w:val="23"/>
        </w:rPr>
        <w:t xml:space="preserve">– Ano letivo </w:t>
      </w:r>
      <w:r w:rsidR="00CE6D0C">
        <w:rPr>
          <w:rFonts w:ascii="Arial" w:eastAsia="Arial" w:hAnsi="Arial" w:cs="Arial"/>
          <w:b/>
          <w:i/>
          <w:color w:val="333333"/>
          <w:sz w:val="23"/>
        </w:rPr>
        <w:t xml:space="preserve">2025 </w:t>
      </w:r>
      <w:r w:rsidR="00CE6D0C">
        <w:rPr>
          <w:rFonts w:ascii="Arial" w:eastAsia="Arial" w:hAnsi="Arial" w:cs="Arial"/>
          <w:color w:val="333333"/>
          <w:sz w:val="23"/>
        </w:rPr>
        <w:t>considerado (</w:t>
      </w:r>
      <w:r>
        <w:rPr>
          <w:rFonts w:ascii="Arial" w:eastAsia="Arial" w:hAnsi="Arial" w:cs="Arial"/>
          <w:color w:val="333333"/>
          <w:sz w:val="23"/>
        </w:rPr>
        <w:t>a)</w:t>
      </w:r>
      <w:r>
        <w:rPr>
          <w:rFonts w:ascii="Arial" w:eastAsia="Arial" w:hAnsi="Arial" w:cs="Arial"/>
          <w:b/>
          <w:i/>
          <w:color w:val="333333"/>
          <w:sz w:val="23"/>
        </w:rPr>
        <w:t xml:space="preserve"> </w:t>
      </w:r>
      <w:r w:rsidR="005366F1">
        <w:rPr>
          <w:rFonts w:ascii="Arial" w:eastAsia="Arial" w:hAnsi="Arial" w:cs="Arial"/>
          <w:b/>
          <w:i/>
          <w:color w:val="333333"/>
          <w:sz w:val="23"/>
          <w:u w:val="single" w:color="333333"/>
        </w:rPr>
        <w:t>CURSANDO</w:t>
      </w:r>
      <w:r w:rsidR="00CE6D0C">
        <w:rPr>
          <w:rFonts w:ascii="Arial" w:eastAsia="Arial" w:hAnsi="Arial" w:cs="Arial"/>
          <w:b/>
          <w:i/>
          <w:color w:val="333333"/>
          <w:sz w:val="23"/>
        </w:rPr>
        <w:t xml:space="preserve"> (</w:t>
      </w:r>
      <w:r>
        <w:rPr>
          <w:rFonts w:ascii="Arial" w:eastAsia="Arial" w:hAnsi="Arial" w:cs="Arial"/>
          <w:b/>
          <w:i/>
          <w:color w:val="333333"/>
          <w:sz w:val="23"/>
          <w:u w:val="single" w:color="333333"/>
        </w:rPr>
        <w:t>A)</w:t>
      </w:r>
      <w:r>
        <w:rPr>
          <w:rFonts w:ascii="Arial" w:eastAsia="Arial" w:hAnsi="Arial" w:cs="Arial"/>
          <w:b/>
          <w:i/>
          <w:color w:val="333333"/>
          <w:sz w:val="23"/>
        </w:rPr>
        <w:t>.</w:t>
      </w:r>
    </w:p>
    <w:p w:rsidR="00620145" w:rsidRDefault="009E1A32">
      <w:pPr>
        <w:spacing w:after="171" w:line="265" w:lineRule="auto"/>
        <w:ind w:left="-5" w:hanging="10"/>
      </w:pPr>
      <w:r>
        <w:rPr>
          <w:rFonts w:ascii="Arial" w:eastAsia="Arial" w:hAnsi="Arial" w:cs="Arial"/>
          <w:color w:val="333333"/>
          <w:sz w:val="23"/>
        </w:rPr>
        <w:t>O alun</w:t>
      </w:r>
      <w:r w:rsidR="00CE6D0C">
        <w:rPr>
          <w:rFonts w:ascii="Arial" w:eastAsia="Arial" w:hAnsi="Arial" w:cs="Arial"/>
          <w:color w:val="333333"/>
          <w:sz w:val="23"/>
        </w:rPr>
        <w:t xml:space="preserve">o (a) está apto (a) a cursar o </w:t>
      </w:r>
      <w:r w:rsidR="00856E6E">
        <w:rPr>
          <w:rFonts w:ascii="Arial" w:eastAsia="Arial" w:hAnsi="Arial" w:cs="Arial"/>
          <w:b/>
          <w:color w:val="333333"/>
          <w:sz w:val="23"/>
        </w:rPr>
        <w:t>PRÉ-II da Educação Infantil</w:t>
      </w:r>
      <w:r w:rsidR="00CE6D0C">
        <w:rPr>
          <w:rFonts w:ascii="Arial" w:eastAsia="Arial" w:hAnsi="Arial" w:cs="Arial"/>
          <w:b/>
          <w:i/>
          <w:color w:val="333333"/>
          <w:sz w:val="23"/>
        </w:rPr>
        <w:t>.</w:t>
      </w:r>
    </w:p>
    <w:p w:rsidR="00CE6D0C" w:rsidRDefault="00CE6D0C">
      <w:pPr>
        <w:spacing w:after="171" w:line="265" w:lineRule="auto"/>
        <w:ind w:left="-5" w:hanging="10"/>
        <w:rPr>
          <w:rFonts w:ascii="Arial" w:eastAsia="Arial" w:hAnsi="Arial" w:cs="Arial"/>
          <w:color w:val="333333"/>
          <w:sz w:val="23"/>
        </w:rPr>
      </w:pPr>
    </w:p>
    <w:p w:rsidR="00CE6D0C" w:rsidRDefault="00CE6D0C">
      <w:pPr>
        <w:spacing w:after="171" w:line="265" w:lineRule="auto"/>
        <w:ind w:left="-5" w:hanging="10"/>
      </w:pPr>
    </w:p>
    <w:p w:rsidR="00620145" w:rsidRDefault="009E1A32">
      <w:pPr>
        <w:spacing w:after="1716" w:line="265" w:lineRule="auto"/>
        <w:ind w:left="-5" w:hanging="10"/>
      </w:pPr>
      <w:r>
        <w:rPr>
          <w:rFonts w:ascii="Arial" w:eastAsia="Arial" w:hAnsi="Arial" w:cs="Arial"/>
          <w:color w:val="333333"/>
          <w:sz w:val="23"/>
        </w:rPr>
        <w:t>Por ser verdade, firmo o presente.</w:t>
      </w:r>
    </w:p>
    <w:p w:rsidR="00620145" w:rsidRDefault="009E1A32">
      <w:pPr>
        <w:spacing w:after="237"/>
        <w:jc w:val="center"/>
      </w:pPr>
      <w:r>
        <w:rPr>
          <w:rFonts w:ascii="Arial" w:eastAsia="Arial" w:hAnsi="Arial" w:cs="Arial"/>
          <w:color w:val="333333"/>
          <w:sz w:val="15"/>
        </w:rPr>
        <w:t xml:space="preserve"> </w:t>
      </w:r>
    </w:p>
    <w:p w:rsidR="00620145" w:rsidRDefault="00856E6E">
      <w:pPr>
        <w:spacing w:after="0"/>
        <w:jc w:val="right"/>
      </w:pPr>
      <w:r>
        <w:rPr>
          <w:rFonts w:ascii="Arial" w:eastAsia="Arial" w:hAnsi="Arial" w:cs="Arial"/>
          <w:color w:val="333333"/>
        </w:rPr>
        <w:t>Cuiabá, 09</w:t>
      </w:r>
      <w:r w:rsidR="00CE6D0C">
        <w:rPr>
          <w:rFonts w:ascii="Arial" w:eastAsia="Arial" w:hAnsi="Arial" w:cs="Arial"/>
          <w:color w:val="333333"/>
        </w:rPr>
        <w:t xml:space="preserve"> de </w:t>
      </w:r>
      <w:r>
        <w:rPr>
          <w:rFonts w:ascii="Arial" w:eastAsia="Arial" w:hAnsi="Arial" w:cs="Arial"/>
          <w:color w:val="333333"/>
        </w:rPr>
        <w:t xml:space="preserve">setembro </w:t>
      </w:r>
      <w:r w:rsidR="00CE6D0C">
        <w:rPr>
          <w:rFonts w:ascii="Arial" w:eastAsia="Arial" w:hAnsi="Arial" w:cs="Arial"/>
          <w:color w:val="333333"/>
        </w:rPr>
        <w:t>de 2025</w:t>
      </w:r>
      <w:r w:rsidR="009E1A32">
        <w:rPr>
          <w:rFonts w:ascii="Arial" w:eastAsia="Arial" w:hAnsi="Arial" w:cs="Arial"/>
          <w:color w:val="333333"/>
        </w:rPr>
        <w:t>.</w:t>
      </w:r>
    </w:p>
    <w:sectPr w:rsidR="00620145" w:rsidSect="00B476D5">
      <w:headerReference w:type="default" r:id="rId6"/>
      <w:footerReference w:type="default" r:id="rId7"/>
      <w:pgSz w:w="11899" w:h="16838"/>
      <w:pgMar w:top="1440" w:right="765" w:bottom="1440" w:left="1019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247" w:rsidRDefault="00402247" w:rsidP="00CE6D0C">
      <w:pPr>
        <w:spacing w:after="0" w:line="240" w:lineRule="auto"/>
      </w:pPr>
      <w:r>
        <w:separator/>
      </w:r>
    </w:p>
  </w:endnote>
  <w:endnote w:type="continuationSeparator" w:id="0">
    <w:p w:rsidR="00402247" w:rsidRDefault="00402247" w:rsidP="00CE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948" w:rsidRPr="00214314" w:rsidRDefault="00B16948" w:rsidP="00B16948">
    <w:pPr>
      <w:pBdr>
        <w:top w:val="thinThickSmallGap" w:sz="24" w:space="1" w:color="823B0B" w:themeColor="accent2" w:themeShade="7F"/>
      </w:pBdr>
      <w:tabs>
        <w:tab w:val="center" w:pos="4252"/>
        <w:tab w:val="right" w:pos="8504"/>
      </w:tabs>
      <w:jc w:val="center"/>
      <w:rPr>
        <w:rFonts w:asciiTheme="majorHAnsi" w:eastAsiaTheme="majorEastAsia" w:hAnsiTheme="majorHAnsi" w:cstheme="majorBidi"/>
        <w:sz w:val="20"/>
        <w:lang w:eastAsia="en-US"/>
      </w:rPr>
    </w:pPr>
    <w:r>
      <w:rPr>
        <w:rFonts w:asciiTheme="majorHAnsi" w:eastAsiaTheme="majorEastAsia" w:hAnsiTheme="majorHAnsi" w:cstheme="majorBidi"/>
        <w:sz w:val="20"/>
        <w:lang w:eastAsia="en-US"/>
      </w:rPr>
      <w:t>Rua: SETE – QUADRA 01 – Nº: 15 BAIRRO MORADA DA SERRA</w:t>
    </w:r>
    <w:r w:rsidRPr="00214314">
      <w:rPr>
        <w:rFonts w:asciiTheme="majorHAnsi" w:eastAsiaTheme="majorEastAsia" w:hAnsiTheme="majorHAnsi" w:cstheme="majorBidi"/>
        <w:sz w:val="20"/>
        <w:lang w:eastAsia="en-US"/>
      </w:rPr>
      <w:t>– Cuiabá-MT</w:t>
    </w:r>
  </w:p>
  <w:p w:rsidR="00B16948" w:rsidRPr="00214314" w:rsidRDefault="00B16948" w:rsidP="00B16948">
    <w:pPr>
      <w:pBdr>
        <w:top w:val="thinThickSmallGap" w:sz="24" w:space="1" w:color="823B0B" w:themeColor="accent2" w:themeShade="7F"/>
      </w:pBdr>
      <w:tabs>
        <w:tab w:val="center" w:pos="4252"/>
        <w:tab w:val="right" w:pos="8504"/>
      </w:tabs>
      <w:jc w:val="center"/>
      <w:rPr>
        <w:rFonts w:asciiTheme="majorHAnsi" w:eastAsiaTheme="majorEastAsia" w:hAnsiTheme="majorHAnsi" w:cstheme="majorBidi"/>
        <w:sz w:val="20"/>
        <w:lang w:eastAsia="en-US"/>
      </w:rPr>
    </w:pPr>
    <w:r w:rsidRPr="001004B4">
      <w:rPr>
        <w:rFonts w:asciiTheme="majorHAnsi" w:eastAsiaTheme="majorEastAsia" w:hAnsiTheme="majorHAnsi" w:cstheme="majorBidi"/>
        <w:sz w:val="20"/>
        <w:szCs w:val="20"/>
        <w:lang w:eastAsia="en-US"/>
      </w:rPr>
      <w:t xml:space="preserve">CEP 52.060.409/0001-05 – 065 – 9 9328-0039/ 065-9 99257-07-774 –e-mail                     </w:t>
    </w:r>
    <w:r>
      <w:rPr>
        <w:rFonts w:asciiTheme="majorHAnsi" w:eastAsiaTheme="majorEastAsia" w:hAnsiTheme="majorHAnsi" w:cstheme="majorBidi"/>
        <w:sz w:val="20"/>
        <w:szCs w:val="20"/>
        <w:lang w:eastAsia="en-US"/>
      </w:rPr>
      <w:t xml:space="preserve">                                                </w:t>
    </w:r>
    <w:r w:rsidRPr="001004B4">
      <w:rPr>
        <w:rFonts w:asciiTheme="majorHAnsi" w:eastAsiaTheme="majorEastAsia" w:hAnsiTheme="majorHAnsi" w:cstheme="majorBidi"/>
        <w:sz w:val="20"/>
        <w:szCs w:val="20"/>
        <w:lang w:eastAsia="en-US"/>
      </w:rPr>
      <w:t>vidafelizescola@gmail.com</w:t>
    </w:r>
    <w:r>
      <w:rPr>
        <w:rFonts w:asciiTheme="majorHAnsi" w:eastAsiaTheme="majorEastAsia" w:hAnsiTheme="majorHAnsi" w:cstheme="majorBidi"/>
        <w:sz w:val="20"/>
        <w:lang w:eastAsia="en-US"/>
      </w:rPr>
      <w:t xml:space="preserve"> .com</w:t>
    </w:r>
  </w:p>
  <w:p w:rsidR="00B16948" w:rsidRDefault="00B16948" w:rsidP="00B16948">
    <w:pPr>
      <w:pStyle w:val="Rodap"/>
    </w:pPr>
    <w:r w:rsidRPr="00214314">
      <w:rPr>
        <w:rFonts w:asciiTheme="majorHAnsi" w:eastAsiaTheme="majorEastAsia" w:hAnsiTheme="majorHAnsi" w:cstheme="majorBidi"/>
        <w:lang w:eastAsia="en-US"/>
      </w:rPr>
      <w:ptab w:relativeTo="margin" w:alignment="left" w:leader="none"/>
    </w:r>
  </w:p>
  <w:p w:rsidR="00B16948" w:rsidRPr="00B16948" w:rsidRDefault="00B16948" w:rsidP="00B169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247" w:rsidRDefault="00402247" w:rsidP="00CE6D0C">
      <w:pPr>
        <w:spacing w:after="0" w:line="240" w:lineRule="auto"/>
      </w:pPr>
      <w:r>
        <w:separator/>
      </w:r>
    </w:p>
  </w:footnote>
  <w:footnote w:type="continuationSeparator" w:id="0">
    <w:p w:rsidR="00402247" w:rsidRDefault="00402247" w:rsidP="00CE6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6D0C" w:rsidRDefault="00CE6D0C">
    <w:pPr>
      <w:pStyle w:val="Cabealho"/>
    </w:pPr>
    <w:r w:rsidRPr="00CE6D0C">
      <w:rPr>
        <w:noProof/>
      </w:rPr>
      <w:drawing>
        <wp:inline distT="0" distB="0" distL="0" distR="0">
          <wp:extent cx="1685925" cy="742950"/>
          <wp:effectExtent l="0" t="0" r="9525" b="0"/>
          <wp:docPr id="1" name="Imagem 1" descr="C:\Users\User\AppData\Local\Packages\5319275A.WhatsAppDesktop_cv1g1gvanyjgm\TempState\C9F0F895FB98AB9159F51FD0297E236D\Imagem do WhatsApp de 2025-02-03 à(s) 09.34.56_587c2ef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Packages\5319275A.WhatsAppDesktop_cv1g1gvanyjgm\TempState\C9F0F895FB98AB9159F51FD0297E236D\Imagem do WhatsApp de 2025-02-03 à(s) 09.34.56_587c2ef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26" cy="7513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145"/>
    <w:rsid w:val="002B17E0"/>
    <w:rsid w:val="003F0CC3"/>
    <w:rsid w:val="00402247"/>
    <w:rsid w:val="00404406"/>
    <w:rsid w:val="00477702"/>
    <w:rsid w:val="005366F1"/>
    <w:rsid w:val="0054646E"/>
    <w:rsid w:val="005605AE"/>
    <w:rsid w:val="00620145"/>
    <w:rsid w:val="00837962"/>
    <w:rsid w:val="00846A97"/>
    <w:rsid w:val="00856E6E"/>
    <w:rsid w:val="00970DDB"/>
    <w:rsid w:val="009E1A32"/>
    <w:rsid w:val="00B03B39"/>
    <w:rsid w:val="00B16948"/>
    <w:rsid w:val="00B476D5"/>
    <w:rsid w:val="00CC1FC2"/>
    <w:rsid w:val="00CE6D0C"/>
    <w:rsid w:val="00EE3EEE"/>
    <w:rsid w:val="00FD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02B67"/>
  <w15:docId w15:val="{55CC0B79-0E5A-4C4B-B225-55775966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E6D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E6D0C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CE6D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E6D0C"/>
    <w:rPr>
      <w:rFonts w:ascii="Calibri" w:eastAsia="Calibri" w:hAnsi="Calibri" w:cs="Calibri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6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66F1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14</cp:revision>
  <cp:lastPrinted>2025-09-09T20:25:00Z</cp:lastPrinted>
  <dcterms:created xsi:type="dcterms:W3CDTF">2025-02-03T12:39:00Z</dcterms:created>
  <dcterms:modified xsi:type="dcterms:W3CDTF">2025-09-09T21:16:00Z</dcterms:modified>
</cp:coreProperties>
</file>