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A14B" w14:textId="77777777" w:rsidR="00810D1B" w:rsidRPr="00390E0B" w:rsidRDefault="00810D1B" w:rsidP="00810D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0B6C73" w14:textId="77777777" w:rsidR="00810D1B" w:rsidRPr="00390E0B" w:rsidRDefault="00810D1B" w:rsidP="00810D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390E0B">
        <w:rPr>
          <w:rFonts w:ascii="Arial" w:hAnsi="Arial" w:cs="Arial"/>
          <w:b/>
          <w:bCs/>
          <w:color w:val="000000"/>
          <w:sz w:val="24"/>
          <w:szCs w:val="24"/>
        </w:rPr>
        <w:t>CERTIDÃO DE REGULARIZAÇÃO FUNDIÁRIA – CRF</w:t>
      </w:r>
    </w:p>
    <w:p w14:paraId="7B4C4613" w14:textId="77777777" w:rsidR="00810D1B" w:rsidRPr="00390E0B" w:rsidRDefault="00810D1B" w:rsidP="00810D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8293FFD" w14:textId="77777777" w:rsidR="00810D1B" w:rsidRPr="00390E0B" w:rsidRDefault="00810D1B" w:rsidP="00810D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18894C5" w14:textId="4DF3BC73" w:rsidR="00810D1B" w:rsidRPr="00390E0B" w:rsidRDefault="00810D1B" w:rsidP="00810D1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390E0B">
        <w:rPr>
          <w:rFonts w:ascii="Arial" w:hAnsi="Arial" w:cs="Arial"/>
          <w:color w:val="000000"/>
          <w:sz w:val="24"/>
          <w:szCs w:val="24"/>
        </w:rPr>
        <w:t>Eu</w:t>
      </w:r>
      <w:r w:rsidRPr="00390E0B">
        <w:rPr>
          <w:rFonts w:ascii="Arial" w:hAnsi="Arial" w:cs="Arial"/>
          <w:sz w:val="24"/>
          <w:szCs w:val="24"/>
        </w:rPr>
        <w:t xml:space="preserve">, </w:t>
      </w:r>
      <w:r w:rsidR="00EB616B" w:rsidRPr="00390E0B">
        <w:rPr>
          <w:rFonts w:ascii="Arial" w:hAnsi="Arial" w:cs="Arial"/>
          <w:b/>
          <w:bCs/>
          <w:sz w:val="24"/>
          <w:szCs w:val="24"/>
          <w:u w:val="single"/>
        </w:rPr>
        <w:t>${</w:t>
      </w:r>
      <w:proofErr w:type="spellStart"/>
      <w:r w:rsidR="00EB616B" w:rsidRPr="00390E0B">
        <w:rPr>
          <w:rFonts w:ascii="Arial" w:hAnsi="Arial" w:cs="Arial"/>
          <w:b/>
          <w:bCs/>
          <w:sz w:val="24"/>
          <w:szCs w:val="24"/>
          <w:u w:val="single"/>
        </w:rPr>
        <w:t>mayor</w:t>
      </w:r>
      <w:proofErr w:type="spellEnd"/>
      <w:r w:rsidR="00EB616B" w:rsidRPr="00390E0B">
        <w:rPr>
          <w:rFonts w:ascii="Arial" w:hAnsi="Arial" w:cs="Arial"/>
          <w:b/>
          <w:bCs/>
          <w:sz w:val="24"/>
          <w:szCs w:val="24"/>
          <w:u w:val="single"/>
        </w:rPr>
        <w:t>}</w:t>
      </w:r>
      <w:r w:rsidRPr="00390E0B">
        <w:rPr>
          <w:rFonts w:ascii="Arial" w:hAnsi="Arial" w:cs="Arial"/>
          <w:sz w:val="24"/>
          <w:szCs w:val="24"/>
        </w:rPr>
        <w:t xml:space="preserve">, Prefeito Municipal de </w:t>
      </w:r>
      <w:r w:rsidR="00681C8F" w:rsidRPr="00390E0B">
        <w:rPr>
          <w:rFonts w:ascii="Arial" w:hAnsi="Arial" w:cs="Arial"/>
          <w:sz w:val="24"/>
          <w:szCs w:val="24"/>
        </w:rPr>
        <w:t>${</w:t>
      </w:r>
      <w:proofErr w:type="spellStart"/>
      <w:r w:rsidR="00681C8F" w:rsidRPr="00390E0B">
        <w:rPr>
          <w:rFonts w:ascii="Arial" w:hAnsi="Arial" w:cs="Arial"/>
          <w:sz w:val="24"/>
          <w:szCs w:val="24"/>
        </w:rPr>
        <w:t>city</w:t>
      </w:r>
      <w:proofErr w:type="spellEnd"/>
      <w:r w:rsidR="00681C8F" w:rsidRPr="00390E0B">
        <w:rPr>
          <w:rFonts w:ascii="Arial" w:hAnsi="Arial" w:cs="Arial"/>
          <w:sz w:val="24"/>
          <w:szCs w:val="24"/>
        </w:rPr>
        <w:t>}</w:t>
      </w:r>
      <w:r w:rsidRPr="00390E0B">
        <w:rPr>
          <w:rFonts w:ascii="Arial" w:hAnsi="Arial" w:cs="Arial"/>
          <w:sz w:val="24"/>
          <w:szCs w:val="24"/>
        </w:rPr>
        <w:t xml:space="preserve">, </w:t>
      </w:r>
      <w:r w:rsidRPr="00390E0B">
        <w:rPr>
          <w:rFonts w:ascii="Arial" w:hAnsi="Arial" w:cs="Arial"/>
          <w:color w:val="000000"/>
          <w:sz w:val="24"/>
          <w:szCs w:val="24"/>
        </w:rPr>
        <w:t xml:space="preserve">Estado </w:t>
      </w:r>
      <w:r w:rsidRPr="00390E0B">
        <w:rPr>
          <w:rFonts w:ascii="Arial" w:hAnsi="Arial" w:cs="Arial"/>
          <w:sz w:val="24"/>
          <w:szCs w:val="24"/>
        </w:rPr>
        <w:t xml:space="preserve">de </w:t>
      </w:r>
      <w:r w:rsidR="00681C8F" w:rsidRPr="00390E0B">
        <w:rPr>
          <w:rFonts w:ascii="Arial" w:hAnsi="Arial" w:cs="Arial"/>
          <w:sz w:val="24"/>
          <w:szCs w:val="24"/>
        </w:rPr>
        <w:t>${uf}</w:t>
      </w:r>
      <w:r w:rsidRPr="00390E0B">
        <w:rPr>
          <w:rFonts w:ascii="Arial" w:hAnsi="Arial" w:cs="Arial"/>
          <w:sz w:val="24"/>
          <w:szCs w:val="24"/>
        </w:rPr>
        <w:t xml:space="preserve">, </w:t>
      </w:r>
      <w:r w:rsidRPr="00390E0B">
        <w:rPr>
          <w:rFonts w:ascii="Arial" w:hAnsi="Arial" w:cs="Arial"/>
          <w:color w:val="000000"/>
          <w:sz w:val="24"/>
          <w:szCs w:val="24"/>
        </w:rPr>
        <w:t>em pleno exercício do mandato e na forma da lei e nos termos dos artigos 30 e 41 da Lei Federal nº 13.465/17 e art. 38 do seu Decreto regulamentar nº 9.310/18</w:t>
      </w:r>
      <w:r w:rsidRPr="00390E0B">
        <w:rPr>
          <w:rFonts w:ascii="Arial" w:hAnsi="Arial" w:cs="Arial"/>
          <w:iCs/>
          <w:color w:val="000000"/>
          <w:sz w:val="24"/>
          <w:szCs w:val="24"/>
          <w:lang w:bidi="he-IL"/>
        </w:rPr>
        <w:t xml:space="preserve">, e da </w:t>
      </w:r>
      <w:r w:rsidRPr="00390E0B">
        <w:rPr>
          <w:rFonts w:ascii="Arial" w:hAnsi="Arial" w:cs="Arial"/>
          <w:iCs/>
          <w:color w:val="FF0000"/>
          <w:sz w:val="24"/>
          <w:szCs w:val="24"/>
          <w:lang w:bidi="he-IL"/>
        </w:rPr>
        <w:t>Lei Municipal nº</w:t>
      </w:r>
      <w:r w:rsidRPr="00390E0B">
        <w:rPr>
          <w:rFonts w:ascii="Arial" w:hAnsi="Arial" w:cs="Arial"/>
          <w:color w:val="000000"/>
          <w:sz w:val="24"/>
          <w:szCs w:val="24"/>
        </w:rPr>
        <w:t>,</w:t>
      </w:r>
      <w:r w:rsidRPr="00390E0B">
        <w:rPr>
          <w:rFonts w:ascii="Arial" w:hAnsi="Arial" w:cs="Arial"/>
          <w:iCs/>
          <w:color w:val="000000"/>
          <w:sz w:val="24"/>
          <w:szCs w:val="24"/>
          <w:lang w:bidi="he-IL"/>
        </w:rPr>
        <w:t xml:space="preserve"> </w:t>
      </w:r>
      <w:r w:rsidRPr="00390E0B">
        <w:rPr>
          <w:rFonts w:ascii="Arial" w:hAnsi="Arial" w:cs="Arial"/>
          <w:b/>
          <w:bCs/>
          <w:color w:val="000000"/>
          <w:sz w:val="24"/>
          <w:szCs w:val="24"/>
        </w:rPr>
        <w:t>CERTIFICO</w:t>
      </w:r>
      <w:r w:rsidRPr="00390E0B">
        <w:rPr>
          <w:rFonts w:ascii="Arial" w:hAnsi="Arial" w:cs="Arial"/>
          <w:color w:val="000000"/>
          <w:sz w:val="24"/>
          <w:szCs w:val="24"/>
        </w:rPr>
        <w:t xml:space="preserve">, para os devidos fins de registro imobiliário, que tramitou perante a </w:t>
      </w:r>
      <w:r w:rsidRPr="00390E0B">
        <w:rPr>
          <w:rFonts w:ascii="Arial" w:hAnsi="Arial" w:cs="Arial"/>
          <w:color w:val="FF0000"/>
          <w:sz w:val="24"/>
          <w:szCs w:val="24"/>
        </w:rPr>
        <w:t>Secretaria Municipal de Administração</w:t>
      </w:r>
      <w:r w:rsidRPr="00390E0B">
        <w:rPr>
          <w:rFonts w:ascii="Arial" w:hAnsi="Arial" w:cs="Arial"/>
          <w:color w:val="000000"/>
          <w:sz w:val="24"/>
          <w:szCs w:val="24"/>
        </w:rPr>
        <w:t xml:space="preserve"> deste Município, o Procedimento </w:t>
      </w:r>
      <w:r w:rsidRPr="00390E0B">
        <w:rPr>
          <w:rFonts w:ascii="Arial" w:hAnsi="Arial" w:cs="Arial"/>
          <w:sz w:val="24"/>
          <w:szCs w:val="24"/>
        </w:rPr>
        <w:t xml:space="preserve">Administrativo nº </w:t>
      </w:r>
      <w:r w:rsidR="006B5541" w:rsidRPr="00390E0B">
        <w:rPr>
          <w:rFonts w:ascii="Arial" w:hAnsi="Arial" w:cs="Arial"/>
          <w:sz w:val="24"/>
          <w:szCs w:val="24"/>
        </w:rPr>
        <w:t>${</w:t>
      </w:r>
      <w:proofErr w:type="spellStart"/>
      <w:r w:rsidR="006B5541" w:rsidRPr="00390E0B">
        <w:rPr>
          <w:rFonts w:ascii="Arial" w:hAnsi="Arial" w:cs="Arial"/>
          <w:sz w:val="24"/>
          <w:szCs w:val="24"/>
        </w:rPr>
        <w:t>process_number</w:t>
      </w:r>
      <w:proofErr w:type="spellEnd"/>
      <w:r w:rsidR="006B5541" w:rsidRPr="00390E0B">
        <w:rPr>
          <w:rFonts w:ascii="Arial" w:hAnsi="Arial" w:cs="Arial"/>
          <w:sz w:val="24"/>
          <w:szCs w:val="24"/>
        </w:rPr>
        <w:t>}</w:t>
      </w:r>
      <w:r w:rsidRPr="00390E0B">
        <w:rPr>
          <w:rFonts w:ascii="Arial" w:hAnsi="Arial" w:cs="Arial"/>
          <w:sz w:val="24"/>
          <w:szCs w:val="24"/>
        </w:rPr>
        <w:t xml:space="preserve">, </w:t>
      </w:r>
      <w:r w:rsidRPr="00390E0B">
        <w:rPr>
          <w:rFonts w:ascii="Arial" w:hAnsi="Arial" w:cs="Arial"/>
          <w:color w:val="000000"/>
          <w:sz w:val="24"/>
          <w:szCs w:val="24"/>
        </w:rPr>
        <w:t xml:space="preserve">que abrange </w:t>
      </w:r>
      <w:r w:rsidRPr="00390E0B">
        <w:rPr>
          <w:rFonts w:ascii="Arial" w:hAnsi="Arial" w:cs="Arial"/>
          <w:color w:val="FF0000"/>
          <w:sz w:val="24"/>
          <w:szCs w:val="24"/>
        </w:rPr>
        <w:t>Parte do núcleo urbano informal Bairro Centro e parte do Cidade Alta</w:t>
      </w:r>
      <w:r w:rsidRPr="00390E0B">
        <w:rPr>
          <w:rFonts w:ascii="Arial" w:hAnsi="Arial" w:cs="Arial"/>
          <w:color w:val="000000"/>
          <w:sz w:val="24"/>
          <w:szCs w:val="24"/>
        </w:rPr>
        <w:t xml:space="preserve">, oriundo de requerimento apresentado </w:t>
      </w:r>
      <w:r w:rsidRPr="00390E0B">
        <w:rPr>
          <w:rFonts w:ascii="Arial" w:hAnsi="Arial" w:cs="Arial"/>
          <w:sz w:val="24"/>
          <w:szCs w:val="24"/>
        </w:rPr>
        <w:t xml:space="preserve">pelo </w:t>
      </w:r>
      <w:r w:rsidR="00F016D1" w:rsidRPr="00390E0B">
        <w:rPr>
          <w:rFonts w:ascii="Arial" w:hAnsi="Arial" w:cs="Arial"/>
          <w:sz w:val="24"/>
          <w:szCs w:val="24"/>
        </w:rPr>
        <w:t>${</w:t>
      </w:r>
      <w:proofErr w:type="spellStart"/>
      <w:r w:rsidR="00F016D1" w:rsidRPr="00390E0B">
        <w:rPr>
          <w:rFonts w:ascii="Arial" w:hAnsi="Arial" w:cs="Arial"/>
          <w:sz w:val="24"/>
          <w:szCs w:val="24"/>
        </w:rPr>
        <w:t>mayor</w:t>
      </w:r>
      <w:proofErr w:type="spellEnd"/>
      <w:r w:rsidR="00F016D1" w:rsidRPr="00390E0B">
        <w:rPr>
          <w:rFonts w:ascii="Arial" w:hAnsi="Arial" w:cs="Arial"/>
          <w:sz w:val="24"/>
          <w:szCs w:val="24"/>
        </w:rPr>
        <w:t>}</w:t>
      </w:r>
      <w:r w:rsidRPr="00390E0B">
        <w:rPr>
          <w:rFonts w:ascii="Arial" w:hAnsi="Arial" w:cs="Arial"/>
          <w:sz w:val="24"/>
          <w:szCs w:val="24"/>
        </w:rPr>
        <w:t xml:space="preserve"> </w:t>
      </w:r>
      <w:r w:rsidRPr="00390E0B">
        <w:rPr>
          <w:rFonts w:ascii="Arial" w:hAnsi="Arial" w:cs="Arial"/>
          <w:color w:val="000000"/>
          <w:sz w:val="24"/>
          <w:szCs w:val="24"/>
        </w:rPr>
        <w:t xml:space="preserve">e que foi finalizado por decisão publicada em </w:t>
      </w:r>
      <w:r w:rsidR="00E76A1A" w:rsidRPr="00390E0B">
        <w:rPr>
          <w:rFonts w:ascii="Arial" w:hAnsi="Arial" w:cs="Arial"/>
          <w:sz w:val="24"/>
          <w:szCs w:val="24"/>
        </w:rPr>
        <w:t>${</w:t>
      </w:r>
      <w:proofErr w:type="spellStart"/>
      <w:r w:rsidR="004A4B9E" w:rsidRPr="00390E0B">
        <w:rPr>
          <w:rFonts w:ascii="Arial" w:hAnsi="Arial" w:cs="Arial"/>
          <w:sz w:val="24"/>
          <w:szCs w:val="24"/>
        </w:rPr>
        <w:t>publication_procedure</w:t>
      </w:r>
      <w:proofErr w:type="spellEnd"/>
      <w:r w:rsidR="00E76A1A" w:rsidRPr="00390E0B">
        <w:rPr>
          <w:rFonts w:ascii="Arial" w:hAnsi="Arial" w:cs="Arial"/>
          <w:sz w:val="24"/>
          <w:szCs w:val="24"/>
        </w:rPr>
        <w:t>}</w:t>
      </w:r>
      <w:r w:rsidRPr="00390E0B">
        <w:rPr>
          <w:rFonts w:ascii="Arial" w:hAnsi="Arial" w:cs="Arial"/>
          <w:sz w:val="24"/>
          <w:szCs w:val="24"/>
        </w:rPr>
        <w:t xml:space="preserve">, </w:t>
      </w:r>
      <w:r w:rsidRPr="00390E0B">
        <w:rPr>
          <w:rFonts w:ascii="Arial" w:hAnsi="Arial" w:cs="Arial"/>
          <w:color w:val="000000"/>
          <w:sz w:val="24"/>
          <w:szCs w:val="24"/>
        </w:rPr>
        <w:t>informando os seguintes requisitos existentes no referido procedimento:</w:t>
      </w:r>
    </w:p>
    <w:p w14:paraId="0FC00477" w14:textId="77777777" w:rsidR="00810D1B" w:rsidRPr="00390E0B" w:rsidRDefault="00810D1B" w:rsidP="00810D1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14:paraId="5477F3DD" w14:textId="096EF61D" w:rsidR="00810D1B" w:rsidRPr="00390E0B" w:rsidRDefault="00810D1B" w:rsidP="00810D1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90E0B">
        <w:rPr>
          <w:rFonts w:ascii="Arial" w:hAnsi="Arial" w:cs="Arial"/>
          <w:color w:val="000000"/>
          <w:sz w:val="24"/>
          <w:szCs w:val="24"/>
        </w:rPr>
        <w:t xml:space="preserve">Nome do núcleo urbano regularizado: </w:t>
      </w:r>
      <w:r w:rsidR="00F016D1" w:rsidRPr="00390E0B">
        <w:rPr>
          <w:rFonts w:ascii="Arial" w:hAnsi="Arial" w:cs="Arial"/>
          <w:b/>
          <w:sz w:val="24"/>
          <w:szCs w:val="24"/>
        </w:rPr>
        <w:t>${</w:t>
      </w:r>
      <w:proofErr w:type="spellStart"/>
      <w:r w:rsidR="00F016D1" w:rsidRPr="00390E0B">
        <w:rPr>
          <w:rFonts w:ascii="Arial" w:hAnsi="Arial" w:cs="Arial"/>
          <w:b/>
          <w:sz w:val="24"/>
          <w:szCs w:val="24"/>
        </w:rPr>
        <w:t>core_</w:t>
      </w:r>
      <w:proofErr w:type="gramStart"/>
      <w:r w:rsidR="00F016D1" w:rsidRPr="00390E0B">
        <w:rPr>
          <w:rFonts w:ascii="Arial" w:hAnsi="Arial" w:cs="Arial"/>
          <w:b/>
          <w:sz w:val="24"/>
          <w:szCs w:val="24"/>
        </w:rPr>
        <w:t>name</w:t>
      </w:r>
      <w:proofErr w:type="spellEnd"/>
      <w:r w:rsidR="00F016D1" w:rsidRPr="00390E0B">
        <w:rPr>
          <w:rFonts w:ascii="Arial" w:hAnsi="Arial" w:cs="Arial"/>
          <w:b/>
          <w:sz w:val="24"/>
          <w:szCs w:val="24"/>
        </w:rPr>
        <w:t xml:space="preserve">} </w:t>
      </w:r>
      <w:r w:rsidRPr="00390E0B">
        <w:rPr>
          <w:rFonts w:ascii="Arial" w:hAnsi="Arial" w:cs="Arial"/>
          <w:b/>
          <w:bCs/>
          <w:sz w:val="24"/>
          <w:szCs w:val="24"/>
          <w:u w:val="single"/>
        </w:rPr>
        <w:t xml:space="preserve"> –</w:t>
      </w:r>
      <w:proofErr w:type="gramEnd"/>
      <w:r w:rsidRPr="00390E0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AB1CE1" w:rsidRPr="00390E0B">
        <w:rPr>
          <w:rFonts w:ascii="Arial" w:hAnsi="Arial" w:cs="Arial"/>
          <w:b/>
          <w:bCs/>
          <w:sz w:val="24"/>
          <w:szCs w:val="24"/>
          <w:u w:val="single"/>
        </w:rPr>
        <w:t>${</w:t>
      </w:r>
      <w:proofErr w:type="spellStart"/>
      <w:r w:rsidR="00AB1CE1" w:rsidRPr="00390E0B">
        <w:rPr>
          <w:rFonts w:ascii="Arial" w:hAnsi="Arial" w:cs="Arial"/>
          <w:b/>
          <w:bCs/>
          <w:sz w:val="24"/>
          <w:szCs w:val="24"/>
          <w:u w:val="single"/>
        </w:rPr>
        <w:t>modality</w:t>
      </w:r>
      <w:proofErr w:type="spellEnd"/>
      <w:r w:rsidR="00AB1CE1" w:rsidRPr="00390E0B">
        <w:rPr>
          <w:rFonts w:ascii="Arial" w:hAnsi="Arial" w:cs="Arial"/>
          <w:b/>
          <w:bCs/>
          <w:sz w:val="24"/>
          <w:szCs w:val="24"/>
          <w:u w:val="single"/>
        </w:rPr>
        <w:t>}</w:t>
      </w:r>
      <w:r w:rsidRPr="00390E0B">
        <w:rPr>
          <w:rFonts w:ascii="Arial" w:hAnsi="Arial" w:cs="Arial"/>
          <w:b/>
          <w:bCs/>
          <w:sz w:val="24"/>
          <w:szCs w:val="24"/>
        </w:rPr>
        <w:t>;</w:t>
      </w:r>
    </w:p>
    <w:p w14:paraId="18D34CB0" w14:textId="77777777" w:rsidR="00810D1B" w:rsidRPr="00390E0B" w:rsidRDefault="00810D1B" w:rsidP="00810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14:paraId="7D31C8E3" w14:textId="77777777" w:rsidR="00810D1B" w:rsidRPr="00390E0B" w:rsidRDefault="00810D1B" w:rsidP="00810D1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90E0B">
        <w:rPr>
          <w:rFonts w:ascii="Arial" w:hAnsi="Arial" w:cs="Arial"/>
          <w:color w:val="000000"/>
          <w:sz w:val="24"/>
          <w:szCs w:val="24"/>
        </w:rPr>
        <w:t xml:space="preserve">Localização: </w:t>
      </w:r>
      <w:r w:rsidRPr="00390E0B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Parte do Bairro Centro e parte do Bairro Cidade Alta – Rio Pardo de Minas - MG</w:t>
      </w:r>
      <w:r w:rsidRPr="00390E0B">
        <w:rPr>
          <w:rFonts w:ascii="Arial" w:hAnsi="Arial" w:cs="Arial"/>
          <w:color w:val="FF0000"/>
          <w:sz w:val="24"/>
          <w:szCs w:val="24"/>
        </w:rPr>
        <w:t>;</w:t>
      </w:r>
    </w:p>
    <w:p w14:paraId="79F49B35" w14:textId="77777777" w:rsidR="00810D1B" w:rsidRPr="00390E0B" w:rsidRDefault="00810D1B" w:rsidP="00810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14:paraId="37F32C14" w14:textId="6299A63C" w:rsidR="00810D1B" w:rsidRPr="00390E0B" w:rsidRDefault="00810D1B" w:rsidP="00810D1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0E0B">
        <w:rPr>
          <w:rFonts w:ascii="Arial" w:hAnsi="Arial" w:cs="Arial"/>
          <w:color w:val="000000"/>
          <w:sz w:val="24"/>
          <w:szCs w:val="24"/>
        </w:rPr>
        <w:t xml:space="preserve">Modalidade da </w:t>
      </w:r>
      <w:r w:rsidRPr="00390E0B">
        <w:rPr>
          <w:rFonts w:ascii="Arial" w:hAnsi="Arial" w:cs="Arial"/>
          <w:sz w:val="24"/>
          <w:szCs w:val="24"/>
        </w:rPr>
        <w:t xml:space="preserve">regularização: </w:t>
      </w:r>
      <w:r w:rsidR="00AB1CE1" w:rsidRPr="00390E0B">
        <w:rPr>
          <w:rFonts w:ascii="Arial" w:hAnsi="Arial" w:cs="Arial"/>
          <w:b/>
          <w:bCs/>
          <w:sz w:val="24"/>
          <w:szCs w:val="24"/>
          <w:u w:val="single"/>
        </w:rPr>
        <w:t>${</w:t>
      </w:r>
      <w:proofErr w:type="spellStart"/>
      <w:r w:rsidR="00AB1CE1" w:rsidRPr="00390E0B">
        <w:rPr>
          <w:rFonts w:ascii="Arial" w:hAnsi="Arial" w:cs="Arial"/>
          <w:b/>
          <w:bCs/>
          <w:sz w:val="24"/>
          <w:szCs w:val="24"/>
          <w:u w:val="single"/>
        </w:rPr>
        <w:t>modality</w:t>
      </w:r>
      <w:proofErr w:type="spellEnd"/>
      <w:r w:rsidR="00AB1CE1" w:rsidRPr="00390E0B">
        <w:rPr>
          <w:rFonts w:ascii="Arial" w:hAnsi="Arial" w:cs="Arial"/>
          <w:b/>
          <w:bCs/>
          <w:sz w:val="24"/>
          <w:szCs w:val="24"/>
          <w:u w:val="single"/>
        </w:rPr>
        <w:t>}</w:t>
      </w:r>
      <w:r w:rsidRPr="00390E0B">
        <w:rPr>
          <w:rFonts w:ascii="Arial" w:hAnsi="Arial" w:cs="Arial"/>
          <w:sz w:val="24"/>
          <w:szCs w:val="24"/>
        </w:rPr>
        <w:t>;</w:t>
      </w:r>
    </w:p>
    <w:p w14:paraId="06EEBD6E" w14:textId="77777777" w:rsidR="00810D1B" w:rsidRPr="00390E0B" w:rsidRDefault="00810D1B" w:rsidP="00810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14:paraId="0FE5E75A" w14:textId="77777777" w:rsidR="00810D1B" w:rsidRPr="00390E0B" w:rsidRDefault="00810D1B" w:rsidP="00810D1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390E0B">
        <w:rPr>
          <w:rFonts w:ascii="Arial" w:hAnsi="Arial" w:cs="Arial"/>
          <w:color w:val="000000"/>
          <w:sz w:val="24"/>
          <w:szCs w:val="24"/>
        </w:rPr>
        <w:t xml:space="preserve">Á área objeto da Regularização Fundiária, já possui implantado todo o conjunto de infraestrutura básica e equipamentos públicos essenciais definidos no § 1º do art. 31 do Decreto Federal 9.310/18, e que não existem compensações urbanísticas ou ambientais ou </w:t>
      </w:r>
      <w:r w:rsidRPr="00390E0B">
        <w:rPr>
          <w:rFonts w:ascii="Arial" w:hAnsi="Arial" w:cs="Arial"/>
          <w:sz w:val="24"/>
          <w:szCs w:val="24"/>
        </w:rPr>
        <w:t>outras obras e serviços a serem executados, justificando a ausência de Projeto de Regularização Fundiária e do Termo de Compromisso;</w:t>
      </w:r>
    </w:p>
    <w:p w14:paraId="01E918A1" w14:textId="77777777" w:rsidR="00810D1B" w:rsidRPr="00390E0B" w:rsidRDefault="00810D1B" w:rsidP="00810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6627D0D" w14:textId="77777777" w:rsidR="00810D1B" w:rsidRPr="00390E0B" w:rsidRDefault="00810D1B" w:rsidP="00810D1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90E0B">
        <w:rPr>
          <w:rFonts w:ascii="Arial" w:hAnsi="Arial" w:cs="Arial"/>
          <w:color w:val="000000"/>
          <w:sz w:val="24"/>
          <w:szCs w:val="24"/>
        </w:rPr>
        <w:t>A indicação numérica de cada unidade regularizada (em anexo);</w:t>
      </w:r>
    </w:p>
    <w:p w14:paraId="6B644E23" w14:textId="77777777" w:rsidR="00810D1B" w:rsidRPr="00390E0B" w:rsidRDefault="00810D1B" w:rsidP="00810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14:paraId="02169393" w14:textId="77777777" w:rsidR="00810D1B" w:rsidRPr="00390E0B" w:rsidRDefault="00810D1B" w:rsidP="00810D1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90E0B">
        <w:rPr>
          <w:rFonts w:ascii="Arial" w:hAnsi="Arial" w:cs="Arial"/>
          <w:color w:val="000000"/>
          <w:sz w:val="24"/>
          <w:szCs w:val="24"/>
        </w:rPr>
        <w:t>Listagem com nomes dos ocupantes (em anexo);</w:t>
      </w:r>
    </w:p>
    <w:p w14:paraId="37280F72" w14:textId="77777777" w:rsidR="00810D1B" w:rsidRPr="00390E0B" w:rsidRDefault="00810D1B" w:rsidP="00810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14:paraId="16E5663B" w14:textId="77777777" w:rsidR="00810D1B" w:rsidRPr="00390E0B" w:rsidRDefault="00810D1B" w:rsidP="00810D1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90E0B">
        <w:rPr>
          <w:rFonts w:ascii="Arial" w:hAnsi="Arial" w:cs="Arial"/>
          <w:color w:val="000000"/>
          <w:sz w:val="24"/>
          <w:szCs w:val="24"/>
        </w:rPr>
        <w:t>O registro da CRF produzirá efeito de instituição e especificação de condomínio, quando for o caso, regido pelas disposições legais específicas, hipótese em que fica facultada aos condôminos a aprovação de convenção condominial, nos termos do art. 48 da Lei nº 13.465/18 e art. 46 do Decreto nº 9.310/18;</w:t>
      </w:r>
    </w:p>
    <w:p w14:paraId="798F996E" w14:textId="77777777" w:rsidR="00810D1B" w:rsidRPr="00390E0B" w:rsidRDefault="00810D1B" w:rsidP="00810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14:paraId="14FE136A" w14:textId="77777777" w:rsidR="00810D1B" w:rsidRPr="00390E0B" w:rsidRDefault="00810D1B" w:rsidP="00810D1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90E0B">
        <w:rPr>
          <w:rFonts w:ascii="Arial" w:hAnsi="Arial" w:cs="Arial"/>
          <w:color w:val="000000"/>
          <w:sz w:val="24"/>
          <w:szCs w:val="24"/>
        </w:rPr>
        <w:t>Por fim, os padrões dos memoriais descritivos, das plantas e das demais representações gráficas, inclusive as escalas adotadas e outros detalhes técnicos, seguiram as diretrizes estabelecidas pela autoridade municipal, as quais serão consideradas atendidas com a emissão da CRF, conforme art. 47 da Lei 13.465/17 e art. 45 do seu decreto regulamentador;</w:t>
      </w:r>
    </w:p>
    <w:p w14:paraId="723B861F" w14:textId="77777777" w:rsidR="00810D1B" w:rsidRPr="00390E0B" w:rsidRDefault="00810D1B" w:rsidP="00810D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14:paraId="70955170" w14:textId="77777777" w:rsidR="00810D1B" w:rsidRPr="00390E0B" w:rsidRDefault="00810D1B" w:rsidP="00810D1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90E0B">
        <w:rPr>
          <w:rFonts w:ascii="Arial" w:hAnsi="Arial" w:cs="Arial"/>
          <w:color w:val="000000"/>
          <w:sz w:val="24"/>
          <w:szCs w:val="24"/>
        </w:rPr>
        <w:t xml:space="preserve">A presente certidão é dotada de </w:t>
      </w:r>
      <w:r w:rsidRPr="00390E0B">
        <w:rPr>
          <w:rFonts w:ascii="Arial" w:hAnsi="Arial" w:cs="Arial"/>
          <w:color w:val="FF0000"/>
          <w:sz w:val="24"/>
          <w:szCs w:val="24"/>
        </w:rPr>
        <w:t>04(quatro)</w:t>
      </w:r>
      <w:r w:rsidRPr="00390E0B">
        <w:rPr>
          <w:rFonts w:ascii="Arial" w:hAnsi="Arial" w:cs="Arial"/>
          <w:color w:val="000000"/>
          <w:sz w:val="24"/>
          <w:szCs w:val="24"/>
        </w:rPr>
        <w:t xml:space="preserve"> laudas e segue numerada, rubricada e grampeada ao projeto de regularização fundiária aprovado, caracterizando uma única unidade documental.</w:t>
      </w:r>
    </w:p>
    <w:p w14:paraId="2B623165" w14:textId="77777777" w:rsidR="00810D1B" w:rsidRPr="00390E0B" w:rsidRDefault="00810D1B" w:rsidP="00810D1B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710DC555" w14:textId="77777777" w:rsidR="00810D1B" w:rsidRPr="00390E0B" w:rsidRDefault="00810D1B" w:rsidP="00810D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8583F52" w14:textId="77777777" w:rsidR="00810D1B" w:rsidRPr="00390E0B" w:rsidRDefault="00810D1B" w:rsidP="00810D1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2C8206EE" w14:textId="25EAC2C4" w:rsidR="00810D1B" w:rsidRPr="00390E0B" w:rsidRDefault="00EB616B" w:rsidP="00810D1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390E0B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Pr="00390E0B">
        <w:rPr>
          <w:rFonts w:ascii="Arial" w:hAnsi="Arial" w:cs="Arial"/>
          <w:b/>
          <w:bCs/>
          <w:sz w:val="24"/>
          <w:szCs w:val="24"/>
        </w:rPr>
        <w:t>city</w:t>
      </w:r>
      <w:proofErr w:type="spellEnd"/>
      <w:r w:rsidRPr="00390E0B">
        <w:rPr>
          <w:rFonts w:ascii="Arial" w:hAnsi="Arial" w:cs="Arial"/>
          <w:b/>
          <w:bCs/>
          <w:sz w:val="24"/>
          <w:szCs w:val="24"/>
        </w:rPr>
        <w:t>}</w:t>
      </w:r>
      <w:r w:rsidR="00810D1B" w:rsidRPr="00390E0B">
        <w:rPr>
          <w:rFonts w:ascii="Arial" w:hAnsi="Arial" w:cs="Arial"/>
          <w:b/>
          <w:bCs/>
          <w:sz w:val="24"/>
          <w:szCs w:val="24"/>
        </w:rPr>
        <w:t xml:space="preserve"> – </w:t>
      </w:r>
      <w:r w:rsidRPr="00390E0B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="001F0EEC" w:rsidRPr="00390E0B">
        <w:rPr>
          <w:rFonts w:ascii="Arial" w:hAnsi="Arial" w:cs="Arial"/>
          <w:b/>
          <w:bCs/>
          <w:sz w:val="24"/>
          <w:szCs w:val="24"/>
        </w:rPr>
        <w:t>uf_single</w:t>
      </w:r>
      <w:proofErr w:type="spellEnd"/>
      <w:r w:rsidRPr="00390E0B">
        <w:rPr>
          <w:rFonts w:ascii="Arial" w:hAnsi="Arial" w:cs="Arial"/>
          <w:b/>
          <w:bCs/>
          <w:sz w:val="24"/>
          <w:szCs w:val="24"/>
        </w:rPr>
        <w:t>}</w:t>
      </w:r>
      <w:r w:rsidR="00810D1B" w:rsidRPr="00390E0B">
        <w:rPr>
          <w:rFonts w:ascii="Arial" w:hAnsi="Arial" w:cs="Arial"/>
          <w:b/>
          <w:bCs/>
          <w:sz w:val="24"/>
          <w:szCs w:val="24"/>
        </w:rPr>
        <w:t xml:space="preserve">, aos </w:t>
      </w:r>
      <w:r w:rsidRPr="00390E0B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Pr="00390E0B">
        <w:rPr>
          <w:rFonts w:ascii="Arial" w:hAnsi="Arial" w:cs="Arial"/>
          <w:b/>
          <w:bCs/>
          <w:sz w:val="24"/>
          <w:szCs w:val="24"/>
        </w:rPr>
        <w:t>today</w:t>
      </w:r>
      <w:proofErr w:type="spellEnd"/>
      <w:r w:rsidRPr="00390E0B">
        <w:rPr>
          <w:rFonts w:ascii="Arial" w:hAnsi="Arial" w:cs="Arial"/>
          <w:b/>
          <w:bCs/>
          <w:sz w:val="24"/>
          <w:szCs w:val="24"/>
        </w:rPr>
        <w:t>}</w:t>
      </w:r>
      <w:r w:rsidR="00810D1B" w:rsidRPr="00390E0B">
        <w:rPr>
          <w:rFonts w:ascii="Arial" w:hAnsi="Arial" w:cs="Arial"/>
          <w:b/>
          <w:bCs/>
          <w:sz w:val="24"/>
          <w:szCs w:val="24"/>
        </w:rPr>
        <w:t>.</w:t>
      </w:r>
    </w:p>
    <w:p w14:paraId="13509FA5" w14:textId="77777777" w:rsidR="00810D1B" w:rsidRPr="00390E0B" w:rsidRDefault="00810D1B" w:rsidP="00810D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0945D9" w14:textId="77777777" w:rsidR="00810D1B" w:rsidRPr="00390E0B" w:rsidRDefault="00810D1B" w:rsidP="00810D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9C9658E" w14:textId="77777777" w:rsidR="00810D1B" w:rsidRPr="00390E0B" w:rsidRDefault="00810D1B" w:rsidP="00810D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90E0B">
        <w:rPr>
          <w:rFonts w:ascii="Arial" w:hAnsi="Arial" w:cs="Arial"/>
          <w:sz w:val="24"/>
          <w:szCs w:val="24"/>
        </w:rPr>
        <w:t>________________________________________________</w:t>
      </w:r>
    </w:p>
    <w:p w14:paraId="1E49DC9E" w14:textId="6DEC9CED" w:rsidR="00810D1B" w:rsidRPr="00390E0B" w:rsidRDefault="00EB616B" w:rsidP="00810D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90E0B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Pr="00390E0B">
        <w:rPr>
          <w:rFonts w:ascii="Arial" w:hAnsi="Arial" w:cs="Arial"/>
          <w:b/>
          <w:bCs/>
          <w:sz w:val="24"/>
          <w:szCs w:val="24"/>
        </w:rPr>
        <w:t>mayor</w:t>
      </w:r>
      <w:proofErr w:type="spellEnd"/>
      <w:r w:rsidRPr="00390E0B">
        <w:rPr>
          <w:rFonts w:ascii="Arial" w:hAnsi="Arial" w:cs="Arial"/>
          <w:b/>
          <w:bCs/>
          <w:sz w:val="24"/>
          <w:szCs w:val="24"/>
        </w:rPr>
        <w:t>}</w:t>
      </w:r>
    </w:p>
    <w:p w14:paraId="12A15FAF" w14:textId="454618B6" w:rsidR="00810D1B" w:rsidRPr="00390E0B" w:rsidRDefault="00810D1B" w:rsidP="00810D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90E0B">
        <w:rPr>
          <w:rFonts w:ascii="Arial" w:hAnsi="Arial" w:cs="Arial"/>
          <w:b/>
          <w:bCs/>
          <w:sz w:val="24"/>
          <w:szCs w:val="24"/>
        </w:rPr>
        <w:t xml:space="preserve">Prefeito Municipal de </w:t>
      </w:r>
      <w:r w:rsidR="00EB616B" w:rsidRPr="00390E0B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="00EB616B" w:rsidRPr="00390E0B">
        <w:rPr>
          <w:rFonts w:ascii="Arial" w:hAnsi="Arial" w:cs="Arial"/>
          <w:b/>
          <w:bCs/>
          <w:sz w:val="24"/>
          <w:szCs w:val="24"/>
        </w:rPr>
        <w:t>city</w:t>
      </w:r>
      <w:proofErr w:type="spellEnd"/>
      <w:r w:rsidR="00EB616B" w:rsidRPr="00390E0B">
        <w:rPr>
          <w:rFonts w:ascii="Arial" w:hAnsi="Arial" w:cs="Arial"/>
          <w:b/>
          <w:bCs/>
          <w:sz w:val="24"/>
          <w:szCs w:val="24"/>
        </w:rPr>
        <w:t>}</w:t>
      </w:r>
    </w:p>
    <w:p w14:paraId="53E07E96" w14:textId="77777777" w:rsidR="007A3BB6" w:rsidRPr="00390E0B" w:rsidRDefault="00392326">
      <w:pPr>
        <w:rPr>
          <w:rFonts w:ascii="Arial" w:hAnsi="Arial" w:cs="Arial"/>
          <w:sz w:val="24"/>
          <w:szCs w:val="24"/>
        </w:rPr>
      </w:pPr>
    </w:p>
    <w:sectPr w:rsidR="007A3BB6" w:rsidRPr="00390E0B" w:rsidSect="004116A0">
      <w:headerReference w:type="default" r:id="rId7"/>
      <w:footerReference w:type="default" r:id="rId8"/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8286B" w14:textId="77777777" w:rsidR="00392326" w:rsidRDefault="00392326">
      <w:pPr>
        <w:spacing w:after="0" w:line="240" w:lineRule="auto"/>
      </w:pPr>
      <w:r>
        <w:separator/>
      </w:r>
    </w:p>
  </w:endnote>
  <w:endnote w:type="continuationSeparator" w:id="0">
    <w:p w14:paraId="75D24DFB" w14:textId="77777777" w:rsidR="00392326" w:rsidRDefault="00392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282195"/>
      <w:docPartObj>
        <w:docPartGallery w:val="Page Numbers (Bottom of Page)"/>
        <w:docPartUnique/>
      </w:docPartObj>
    </w:sdtPr>
    <w:sdtEndPr/>
    <w:sdtContent>
      <w:p w14:paraId="2573B5AC" w14:textId="560AD16A" w:rsidR="00DC01D9" w:rsidRDefault="00810D1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E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30D51F6" w14:textId="77777777" w:rsidR="00DC01D9" w:rsidRDefault="003923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BDF53" w14:textId="77777777" w:rsidR="00392326" w:rsidRDefault="00392326">
      <w:pPr>
        <w:spacing w:after="0" w:line="240" w:lineRule="auto"/>
      </w:pPr>
      <w:r>
        <w:separator/>
      </w:r>
    </w:p>
  </w:footnote>
  <w:footnote w:type="continuationSeparator" w:id="0">
    <w:p w14:paraId="0904939F" w14:textId="77777777" w:rsidR="00392326" w:rsidRDefault="00392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CB754" w14:textId="77777777" w:rsidR="00DC01D9" w:rsidRDefault="003923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85F5F"/>
    <w:multiLevelType w:val="hybridMultilevel"/>
    <w:tmpl w:val="33FA4E82"/>
    <w:lvl w:ilvl="0" w:tplc="214CD744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D1B"/>
    <w:rsid w:val="000745AF"/>
    <w:rsid w:val="000F7831"/>
    <w:rsid w:val="001220FA"/>
    <w:rsid w:val="00171EE9"/>
    <w:rsid w:val="001F0EEC"/>
    <w:rsid w:val="002323F1"/>
    <w:rsid w:val="002607F3"/>
    <w:rsid w:val="002A6EF7"/>
    <w:rsid w:val="002F472A"/>
    <w:rsid w:val="00390E0B"/>
    <w:rsid w:val="00392326"/>
    <w:rsid w:val="004A4B9E"/>
    <w:rsid w:val="004D23C6"/>
    <w:rsid w:val="00590045"/>
    <w:rsid w:val="005B0697"/>
    <w:rsid w:val="0060281D"/>
    <w:rsid w:val="006800D8"/>
    <w:rsid w:val="00681C8F"/>
    <w:rsid w:val="006B5541"/>
    <w:rsid w:val="006E2E4C"/>
    <w:rsid w:val="00810D1B"/>
    <w:rsid w:val="00AB1CE1"/>
    <w:rsid w:val="00BF0A36"/>
    <w:rsid w:val="00D63D5D"/>
    <w:rsid w:val="00DF0418"/>
    <w:rsid w:val="00E76A1A"/>
    <w:rsid w:val="00E97274"/>
    <w:rsid w:val="00EB616B"/>
    <w:rsid w:val="00F0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CB1D1"/>
  <w15:chartTrackingRefBased/>
  <w15:docId w15:val="{BD8A9966-F917-43C8-AB69-B298D4C2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D1B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0D1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10D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0D1B"/>
  </w:style>
  <w:style w:type="paragraph" w:styleId="Rodap">
    <w:name w:val="footer"/>
    <w:basedOn w:val="Normal"/>
    <w:link w:val="RodapChar"/>
    <w:uiPriority w:val="99"/>
    <w:unhideWhenUsed/>
    <w:rsid w:val="00810D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0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380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 Antunes</dc:creator>
  <cp:keywords/>
  <dc:description/>
  <cp:lastModifiedBy>JL Tecno</cp:lastModifiedBy>
  <cp:revision>31</cp:revision>
  <dcterms:created xsi:type="dcterms:W3CDTF">2021-08-10T13:22:00Z</dcterms:created>
  <dcterms:modified xsi:type="dcterms:W3CDTF">2021-11-04T14:49:00Z</dcterms:modified>
</cp:coreProperties>
</file>