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BF" w:rsidRPr="00890ABF" w:rsidRDefault="00890ABF" w:rsidP="00890ABF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eastAsia="es-ES"/>
        </w:rPr>
      </w:pPr>
      <w:bookmarkStart w:id="0" w:name="_GoBack"/>
      <w:r w:rsidRPr="00890ABF">
        <w:rPr>
          <w:rFonts w:ascii="Arial" w:eastAsia="Times New Roman" w:hAnsi="Arial" w:cs="Arial"/>
          <w:color w:val="202124"/>
          <w:kern w:val="36"/>
          <w:sz w:val="48"/>
          <w:szCs w:val="48"/>
          <w:lang w:eastAsia="es-ES"/>
        </w:rPr>
        <w:t>CASO PRÁCTICO 1B</w:t>
      </w:r>
    </w:p>
    <w:bookmarkEnd w:id="0"/>
    <w:p w:rsidR="00F8013C" w:rsidRDefault="00890ABF" w:rsidP="00890ABF"/>
    <w:p w:rsidR="00890ABF" w:rsidRDefault="00890ABF" w:rsidP="00890ABF">
      <w:pPr>
        <w:rPr>
          <w:lang w:eastAsia="es-ES"/>
        </w:rPr>
      </w:pPr>
      <w:r>
        <w:rPr>
          <w:lang w:eastAsia="es-ES"/>
        </w:rPr>
        <w:t>Al ser ordenador de Apple, la emisión de 1 pitido corto, indica u</w:t>
      </w:r>
      <w:r>
        <w:rPr>
          <w:lang w:eastAsia="es-ES"/>
        </w:rPr>
        <w:t>n error con la tarjeta de vídeo.</w:t>
      </w:r>
    </w:p>
    <w:sectPr w:rsidR="00890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BF"/>
    <w:rsid w:val="005C5B84"/>
    <w:rsid w:val="00866C27"/>
    <w:rsid w:val="0089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D256"/>
  <w15:chartTrackingRefBased/>
  <w15:docId w15:val="{D12DBDD1-194A-47E7-A99F-D4C81C70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0A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90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0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90AB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2022-09-29T11:14:00Z</dcterms:created>
  <dcterms:modified xsi:type="dcterms:W3CDTF">2022-09-29T11:18:00Z</dcterms:modified>
</cp:coreProperties>
</file>