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714A" w14:textId="77777777" w:rsidR="00AF5761" w:rsidRPr="00AF5761" w:rsidRDefault="00AF5761" w:rsidP="00AF5761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AF5761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Packet Tracer - Criaando uma LAN</w:t>
      </w:r>
    </w:p>
    <w:p w14:paraId="35200271" w14:textId="77777777" w:rsidR="00AF5761" w:rsidRPr="00AF5761" w:rsidRDefault="00AF5761" w:rsidP="00AF5761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Tabela de Endereçamento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lista as informações de endereçamento para Admin PC, Manager PC, impressora e www.cisco.pt"/>
      </w:tblPr>
      <w:tblGrid>
        <w:gridCol w:w="2519"/>
        <w:gridCol w:w="2520"/>
        <w:gridCol w:w="2521"/>
        <w:gridCol w:w="2520"/>
      </w:tblGrid>
      <w:tr w:rsidR="00AF5761" w:rsidRPr="00AF5761" w14:paraId="48362C88" w14:textId="77777777" w:rsidTr="00AF5761">
        <w:trPr>
          <w:tblHeader/>
          <w:jc w:val="center"/>
        </w:trPr>
        <w:tc>
          <w:tcPr>
            <w:tcW w:w="2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0A8BBC" w14:textId="77777777" w:rsidR="00AF5761" w:rsidRPr="00AF5761" w:rsidRDefault="00AF5761" w:rsidP="00AF576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Dispositivo</w:t>
            </w: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9F673E" w14:textId="77777777" w:rsidR="00AF5761" w:rsidRPr="00AF5761" w:rsidRDefault="00AF5761" w:rsidP="00AF576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Interface/Porta</w:t>
            </w: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4874FC" w14:textId="77777777" w:rsidR="00AF5761" w:rsidRPr="00AF5761" w:rsidRDefault="00AF5761" w:rsidP="00AF576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Endereço IPv4</w:t>
            </w:r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BCE1FA" w14:textId="77777777" w:rsidR="00AF5761" w:rsidRPr="00AF5761" w:rsidRDefault="00AF5761" w:rsidP="00AF576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Máscara de sub-rede</w:t>
            </w:r>
          </w:p>
        </w:tc>
      </w:tr>
      <w:tr w:rsidR="00AF5761" w:rsidRPr="00AF5761" w14:paraId="26813B49" w14:textId="77777777" w:rsidTr="00AF5761">
        <w:trPr>
          <w:jc w:val="center"/>
        </w:trPr>
        <w:tc>
          <w:tcPr>
            <w:tcW w:w="2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5728DB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 PC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C75663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4A0554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DHCP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BB60E6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N/D</w:t>
            </w:r>
          </w:p>
        </w:tc>
      </w:tr>
      <w:tr w:rsidR="00AF5761" w:rsidRPr="00AF5761" w14:paraId="6F9D5B28" w14:textId="77777777" w:rsidTr="00AF5761">
        <w:trPr>
          <w:jc w:val="center"/>
        </w:trPr>
        <w:tc>
          <w:tcPr>
            <w:tcW w:w="2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CC304B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Manager PC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657FBF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E27557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DHCP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BC51DD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N/D</w:t>
            </w:r>
          </w:p>
        </w:tc>
      </w:tr>
      <w:tr w:rsidR="00AF5761" w:rsidRPr="00AF5761" w14:paraId="0DB6F972" w14:textId="77777777" w:rsidTr="00AF5761">
        <w:trPr>
          <w:jc w:val="center"/>
        </w:trPr>
        <w:tc>
          <w:tcPr>
            <w:tcW w:w="2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BEFF80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Printer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5C8F9D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FE6A22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192.168.1.100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3A5AB7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255.255.255.0</w:t>
            </w:r>
          </w:p>
        </w:tc>
      </w:tr>
      <w:tr w:rsidR="00AF5761" w:rsidRPr="00AF5761" w14:paraId="45D5FC84" w14:textId="77777777" w:rsidTr="00AF5761">
        <w:trPr>
          <w:jc w:val="center"/>
        </w:trPr>
        <w:tc>
          <w:tcPr>
            <w:tcW w:w="2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8C5185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www.cisco.pt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20439F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CED83E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209.165.200.225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4AA62E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N/D</w:t>
            </w:r>
          </w:p>
        </w:tc>
      </w:tr>
    </w:tbl>
    <w:p w14:paraId="3D452A92" w14:textId="77777777" w:rsidR="00AF5761" w:rsidRPr="00AF5761" w:rsidRDefault="00AF5761" w:rsidP="00AF576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AF5761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Linha em branco, sem informações adicionais</w:t>
      </w:r>
    </w:p>
    <w:p w14:paraId="217EFBFB" w14:textId="77777777" w:rsidR="00AF5761" w:rsidRPr="00AF5761" w:rsidRDefault="00AF5761" w:rsidP="00AF5761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Objetivos</w:t>
      </w:r>
    </w:p>
    <w:p w14:paraId="1F9596F7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_Hlk99006204"/>
      <w:r w:rsidRPr="00AF5761">
        <w:rPr>
          <w:rFonts w:ascii="Webdings" w:eastAsia="Times New Roman" w:hAnsi="Webdings" w:cs="Arial"/>
          <w:color w:val="000000"/>
          <w:sz w:val="14"/>
          <w:szCs w:val="14"/>
          <w:lang w:eastAsia="pt-BR"/>
        </w:rPr>
        <w:t>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Conectar hosts e dispositivos de rede</w:t>
      </w:r>
      <w:bookmarkEnd w:id="0"/>
    </w:p>
    <w:p w14:paraId="48CD3FD9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Webdings" w:eastAsia="Times New Roman" w:hAnsi="Webdings" w:cs="Arial"/>
          <w:color w:val="000000"/>
          <w:sz w:val="14"/>
          <w:szCs w:val="14"/>
          <w:lang w:eastAsia="pt-BR"/>
        </w:rPr>
        <w:t>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Configurar dispositivos com endereçamento IPv4</w:t>
      </w:r>
    </w:p>
    <w:p w14:paraId="05173191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Webdings" w:eastAsia="Times New Roman" w:hAnsi="Webdings" w:cs="Arial"/>
          <w:color w:val="000000"/>
          <w:sz w:val="14"/>
          <w:szCs w:val="14"/>
          <w:lang w:eastAsia="pt-BR"/>
        </w:rPr>
        <w:t>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Verificar a configuração do dispositivo final e a conectividade</w:t>
      </w:r>
    </w:p>
    <w:p w14:paraId="65D530F6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Webdings" w:eastAsia="Times New Roman" w:hAnsi="Webdings" w:cs="Arial"/>
          <w:color w:val="000000"/>
          <w:sz w:val="14"/>
          <w:szCs w:val="14"/>
          <w:lang w:eastAsia="pt-BR"/>
        </w:rPr>
        <w:t>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Usar os comandos de rede para exibir informações de host</w:t>
      </w:r>
    </w:p>
    <w:p w14:paraId="3EC42A6E" w14:textId="77777777" w:rsidR="00AF5761" w:rsidRPr="00AF5761" w:rsidRDefault="00AF5761" w:rsidP="00AF5761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Histórico/Cenário</w:t>
      </w:r>
    </w:p>
    <w:p w14:paraId="069C885E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 nova filial está sendo aberta e pediram para você configurar a LAN. Os dispositivos de rede já estão configurados, mas você precisa conectá-los aos hosts. Você também precisa configurar o endereçamento IPv4 dos dispositivos finais e verificar se eles podem alcançar recursos locais e remotos.</w:t>
      </w:r>
    </w:p>
    <w:p w14:paraId="3E283FC9" w14:textId="77777777" w:rsidR="00AF5761" w:rsidRPr="00AF5761" w:rsidRDefault="00AF5761" w:rsidP="00AF5761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Instruções</w:t>
      </w:r>
    </w:p>
    <w:p w14:paraId="2923E05B" w14:textId="77777777" w:rsidR="00AF5761" w:rsidRPr="00AF5761" w:rsidRDefault="00AF5761" w:rsidP="00AF576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1: Conectar dispositivos de rede e hosts</w:t>
      </w:r>
    </w:p>
    <w:p w14:paraId="6062D0D5" w14:textId="77777777" w:rsidR="00AF5761" w:rsidRPr="00AF5761" w:rsidRDefault="00AF5761" w:rsidP="00AF576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lang w:eastAsia="pt-BR"/>
        </w:rPr>
        <w:t>Etapa 1: Ligue os dispositivos finais e o Office Router.</w:t>
      </w:r>
    </w:p>
    <w:p w14:paraId="49F26A0C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 cada dispositivo e abra a guia Physical.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Nota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Não há chave de alimentação no modelo de switch usado nesta atividade.</w:t>
      </w:r>
    </w:p>
    <w:p w14:paraId="73DB330F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Localize o  botão liga / desliga de cada dispositivo na janela de exibição de dispositivos físicos.</w:t>
      </w:r>
    </w:p>
    <w:p w14:paraId="3B42CB73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 botão liga / desliga para ligar o dispositivo. Você deverá ver uma luz verde perto do botão liga/desliga indicando que o dispositivo está ligado.</w:t>
      </w:r>
    </w:p>
    <w:p w14:paraId="0C83BE24" w14:textId="77777777" w:rsidR="00AF5761" w:rsidRPr="00AF5761" w:rsidRDefault="00AF5761" w:rsidP="00AF576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lang w:eastAsia="pt-BR"/>
        </w:rPr>
        <w:t>Etapa 2: Conecte os dispositivos finais.</w:t>
      </w:r>
    </w:p>
    <w:p w14:paraId="352229DE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Use a tabela e as instruções para conectar os dispositivos de rede e hosts para criar a rede física.</w:t>
      </w:r>
    </w:p>
    <w:p w14:paraId="7AAD0BBA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Tabela de conexões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lista as conexões entre os dispositivos."/>
      </w:tblPr>
      <w:tblGrid>
        <w:gridCol w:w="2157"/>
        <w:gridCol w:w="2250"/>
        <w:gridCol w:w="2880"/>
        <w:gridCol w:w="2793"/>
      </w:tblGrid>
      <w:tr w:rsidR="00AF5761" w:rsidRPr="00AF5761" w14:paraId="35FEBB70" w14:textId="77777777" w:rsidTr="00AF5761">
        <w:trPr>
          <w:tblHeader/>
          <w:jc w:val="center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A7D5DB" w14:textId="77777777" w:rsidR="00AF5761" w:rsidRPr="00AF5761" w:rsidRDefault="00AF5761" w:rsidP="00AF576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Dispositivo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C412FE" w14:textId="77777777" w:rsidR="00AF5761" w:rsidRPr="00AF5761" w:rsidRDefault="00AF5761" w:rsidP="00AF576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Interface/Porta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196B59" w14:textId="77777777" w:rsidR="00AF5761" w:rsidRPr="00AF5761" w:rsidRDefault="00AF5761" w:rsidP="00AF576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Conectado ao dispositivo</w:t>
            </w:r>
          </w:p>
        </w:tc>
        <w:tc>
          <w:tcPr>
            <w:tcW w:w="2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37FD57" w14:textId="77777777" w:rsidR="00AF5761" w:rsidRPr="00AF5761" w:rsidRDefault="00AF5761" w:rsidP="00AF576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Conecção Interface/Porta</w:t>
            </w:r>
          </w:p>
        </w:tc>
      </w:tr>
      <w:tr w:rsidR="00AF5761" w:rsidRPr="00AF5761" w14:paraId="2D319EC8" w14:textId="77777777" w:rsidTr="00AF5761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698072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Office Router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715733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G0/0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2B2BCC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ISP1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3C1D01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G0/0</w:t>
            </w:r>
          </w:p>
        </w:tc>
      </w:tr>
      <w:tr w:rsidR="00AF5761" w:rsidRPr="00AF5761" w14:paraId="7D5D6F32" w14:textId="77777777" w:rsidTr="00AF5761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A53C51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Office Router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07CB36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G0/1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0BC404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6B886D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G0/1</w:t>
            </w:r>
          </w:p>
        </w:tc>
      </w:tr>
      <w:tr w:rsidR="00AF5761" w:rsidRPr="00AF5761" w14:paraId="2B215F23" w14:textId="77777777" w:rsidTr="00AF5761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7FDAD0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 PC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FA049A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 (F/0)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8F53C7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8DA5E0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F0/1</w:t>
            </w:r>
          </w:p>
        </w:tc>
      </w:tr>
      <w:tr w:rsidR="00AF5761" w:rsidRPr="00AF5761" w14:paraId="76ECF4BC" w14:textId="77777777" w:rsidTr="00AF5761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4B969C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Manager PC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DDB0CC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 (F/0)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D43895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8B87FF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F0/2</w:t>
            </w:r>
          </w:p>
        </w:tc>
      </w:tr>
      <w:tr w:rsidR="00AF5761" w:rsidRPr="00AF5761" w14:paraId="79087848" w14:textId="77777777" w:rsidTr="00AF5761">
        <w:trPr>
          <w:jc w:val="center"/>
        </w:trPr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75CBDA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Printer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1A5843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NIC (F/0)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B8FC1A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AC2B5D" w14:textId="77777777" w:rsidR="00AF5761" w:rsidRPr="00AF5761" w:rsidRDefault="00AF5761" w:rsidP="00AF57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F576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F0/24</w:t>
            </w:r>
          </w:p>
        </w:tc>
      </w:tr>
    </w:tbl>
    <w:p w14:paraId="54FB58C4" w14:textId="77777777" w:rsidR="00AF5761" w:rsidRPr="00AF5761" w:rsidRDefault="00AF5761" w:rsidP="00AF576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AF5761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lastRenderedPageBreak/>
        <w:t>Linha em branco, sem informações adicionais</w:t>
      </w:r>
    </w:p>
    <w:p w14:paraId="498945B9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Nota: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Na tabela acima, as interfaces designadas com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são interfaces GigabitEthernet. As interfaces designadas com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são interfaces FastEthernet.</w:t>
      </w:r>
    </w:p>
    <w:p w14:paraId="3244A0FA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Conecte os dispositivos de rede de acordo com as informações na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Tabela de conexões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usando cabos Ethernet copper straight-through . Para a conexão da Internet com o Office Router, selecione o dispositivo e a porta nos menus suspensos que aparecem quando você clica na nuvem com a ferramenta de conexões selecionada.</w:t>
      </w:r>
    </w:p>
    <w:p w14:paraId="0DE05756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Conecte os dois PCs e a impressora ao switch do escritório de acordo com as informações na tabela de conexões. Use cabos copper straight-through (diretos)</w:t>
      </w:r>
    </w:p>
    <w:p w14:paraId="728340C7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verá luzes de link verdes em todas as conexões após um breve intervalo de tempo.</w:t>
      </w:r>
    </w:p>
    <w:p w14:paraId="3058F786" w14:textId="77777777" w:rsidR="00AF5761" w:rsidRPr="00AF5761" w:rsidRDefault="00AF5761" w:rsidP="00AF576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2: Configurar dispositivos com endereçamento IPv4</w:t>
      </w:r>
    </w:p>
    <w:p w14:paraId="601C9270" w14:textId="77777777" w:rsidR="00AF5761" w:rsidRPr="00AF5761" w:rsidRDefault="00AF5761" w:rsidP="00AF576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lang w:eastAsia="pt-BR"/>
        </w:rPr>
        <w:t>Etapa 1: Configure os hosts com as informações de endereçamento.</w:t>
      </w:r>
    </w:p>
    <w:p w14:paraId="432ACCD2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PCs Admin e Manager devem receber as informações de endereçamento IP via DHCP. O Office Router foi configurado para fornecer endereços IP aos hosts na LAN da filial. Clique nos PCs e vá para as guias Desktop em cada PC. Abra o aplicativo IP Configuration e configure os PCs para receberem seus endereços IP dinamicamente.</w:t>
      </w:r>
    </w:p>
    <w:p w14:paraId="5C0070F9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Impressoras e servidores geralmente são configurados manualmente com endereçamento porque outros dispositivos na rede são configurados para acessá-los usando endereços IP. A configuração manual com um endereço estático garantirá que os endereços IP desses dispositivos não sejam alterados.</w:t>
      </w:r>
    </w:p>
    <w:p w14:paraId="17FAF4C0" w14:textId="77777777" w:rsidR="00AF5761" w:rsidRPr="00AF5761" w:rsidRDefault="00AF5761" w:rsidP="00AF576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1)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impressora e abra a guia Config.</w:t>
      </w:r>
    </w:p>
    <w:p w14:paraId="118C19A2" w14:textId="77777777" w:rsidR="00AF5761" w:rsidRPr="00AF5761" w:rsidRDefault="00AF5761" w:rsidP="00AF576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2)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interface FastEthernet0 no painel esquerdo.</w:t>
      </w:r>
    </w:p>
    <w:p w14:paraId="46C011F3" w14:textId="77777777" w:rsidR="00AF5761" w:rsidRPr="00AF5761" w:rsidRDefault="00AF5761" w:rsidP="00AF5761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3)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Insira as informações de endereçamento da tabela de endereçamento.</w:t>
      </w:r>
    </w:p>
    <w:p w14:paraId="517D76A9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pacing w:val="-1"/>
          <w:sz w:val="20"/>
          <w:szCs w:val="20"/>
          <w:lang w:eastAsia="pt-BR"/>
        </w:rPr>
        <w:t>Como os dois computadores estão na mesma rede, seus endereços IPv4 serão semelhantes, suas máscaras de sub-rede e gateways padrão serão idênticos.</w:t>
      </w:r>
    </w:p>
    <w:p w14:paraId="553E1400" w14:textId="77777777" w:rsidR="00AF5761" w:rsidRPr="00AF5761" w:rsidRDefault="00AF5761" w:rsidP="00AF576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pt-BR"/>
        </w:rPr>
      </w:pPr>
      <w:r w:rsidRPr="00AF5761">
        <w:rPr>
          <w:rFonts w:ascii="Arial" w:eastAsia="Times New Roman" w:hAnsi="Arial" w:cs="Arial"/>
          <w:color w:val="FFFFFF"/>
          <w:sz w:val="6"/>
          <w:szCs w:val="6"/>
          <w:lang w:eastAsia="pt-BR"/>
        </w:rPr>
        <w:t>Perguntas:</w:t>
      </w:r>
    </w:p>
    <w:p w14:paraId="49921F56" w14:textId="77777777" w:rsidR="00AF5761" w:rsidRPr="00AF5761" w:rsidRDefault="00AF5761" w:rsidP="00AF576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 que você acha que os endereços IPv4 são diferentes, mas as máscaras de sub-rede e os gateways padrão são os mesmos?</w:t>
      </w:r>
    </w:p>
    <w:p w14:paraId="05C91032" w14:textId="04DEAA88" w:rsidR="00AF5761" w:rsidRPr="00AF5761" w:rsidRDefault="00AF5761" w:rsidP="00AF5761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2717D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pt;height:48.2pt" o:ole="">
            <v:imagedata r:id="rId4" o:title=""/>
          </v:shape>
          <w:control r:id="rId5" w:name="DefaultOcxName" w:shapeid="_x0000_i1047"/>
        </w:object>
      </w:r>
    </w:p>
    <w:p w14:paraId="0D7EFB80" w14:textId="77777777" w:rsidR="00AF5761" w:rsidRPr="00AF5761" w:rsidRDefault="00AF5761" w:rsidP="00AF5761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As respostas vão variar. Cada dispositivo na rede deve ter um identificador exclusivo. O endereço IPv4 é uma maneira de identificar exclusivamente cada host ou dispositivo de rede. O gateway padrão representa a forma de comunicação com dispositivos que NÃO estão na rede local.</w:t>
      </w:r>
    </w:p>
    <w:p w14:paraId="5B830CDA" w14:textId="77777777" w:rsidR="00AF5761" w:rsidRPr="00AF5761" w:rsidRDefault="00AF5761" w:rsidP="00AF576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4D90FF9B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impressora não requer um gateway padrão porque só será acessada por hosts na rede local. No entanto, se você precisar configurá-la com um gateway padrão, qual valor a impressora usará? Como você pode determinar isso dos outros dispositivos na rede?</w:t>
      </w:r>
    </w:p>
    <w:p w14:paraId="4EAAB32D" w14:textId="41E59BEA" w:rsidR="00AF5761" w:rsidRPr="00AF5761" w:rsidRDefault="00AF5761" w:rsidP="00AF5761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57A73384">
          <v:shape id="_x0000_i1046" type="#_x0000_t75" style="width:136.5pt;height:48.2pt" o:ole="">
            <v:imagedata r:id="rId4" o:title=""/>
          </v:shape>
          <w:control r:id="rId6" w:name="DefaultOcxName1" w:shapeid="_x0000_i1046"/>
        </w:object>
      </w:r>
    </w:p>
    <w:p w14:paraId="05A8A556" w14:textId="77777777" w:rsidR="00AF5761" w:rsidRPr="00AF5761" w:rsidRDefault="00AF5761" w:rsidP="00AF5761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Você pode determinar o valor de gateway padrão a ser usado observando os valores com os quais os PCs foram configurados pelo DHCP ou determinando o 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endereço IP da interface Ethernet do Office Router que está conectada à LAN da filial.</w:t>
      </w:r>
    </w:p>
    <w:p w14:paraId="31DB7B81" w14:textId="77777777" w:rsidR="00AF5761" w:rsidRPr="00AF5761" w:rsidRDefault="00AF5761" w:rsidP="00AF576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4C1DE498" w14:textId="77777777" w:rsidR="00AF5761" w:rsidRPr="00AF5761" w:rsidRDefault="00AF5761" w:rsidP="00AF576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3: Verificar a configuração do dispositivo final e a conectividade</w:t>
      </w:r>
    </w:p>
    <w:p w14:paraId="31D7882A" w14:textId="77777777" w:rsidR="00AF5761" w:rsidRPr="00AF5761" w:rsidRDefault="00AF5761" w:rsidP="00AF576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lang w:eastAsia="pt-BR"/>
        </w:rPr>
        <w:t>Etapa 1: </w:t>
      </w:r>
      <w:r w:rsidRPr="00AF5761">
        <w:rPr>
          <w:rFonts w:ascii="Arial" w:eastAsia="Times New Roman" w:hAnsi="Arial" w:cs="Arial"/>
          <w:b/>
          <w:bCs/>
          <w:color w:val="000000"/>
          <w:spacing w:val="-3"/>
          <w:lang w:eastAsia="pt-BR"/>
        </w:rPr>
        <w:t>Verifique a conectividade entre os dois PCs.</w:t>
      </w:r>
    </w:p>
    <w:p w14:paraId="348F9125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Acesse os desktops dos PCs e verifique a configuração de endereçamento IP. Você deverá ver que os PCs receberam endereços IP dinamicamente na rede 192.168.1.0 255.255.255.0. Você também deverá ver que eles receberam endereços para configurar o Gateway padrão e o servidor DNS.</w:t>
      </w:r>
    </w:p>
    <w:p w14:paraId="02C002C6" w14:textId="77777777" w:rsidR="00AF5761" w:rsidRPr="00AF5761" w:rsidRDefault="00AF5761" w:rsidP="00AF5761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AF5761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prompt de comando do Admin PC, pingue o endereço IP da impressora. Repita este processo para o Manager PC. Você deverá ver pings bem-sucedidos para cada um. Isso verifica se os PCs e a impressora estão ligados e conectados e endereçados corretamente.</w:t>
      </w:r>
    </w:p>
    <w:p w14:paraId="1B37209A" w14:textId="77777777" w:rsidR="00AF5761" w:rsidRPr="00AF5761" w:rsidRDefault="00AF5761" w:rsidP="00AF576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lang w:eastAsia="pt-BR"/>
        </w:rPr>
        <w:t>Etapa 2: Verifique a conectividade com a internet.</w:t>
      </w:r>
    </w:p>
    <w:p w14:paraId="2CEA700B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Desktop dos PCs, abra o navegador Web. Digite o endereço IP do servidor de internet para exibir a página web. Repita o processo, mas conecte usando a URL do servidor.</w:t>
      </w:r>
    </w:p>
    <w:p w14:paraId="38D9140A" w14:textId="77777777" w:rsidR="00AF5761" w:rsidRPr="00AF5761" w:rsidRDefault="00AF5761" w:rsidP="00AF576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pt-BR"/>
        </w:rPr>
      </w:pPr>
      <w:r w:rsidRPr="00AF5761">
        <w:rPr>
          <w:rFonts w:ascii="Arial" w:eastAsia="Times New Roman" w:hAnsi="Arial" w:cs="Arial"/>
          <w:color w:val="FFFFFF"/>
          <w:sz w:val="6"/>
          <w:szCs w:val="6"/>
          <w:lang w:eastAsia="pt-BR"/>
        </w:rPr>
        <w:t>Pergunta:</w:t>
      </w:r>
    </w:p>
    <w:p w14:paraId="7AE28664" w14:textId="77777777" w:rsidR="00AF5761" w:rsidRPr="00AF5761" w:rsidRDefault="00AF5761" w:rsidP="00AF576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 você pode conectar pelo endereço IP, mas não pela URL, qual você acha que é a causa desse problema?</w:t>
      </w:r>
    </w:p>
    <w:p w14:paraId="5F4AA476" w14:textId="54A89C0A" w:rsidR="00AF5761" w:rsidRPr="00AF5761" w:rsidRDefault="00AF5761" w:rsidP="00AF5761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44702772">
          <v:shape id="_x0000_i1045" type="#_x0000_t75" style="width:136.5pt;height:48.2pt" o:ole="">
            <v:imagedata r:id="rId4" o:title=""/>
          </v:shape>
          <w:control r:id="rId7" w:name="DefaultOcxName2" w:shapeid="_x0000_i1045"/>
        </w:object>
      </w:r>
    </w:p>
    <w:p w14:paraId="4D941FB4" w14:textId="77777777" w:rsidR="00AF5761" w:rsidRPr="00AF5761" w:rsidRDefault="00AF5761" w:rsidP="00AF5761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Como o DNS é usado para resolver URLs para endereços IP, você pode afirmar com segurança que o servidor DNS não está acessível. Isso pode ser devido a um problema de conectividade de rede ou porque o endereço do servidor DNS configurado nos hosts está ausente ou está incorreto</w:t>
      </w:r>
    </w:p>
    <w:p w14:paraId="46911841" w14:textId="77777777" w:rsidR="00AF5761" w:rsidRPr="00AF5761" w:rsidRDefault="00AF5761" w:rsidP="00AF576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475C439D" w14:textId="77777777" w:rsidR="00AF5761" w:rsidRPr="00AF5761" w:rsidRDefault="00AF5761" w:rsidP="00AF5761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4: Use os comandos de rede para exibir informações de host</w:t>
      </w:r>
    </w:p>
    <w:p w14:paraId="399ABB3F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comandos de rede disponíveis no prompt de comando em PCs são muito semelhantes aos disponíveis no Windows. Nesta parte da atividade, você usará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ipconfig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tracert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conhecer melhor a LAN.</w:t>
      </w:r>
    </w:p>
    <w:p w14:paraId="000E383B" w14:textId="77777777" w:rsidR="00AF5761" w:rsidRPr="00AF5761" w:rsidRDefault="00AF5761" w:rsidP="00AF576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lang w:eastAsia="pt-BR"/>
        </w:rPr>
        <w:t>Etapa 1: Use o comando ipconfig.</w:t>
      </w:r>
    </w:p>
    <w:p w14:paraId="3C8FE8D4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comando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ipconfig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exibe detalhes sobre o endereçamento configurado em um host.</w:t>
      </w:r>
    </w:p>
    <w:p w14:paraId="77E3EC19" w14:textId="77777777" w:rsidR="00AF5761" w:rsidRPr="00AF5761" w:rsidRDefault="00AF5761" w:rsidP="00AF576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pt-BR"/>
        </w:rPr>
      </w:pPr>
      <w:r w:rsidRPr="00AF5761">
        <w:rPr>
          <w:rFonts w:ascii="Arial" w:eastAsia="Times New Roman" w:hAnsi="Arial" w:cs="Arial"/>
          <w:color w:val="FFFFFF"/>
          <w:sz w:val="6"/>
          <w:szCs w:val="6"/>
          <w:lang w:eastAsia="pt-BR"/>
        </w:rPr>
        <w:t>Pergunta:</w:t>
      </w:r>
    </w:p>
    <w:p w14:paraId="7DE575D0" w14:textId="77777777" w:rsidR="00AF5761" w:rsidRPr="00AF5761" w:rsidRDefault="00AF5761" w:rsidP="00AF576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Abra um prompt de comando em um dos PCs e digite o comando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ipconfig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anote as informações retornadas. Agora digite o comando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ipconfig /all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Quais informações adicionais são exibidas?</w:t>
      </w:r>
    </w:p>
    <w:p w14:paraId="66E59AC8" w14:textId="4E7B76E0" w:rsidR="00AF5761" w:rsidRPr="00AF5761" w:rsidRDefault="00AF5761" w:rsidP="00AF5761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1DA607C0">
          <v:shape id="_x0000_i1044" type="#_x0000_t75" style="width:136.5pt;height:48.2pt" o:ole="">
            <v:imagedata r:id="rId4" o:title=""/>
          </v:shape>
          <w:control r:id="rId8" w:name="DefaultOcxName3" w:shapeid="_x0000_i1044"/>
        </w:object>
      </w:r>
    </w:p>
    <w:p w14:paraId="116FCBFE" w14:textId="77777777" w:rsidR="00AF5761" w:rsidRPr="00AF5761" w:rsidRDefault="00AF5761" w:rsidP="00AF5761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O ipconfig /all exibe informações sobre o endereço físico (MAC) da NIC. Ele também exibe os endereços dos servidores DHCP e DNS. No Windows, muitos detalhes adicionais são exibidos. Digite ipconfig /all no prompt de comando de um PC para exibir todas as informações que o Windows exibe com este comando.</w:t>
      </w:r>
    </w:p>
    <w:p w14:paraId="08F180E1" w14:textId="77777777" w:rsidR="00AF5761" w:rsidRPr="00AF5761" w:rsidRDefault="00AF5761" w:rsidP="00AF576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Ocultar resposta</w:t>
      </w:r>
    </w:p>
    <w:p w14:paraId="33E9F4A8" w14:textId="77777777" w:rsidR="00AF5761" w:rsidRPr="00AF5761" w:rsidRDefault="00AF5761" w:rsidP="00AF5761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lang w:eastAsia="pt-BR"/>
        </w:rPr>
        <w:t>Etapa 2: Use o comando tracert</w:t>
      </w:r>
    </w:p>
    <w:p w14:paraId="315B9E5C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comando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tracert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usa o ICMP para retornar informações sobre os roteadores que são passadas à medida que os pacotes vão do PC de origem para o destino.</w:t>
      </w:r>
    </w:p>
    <w:p w14:paraId="22D6F448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Rastreie o caminho para um destino remoto abrindo um dos PCs e digitando </w:t>
      </w: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tracert</w:t>
      </w: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seguido da URL do servidor web.</w:t>
      </w:r>
    </w:p>
    <w:p w14:paraId="2B664539" w14:textId="77777777" w:rsidR="00AF5761" w:rsidRPr="00AF5761" w:rsidRDefault="00AF5761" w:rsidP="00AF5761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pt-BR"/>
        </w:rPr>
      </w:pPr>
      <w:r w:rsidRPr="00AF5761">
        <w:rPr>
          <w:rFonts w:ascii="Arial" w:eastAsia="Times New Roman" w:hAnsi="Arial" w:cs="Arial"/>
          <w:color w:val="FFFFFF"/>
          <w:sz w:val="6"/>
          <w:szCs w:val="6"/>
          <w:lang w:eastAsia="pt-BR"/>
        </w:rPr>
        <w:t>Perguntas:</w:t>
      </w:r>
    </w:p>
    <w:p w14:paraId="0D7A7819" w14:textId="77777777" w:rsidR="00AF5761" w:rsidRPr="00AF5761" w:rsidRDefault="00AF5761" w:rsidP="00AF5761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Quantos roteadores são atravessados no caminho para o destino? Como esses roteadores são identificados?</w:t>
      </w:r>
    </w:p>
    <w:p w14:paraId="2E5E0923" w14:textId="158AA709" w:rsidR="00AF5761" w:rsidRPr="00AF5761" w:rsidRDefault="00AF5761" w:rsidP="00AF5761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0584013C">
          <v:shape id="_x0000_i1043" type="#_x0000_t75" style="width:136.5pt;height:48.2pt" o:ole="">
            <v:imagedata r:id="rId4" o:title=""/>
          </v:shape>
          <w:control r:id="rId9" w:name="DefaultOcxName4" w:shapeid="_x0000_i1043"/>
        </w:object>
      </w:r>
    </w:p>
    <w:p w14:paraId="68914413" w14:textId="77777777" w:rsidR="00AF5761" w:rsidRPr="00AF5761" w:rsidRDefault="00AF5761" w:rsidP="00AF5761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Dois. Eles são identificados pelos endereços IP das interfaces de entrada dos roteadores.</w:t>
      </w:r>
    </w:p>
    <w:p w14:paraId="27ED8E3B" w14:textId="77777777" w:rsidR="00AF5761" w:rsidRPr="00AF5761" w:rsidRDefault="00AF5761" w:rsidP="00AF576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5F76348A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Onde está localizado o segundo roteador?</w:t>
      </w:r>
    </w:p>
    <w:p w14:paraId="54CA7A6F" w14:textId="6628E25A" w:rsidR="00AF5761" w:rsidRPr="00AF5761" w:rsidRDefault="00AF5761" w:rsidP="00AF5761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342FFBEB">
          <v:shape id="_x0000_i1042" type="#_x0000_t75" style="width:136.5pt;height:48.2pt" o:ole="">
            <v:imagedata r:id="rId4" o:title=""/>
          </v:shape>
          <w:control r:id="rId10" w:name="DefaultOcxName5" w:shapeid="_x0000_i1042"/>
        </w:object>
      </w:r>
    </w:p>
    <w:p w14:paraId="76C7C82A" w14:textId="77777777" w:rsidR="00AF5761" w:rsidRPr="00AF5761" w:rsidRDefault="00AF5761" w:rsidP="00AF5761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Está na nuvem da internet.</w:t>
      </w:r>
    </w:p>
    <w:p w14:paraId="6956FD46" w14:textId="77777777" w:rsidR="00AF5761" w:rsidRPr="00AF5761" w:rsidRDefault="00AF5761" w:rsidP="00AF576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493F56BF" w14:textId="77777777" w:rsidR="00AF5761" w:rsidRPr="00AF5761" w:rsidRDefault="00AF5761" w:rsidP="00AF5761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Reflexão</w:t>
      </w:r>
    </w:p>
    <w:p w14:paraId="1DEFC1F1" w14:textId="77777777" w:rsidR="00AF5761" w:rsidRPr="00AF5761" w:rsidRDefault="00AF5761" w:rsidP="00AF5761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Considere um pequeno escritório que tenha uma LAN semelhante à que você criou aqui. Qual é o maior desafio das instalações ao configurar a rede em um novo local?</w:t>
      </w:r>
    </w:p>
    <w:p w14:paraId="11F00B40" w14:textId="538B86FD" w:rsidR="00AF5761" w:rsidRPr="00AF5761" w:rsidRDefault="00AF5761" w:rsidP="00AF5761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AF5761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2FE024CA">
          <v:shape id="_x0000_i1041" type="#_x0000_t75" style="width:136.5pt;height:48.2pt" o:ole="">
            <v:imagedata r:id="rId4" o:title=""/>
          </v:shape>
          <w:control r:id="rId11" w:name="DefaultOcxName6" w:shapeid="_x0000_i1041"/>
        </w:object>
      </w:r>
    </w:p>
    <w:p w14:paraId="40EC61C7" w14:textId="77777777" w:rsidR="00AF5761" w:rsidRPr="00AF5761" w:rsidRDefault="00AF5761" w:rsidP="00AF5761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AF576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 infraestrutura de cabeamento físico. O escritório precisa estar conectado e ter tomadas de comunicação para todos os dispositivos. Além disso, as tomadas precisam estar em locais convenientes. Além disso, as tomadas devem ser conectadas a um local central onde o switch e o roteador estão localizados. O cabeamento físico pode apresentar muitos problemas quando criado em um novo local, no escritório.</w:t>
      </w:r>
    </w:p>
    <w:p w14:paraId="476FECBA" w14:textId="77777777" w:rsidR="00AF5761" w:rsidRPr="00AF5761" w:rsidRDefault="00AF5761" w:rsidP="00AF576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2BD988D1" w14:textId="77777777" w:rsidR="00AF5761" w:rsidRPr="00AF5761" w:rsidRDefault="00AF5761" w:rsidP="00AF5761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AF5761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Fim do documento</w:t>
      </w:r>
    </w:p>
    <w:p w14:paraId="53628D52" w14:textId="77777777" w:rsidR="00AF5761" w:rsidRPr="00AF5761" w:rsidRDefault="00AF5761" w:rsidP="00AF5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todas as respostasLimpar minhas respostas</w:t>
      </w:r>
    </w:p>
    <w:p w14:paraId="06D46300" w14:textId="77777777" w:rsidR="00AF5761" w:rsidRPr="00AF5761" w:rsidRDefault="00AF5761" w:rsidP="00AF5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E6B32B" w14:textId="77777777" w:rsidR="00AF5761" w:rsidRPr="00AF5761" w:rsidRDefault="00AF5761" w:rsidP="00AF5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 w14:anchorId="44F0189F">
          <v:rect id="_x0000_i1025" style="width:0;height:1.5pt" o:hralign="center" o:hrstd="t" o:hr="t" fillcolor="#a0a0a0" stroked="f"/>
        </w:pict>
      </w:r>
    </w:p>
    <w:p w14:paraId="59744CFD" w14:textId="77777777" w:rsidR="00AF5761" w:rsidRPr="00AF5761" w:rsidRDefault="00AF5761" w:rsidP="00AF5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F5761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© 2017 - 2022 Cisco and/or its affiliates. All rights reserved. Cisco Public</w:t>
      </w:r>
    </w:p>
    <w:p w14:paraId="1D446918" w14:textId="77777777" w:rsidR="009A0E36" w:rsidRDefault="009A0E36">
      <w:bookmarkStart w:id="1" w:name="_GoBack"/>
      <w:bookmarkEnd w:id="1"/>
    </w:p>
    <w:sectPr w:rsidR="009A0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65"/>
    <w:rsid w:val="007F3165"/>
    <w:rsid w:val="009A0E36"/>
    <w:rsid w:val="00A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D11A0-85F9-4DE7-AB40-83F71CA7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5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5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F57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7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57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57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F57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F576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heading">
    <w:name w:val="tableheading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figwindow">
    <w:name w:val="configwindow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ulletlevel1">
    <w:name w:val="bulletlevel1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">
    <w:name w:val="bodytextl25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alpha">
    <w:name w:val="substepalpha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bold">
    <w:name w:val="bodytextl25bold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num">
    <w:name w:val="substepnum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">
    <w:name w:val="bodytextl50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answer">
    <w:name w:val="bodytextl50answer"/>
    <w:basedOn w:val="Normal"/>
    <w:rsid w:val="00AF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gray">
    <w:name w:val="answergray"/>
    <w:basedOn w:val="Fontepargpadro"/>
    <w:rsid w:val="00AF5761"/>
  </w:style>
  <w:style w:type="character" w:customStyle="1" w:styleId="dntbold">
    <w:name w:val="dntbold"/>
    <w:basedOn w:val="Fontepargpadro"/>
    <w:rsid w:val="00AF5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65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77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64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6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29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1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30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3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01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15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2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8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1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CETD. Lucas Araujo dos Santos</dc:creator>
  <cp:keywords/>
  <dc:description/>
  <cp:lastModifiedBy>CETD. Lucas Araujo dos Santos</cp:lastModifiedBy>
  <cp:revision>2</cp:revision>
  <dcterms:created xsi:type="dcterms:W3CDTF">2024-10-22T16:35:00Z</dcterms:created>
  <dcterms:modified xsi:type="dcterms:W3CDTF">2024-10-22T16:35:00Z</dcterms:modified>
</cp:coreProperties>
</file>