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CB17B" w14:textId="77777777" w:rsidR="00D63C7B" w:rsidRPr="00D63C7B" w:rsidRDefault="00D63C7B" w:rsidP="00D63C7B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Packet</w:t>
      </w:r>
      <w:proofErr w:type="spellEnd"/>
      <w:r w:rsidRPr="00D63C7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Tracer</w:t>
      </w:r>
      <w:proofErr w:type="spellEnd"/>
      <w:r w:rsidRPr="00D63C7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- Usando o comando </w:t>
      </w: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ipconfig</w:t>
      </w:r>
      <w:proofErr w:type="spellEnd"/>
    </w:p>
    <w:p w14:paraId="7C918F60" w14:textId="77777777" w:rsidR="00D63C7B" w:rsidRPr="00D63C7B" w:rsidRDefault="00D63C7B" w:rsidP="00D63C7B">
      <w:pPr>
        <w:spacing w:after="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D63C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Objetivos</w:t>
      </w:r>
    </w:p>
    <w:p w14:paraId="773651F4" w14:textId="77777777" w:rsidR="00D63C7B" w:rsidRPr="00D63C7B" w:rsidRDefault="00D63C7B" w:rsidP="00D63C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63C7B">
        <w:rPr>
          <w:rFonts w:ascii="Webdings" w:eastAsia="Times New Roman" w:hAnsi="Webdings" w:cs="Arial"/>
          <w:color w:val="000000"/>
          <w:sz w:val="14"/>
          <w:szCs w:val="14"/>
          <w:lang w:eastAsia="pt-BR"/>
        </w:rPr>
        <w:t></w:t>
      </w:r>
      <w:r w:rsidRPr="00D6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Use o comando </w:t>
      </w: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ipconfig</w:t>
      </w:r>
      <w:proofErr w:type="spellEnd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identificar uma configuração incorreta em um PC.</w:t>
      </w:r>
    </w:p>
    <w:p w14:paraId="79F2F60C" w14:textId="77777777" w:rsidR="00D63C7B" w:rsidRPr="00D63C7B" w:rsidRDefault="00D63C7B" w:rsidP="00D63C7B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D63C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Histórico/Cenário</w:t>
      </w:r>
    </w:p>
    <w:p w14:paraId="78D626AA" w14:textId="77777777" w:rsidR="00D63C7B" w:rsidRPr="00D63C7B" w:rsidRDefault="00D63C7B" w:rsidP="00D63C7B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proprietário de uma pequena empresa não consegue conectar-se à Internet com um dos quatro PCs no escritório. Todos os PCs são configurados com endereçamento IP estático usando a rede 192.168.1.0 /24. Os PCs devem ser capazes de acessar o servidor</w:t>
      </w:r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web</w:t>
      </w:r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www.cisco.pka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Use o comando </w:t>
      </w: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ipconfig</w:t>
      </w:r>
      <w:proofErr w:type="spellEnd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/</w:t>
      </w: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all</w:t>
      </w:r>
      <w:proofErr w:type="spellEnd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identificar o PC que está configurado de forma incorreta.</w:t>
      </w:r>
    </w:p>
    <w:p w14:paraId="4A962EC9" w14:textId="77777777" w:rsidR="00D63C7B" w:rsidRPr="00D63C7B" w:rsidRDefault="00D63C7B" w:rsidP="00D63C7B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D63C7B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Instruções</w:t>
      </w:r>
    </w:p>
    <w:p w14:paraId="7E8DA590" w14:textId="77777777" w:rsidR="00D63C7B" w:rsidRPr="00D63C7B" w:rsidRDefault="00D63C7B" w:rsidP="00D63C7B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63C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1: Verificar configurações</w:t>
      </w:r>
    </w:p>
    <w:p w14:paraId="1B158FA2" w14:textId="77777777" w:rsidR="00D63C7B" w:rsidRPr="00D63C7B" w:rsidRDefault="00D63C7B" w:rsidP="00D63C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D6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Acesse o </w:t>
      </w: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prompt</w:t>
      </w:r>
      <w:proofErr w:type="spellEnd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de comando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em cada PC e digite o comando </w:t>
      </w: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ipconfig</w:t>
      </w:r>
      <w:proofErr w:type="spellEnd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/</w:t>
      </w: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all</w:t>
      </w:r>
      <w:proofErr w:type="spellEnd"/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 no </w:t>
      </w:r>
      <w:proofErr w:type="spellStart"/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prompt</w:t>
      </w:r>
      <w:proofErr w:type="spellEnd"/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2533F951" w14:textId="77777777" w:rsidR="00D63C7B" w:rsidRPr="00D63C7B" w:rsidRDefault="00D63C7B" w:rsidP="00D63C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D6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Verifique a configuração do endereço IP, da máscara de </w:t>
      </w:r>
      <w:proofErr w:type="spellStart"/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sub-rede</w:t>
      </w:r>
      <w:proofErr w:type="spellEnd"/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do gateway padrão para cada PC. Anote essa configuração de IP de cada PC para ajudar a identificar PCs que estão configurados de forma incorreta.</w:t>
      </w:r>
    </w:p>
    <w:p w14:paraId="55F06C7F" w14:textId="77777777" w:rsidR="00D63C7B" w:rsidRPr="00D63C7B" w:rsidRDefault="00D63C7B" w:rsidP="00D63C7B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63C7B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2: Corrija as configurações incorretas</w:t>
      </w:r>
    </w:p>
    <w:p w14:paraId="037F1656" w14:textId="77777777" w:rsidR="00D63C7B" w:rsidRPr="00D63C7B" w:rsidRDefault="00D63C7B" w:rsidP="00D63C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D6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Selecione o PC que está configurado incorretamente.</w:t>
      </w:r>
    </w:p>
    <w:p w14:paraId="3D889EAF" w14:textId="77777777" w:rsidR="00D63C7B" w:rsidRPr="00D63C7B" w:rsidRDefault="00D63C7B" w:rsidP="00D63C7B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D63C7B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Clique na guia </w:t>
      </w:r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Desktop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&gt; guia </w:t>
      </w:r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IP </w:t>
      </w:r>
      <w:proofErr w:type="spellStart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Configuration</w:t>
      </w:r>
      <w:proofErr w:type="spellEnd"/>
      <w:r w:rsidRPr="00D63C7B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r w:rsidRPr="00D63C7B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(Configuração de IP) para corrigir a configuração incorreta.</w:t>
      </w:r>
    </w:p>
    <w:p w14:paraId="3D3C7751" w14:textId="77777777" w:rsidR="00D63C7B" w:rsidRPr="00D63C7B" w:rsidRDefault="00D63C7B" w:rsidP="00D63C7B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</w:pPr>
      <w:r w:rsidRPr="00D63C7B">
        <w:rPr>
          <w:rFonts w:ascii="Arial" w:eastAsia="Times New Roman" w:hAnsi="Arial" w:cs="Arial"/>
          <w:i/>
          <w:iCs/>
          <w:color w:val="FFFFFF"/>
          <w:sz w:val="6"/>
          <w:szCs w:val="6"/>
          <w:lang w:eastAsia="pt-BR"/>
        </w:rPr>
        <w:t>Fim do documento</w:t>
      </w:r>
    </w:p>
    <w:p w14:paraId="53BA2CCD" w14:textId="77777777" w:rsidR="00D63C7B" w:rsidRPr="00D63C7B" w:rsidRDefault="00D63C7B" w:rsidP="00D63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558E2A" w14:textId="77777777" w:rsidR="00D63C7B" w:rsidRPr="00D63C7B" w:rsidRDefault="00D63C7B" w:rsidP="00D63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3C7B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 w14:anchorId="1CA25D29">
          <v:rect id="_x0000_i1025" style="width:0;height:1.5pt" o:hralign="center" o:hrstd="t" o:hr="t" fillcolor="#a0a0a0" stroked="f"/>
        </w:pict>
      </w:r>
    </w:p>
    <w:p w14:paraId="753BA4FD" w14:textId="77777777" w:rsidR="00D63C7B" w:rsidRPr="00D63C7B" w:rsidRDefault="00D63C7B" w:rsidP="00D63C7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© 2017 - 2022 Cisco </w:t>
      </w:r>
      <w:proofErr w:type="spellStart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and</w:t>
      </w:r>
      <w:proofErr w:type="spellEnd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/</w:t>
      </w:r>
      <w:proofErr w:type="spellStart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</w:t>
      </w:r>
      <w:proofErr w:type="spellEnd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its </w:t>
      </w:r>
      <w:proofErr w:type="spellStart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affiliates</w:t>
      </w:r>
      <w:proofErr w:type="spellEnd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 </w:t>
      </w:r>
      <w:proofErr w:type="spellStart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All</w:t>
      </w:r>
      <w:proofErr w:type="spellEnd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rights</w:t>
      </w:r>
      <w:proofErr w:type="spellEnd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reserved</w:t>
      </w:r>
      <w:proofErr w:type="spellEnd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 Cisco </w:t>
      </w:r>
      <w:proofErr w:type="spellStart"/>
      <w:r w:rsidRPr="00D63C7B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Public</w:t>
      </w:r>
      <w:proofErr w:type="spellEnd"/>
    </w:p>
    <w:p w14:paraId="405EEAF1" w14:textId="77777777" w:rsidR="00A40A13" w:rsidRDefault="00A40A13">
      <w:bookmarkStart w:id="0" w:name="_GoBack"/>
      <w:bookmarkEnd w:id="0"/>
    </w:p>
    <w:sectPr w:rsidR="00A40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8E"/>
    <w:rsid w:val="0067728E"/>
    <w:rsid w:val="00A40A13"/>
    <w:rsid w:val="00D6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32575-96B3-41D3-A357-E2B71923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3C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3C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3C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3C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uiPriority w:val="10"/>
    <w:qFormat/>
    <w:rsid w:val="00D6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D63C7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ulletlevel1">
    <w:name w:val="bulletlevel1"/>
    <w:basedOn w:val="Normal"/>
    <w:rsid w:val="00D6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">
    <w:name w:val="bodytextl25"/>
    <w:basedOn w:val="Normal"/>
    <w:rsid w:val="00D6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tepalpha">
    <w:name w:val="substepalpha"/>
    <w:basedOn w:val="Normal"/>
    <w:rsid w:val="00D6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figwindow">
    <w:name w:val="configwindow"/>
    <w:basedOn w:val="Normal"/>
    <w:rsid w:val="00D63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CETD. Lucas Araujo dos Santos</dc:creator>
  <cp:keywords/>
  <dc:description/>
  <cp:lastModifiedBy>CETD. Lucas Araujo dos Santos</cp:lastModifiedBy>
  <cp:revision>2</cp:revision>
  <dcterms:created xsi:type="dcterms:W3CDTF">2024-10-22T16:40:00Z</dcterms:created>
  <dcterms:modified xsi:type="dcterms:W3CDTF">2024-10-22T16:40:00Z</dcterms:modified>
</cp:coreProperties>
</file>