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B9F7B" w14:textId="059ECC03" w:rsidR="00630E86" w:rsidRPr="00DD31F7" w:rsidRDefault="42E2698C" w:rsidP="4586A6E4">
      <w:pPr>
        <w:pStyle w:val="NormalWeb"/>
        <w:spacing w:before="0" w:beforeAutospacing="0" w:after="0" w:afterAutospacing="0"/>
        <w:jc w:val="center"/>
        <w:rPr>
          <w:b/>
          <w:bCs/>
        </w:rPr>
      </w:pPr>
      <w:r w:rsidRPr="00DD31F7">
        <w:rPr>
          <w:b/>
          <w:bCs/>
        </w:rPr>
        <w:t xml:space="preserve">APE: </w:t>
      </w:r>
      <w:r w:rsidR="00861B62" w:rsidRPr="00DD31F7">
        <w:rPr>
          <w:b/>
          <w:bCs/>
        </w:rPr>
        <w:t>a</w:t>
      </w:r>
      <w:r w:rsidRPr="00DD31F7">
        <w:rPr>
          <w:b/>
          <w:bCs/>
        </w:rPr>
        <w:t xml:space="preserve">ssistente </w:t>
      </w:r>
      <w:r w:rsidR="00861B62" w:rsidRPr="00DD31F7">
        <w:rPr>
          <w:b/>
          <w:bCs/>
        </w:rPr>
        <w:t>p</w:t>
      </w:r>
      <w:r w:rsidRPr="00DD31F7">
        <w:rPr>
          <w:b/>
          <w:bCs/>
        </w:rPr>
        <w:t xml:space="preserve">essoal de </w:t>
      </w:r>
      <w:r w:rsidR="00861B62" w:rsidRPr="00DD31F7">
        <w:rPr>
          <w:b/>
          <w:bCs/>
        </w:rPr>
        <w:t>e</w:t>
      </w:r>
      <w:r w:rsidRPr="00DD31F7">
        <w:rPr>
          <w:b/>
          <w:bCs/>
        </w:rPr>
        <w:t xml:space="preserve">xercícios de musculação </w:t>
      </w:r>
      <w:r w:rsidR="6D03B0EF" w:rsidRPr="00DD31F7">
        <w:rPr>
          <w:b/>
          <w:bCs/>
        </w:rPr>
        <w:t xml:space="preserve">com </w:t>
      </w:r>
      <w:r w:rsidRPr="00DD31F7">
        <w:rPr>
          <w:b/>
          <w:bCs/>
        </w:rPr>
        <w:t>visão computacional</w:t>
      </w:r>
    </w:p>
    <w:p w14:paraId="672A6659" w14:textId="77777777" w:rsidR="00630E86" w:rsidRPr="00DD31F7" w:rsidRDefault="00630E86" w:rsidP="00630E86">
      <w:pPr>
        <w:jc w:val="both"/>
      </w:pPr>
    </w:p>
    <w:p w14:paraId="2F859E87" w14:textId="2E7C626A" w:rsidR="00630E86" w:rsidRPr="00DD31F7" w:rsidRDefault="1D9A04C6" w:rsidP="1D18D165">
      <w:pPr>
        <w:jc w:val="both"/>
        <w:rPr>
          <w:b/>
          <w:bCs/>
        </w:rPr>
      </w:pPr>
      <w:r w:rsidRPr="00DD31F7">
        <w:rPr>
          <w:b/>
          <w:bCs/>
        </w:rPr>
        <w:t xml:space="preserve">João </w:t>
      </w:r>
      <w:proofErr w:type="spellStart"/>
      <w:r w:rsidRPr="00DD31F7">
        <w:rPr>
          <w:b/>
          <w:bCs/>
        </w:rPr>
        <w:t>Antonio</w:t>
      </w:r>
      <w:proofErr w:type="spellEnd"/>
      <w:r w:rsidRPr="00DD31F7">
        <w:rPr>
          <w:b/>
          <w:bCs/>
        </w:rPr>
        <w:t xml:space="preserve"> de Brito Moraes, Lucas Araujo dos Santos, Natthalie Bohm, Renan Cesar de Araujo</w:t>
      </w:r>
      <w:r w:rsidR="00D13A1A" w:rsidRPr="00DD31F7">
        <w:rPr>
          <w:rStyle w:val="Refdenotaderodap"/>
          <w:b/>
          <w:bCs/>
        </w:rPr>
        <w:footnoteReference w:id="2"/>
      </w:r>
    </w:p>
    <w:p w14:paraId="0A37501D" w14:textId="77777777" w:rsidR="00630E86" w:rsidRPr="00DD31F7" w:rsidRDefault="00630E86" w:rsidP="00630E86">
      <w:pPr>
        <w:jc w:val="both"/>
      </w:pPr>
    </w:p>
    <w:p w14:paraId="45C60870" w14:textId="4BDAD3E7" w:rsidR="00630E86" w:rsidRPr="00DD31F7" w:rsidRDefault="7E54A642" w:rsidP="1D18D165">
      <w:pPr>
        <w:jc w:val="both"/>
        <w:rPr>
          <w:b/>
          <w:bCs/>
        </w:rPr>
      </w:pPr>
      <w:r w:rsidRPr="00DD31F7">
        <w:rPr>
          <w:b/>
          <w:bCs/>
        </w:rPr>
        <w:t>Professor</w:t>
      </w:r>
      <w:r w:rsidR="00143D21" w:rsidRPr="00DD31F7">
        <w:rPr>
          <w:b/>
          <w:bCs/>
        </w:rPr>
        <w:t xml:space="preserve"> </w:t>
      </w:r>
      <w:r w:rsidR="00361AB0" w:rsidRPr="00DD31F7">
        <w:rPr>
          <w:b/>
          <w:bCs/>
        </w:rPr>
        <w:t>Me.</w:t>
      </w:r>
      <w:r w:rsidR="00143D21" w:rsidRPr="00DD31F7">
        <w:rPr>
          <w:b/>
          <w:bCs/>
        </w:rPr>
        <w:t xml:space="preserve"> </w:t>
      </w:r>
      <w:r w:rsidR="4E6D3224" w:rsidRPr="00DD31F7">
        <w:rPr>
          <w:b/>
          <w:bCs/>
        </w:rPr>
        <w:t>Gabriel Lara</w:t>
      </w:r>
      <w:r w:rsidR="00143D21" w:rsidRPr="00DD31F7">
        <w:rPr>
          <w:b/>
          <w:bCs/>
        </w:rPr>
        <w:t xml:space="preserve"> </w:t>
      </w:r>
      <w:r w:rsidR="4E6D3224" w:rsidRPr="00DD31F7">
        <w:rPr>
          <w:b/>
          <w:bCs/>
        </w:rPr>
        <w:t>Baptista</w:t>
      </w:r>
    </w:p>
    <w:p w14:paraId="5DAB6C7B" w14:textId="77777777" w:rsidR="00630E86" w:rsidRPr="00DD31F7" w:rsidRDefault="00630E86" w:rsidP="00630E86">
      <w:pPr>
        <w:pStyle w:val="NormalWeb"/>
        <w:spacing w:before="0" w:beforeAutospacing="0" w:after="0" w:afterAutospacing="0"/>
        <w:jc w:val="both"/>
        <w:rPr>
          <w:b/>
          <w:bCs/>
        </w:rPr>
      </w:pPr>
    </w:p>
    <w:p w14:paraId="62DD76C1" w14:textId="77777777" w:rsidR="00630E86" w:rsidRPr="00DD31F7" w:rsidRDefault="00630E86" w:rsidP="00630E86">
      <w:pPr>
        <w:pStyle w:val="NormalWeb"/>
        <w:spacing w:before="0" w:beforeAutospacing="0" w:after="0" w:afterAutospacing="0"/>
        <w:jc w:val="both"/>
        <w:rPr>
          <w:b/>
          <w:bCs/>
        </w:rPr>
      </w:pPr>
      <w:r w:rsidRPr="00DD31F7">
        <w:rPr>
          <w:b/>
          <w:bCs/>
        </w:rPr>
        <w:t>Resumo</w:t>
      </w:r>
    </w:p>
    <w:p w14:paraId="443314D3" w14:textId="77777777" w:rsidR="00A51350" w:rsidRPr="00DD31F7" w:rsidRDefault="00A51350" w:rsidP="00630E86">
      <w:pPr>
        <w:pStyle w:val="NormalWeb"/>
        <w:spacing w:before="0" w:beforeAutospacing="0" w:after="0" w:afterAutospacing="0"/>
        <w:jc w:val="both"/>
      </w:pPr>
    </w:p>
    <w:p w14:paraId="6A05A809" w14:textId="3817D0D9" w:rsidR="00630E86" w:rsidRPr="00DD31F7" w:rsidRDefault="00CB5676" w:rsidP="00630E86">
      <w:pPr>
        <w:pStyle w:val="NormalWeb"/>
        <w:spacing w:before="0" w:beforeAutospacing="0" w:after="0" w:afterAutospacing="0"/>
        <w:jc w:val="both"/>
      </w:pPr>
      <w:r w:rsidRPr="00DD31F7">
        <w:t>Este</w:t>
      </w:r>
      <w:r w:rsidR="00F670D3" w:rsidRPr="00DD31F7">
        <w:t xml:space="preserve"> trabalho apresenta o desenvolvimento de um assistente pessoal para exercícios de musculação baseado em visão computacional, com o objetivo de complementar </w:t>
      </w:r>
      <w:r w:rsidRPr="00DD31F7">
        <w:t>as atividades</w:t>
      </w:r>
      <w:r w:rsidR="00F670D3" w:rsidRPr="00DD31F7">
        <w:t xml:space="preserve"> de </w:t>
      </w:r>
      <w:r w:rsidR="00F670D3" w:rsidRPr="00DD31F7">
        <w:rPr>
          <w:i/>
          <w:iCs/>
        </w:rPr>
        <w:t>personal trainers</w:t>
      </w:r>
      <w:r w:rsidR="00F670D3" w:rsidRPr="00DD31F7">
        <w:t xml:space="preserve"> no acompanhamento individualizado de praticantes de musculação. A metodologia </w:t>
      </w:r>
      <w:r w:rsidR="00F670D3" w:rsidRPr="00DD31F7">
        <w:rPr>
          <w:i/>
          <w:iCs/>
        </w:rPr>
        <w:t xml:space="preserve">Design </w:t>
      </w:r>
      <w:proofErr w:type="spellStart"/>
      <w:r w:rsidR="00F670D3" w:rsidRPr="00DD31F7">
        <w:rPr>
          <w:i/>
          <w:iCs/>
        </w:rPr>
        <w:t>Thinking</w:t>
      </w:r>
      <w:proofErr w:type="spellEnd"/>
      <w:r w:rsidR="00F670D3" w:rsidRPr="00DD31F7">
        <w:t xml:space="preserve"> foi aplicada para orientar o processo de concepção e implementação de um software executado em ambiente web, composto por </w:t>
      </w:r>
      <w:r w:rsidR="00F670D3" w:rsidRPr="00DD31F7">
        <w:rPr>
          <w:i/>
          <w:iCs/>
        </w:rPr>
        <w:t>Front-</w:t>
      </w:r>
      <w:proofErr w:type="spellStart"/>
      <w:r w:rsidR="00F670D3" w:rsidRPr="00DD31F7">
        <w:rPr>
          <w:i/>
          <w:iCs/>
        </w:rPr>
        <w:t>end</w:t>
      </w:r>
      <w:proofErr w:type="spellEnd"/>
      <w:r w:rsidR="00F670D3" w:rsidRPr="00DD31F7">
        <w:t xml:space="preserve"> desenvolvido em </w:t>
      </w:r>
      <w:proofErr w:type="spellStart"/>
      <w:r w:rsidR="00F670D3" w:rsidRPr="00DD31F7">
        <w:t>React</w:t>
      </w:r>
      <w:proofErr w:type="spellEnd"/>
      <w:r w:rsidR="00F670D3" w:rsidRPr="00DD31F7">
        <w:t xml:space="preserve"> e hospedado na </w:t>
      </w:r>
      <w:proofErr w:type="spellStart"/>
      <w:r w:rsidR="00F670D3" w:rsidRPr="00DD31F7">
        <w:t>Vercel</w:t>
      </w:r>
      <w:proofErr w:type="spellEnd"/>
      <w:r w:rsidR="00F670D3" w:rsidRPr="00DD31F7">
        <w:t xml:space="preserve">, </w:t>
      </w:r>
      <w:r w:rsidR="00F670D3" w:rsidRPr="00DD31F7">
        <w:rPr>
          <w:i/>
          <w:iCs/>
        </w:rPr>
        <w:t>Back-</w:t>
      </w:r>
      <w:proofErr w:type="spellStart"/>
      <w:r w:rsidR="00F670D3" w:rsidRPr="00DD31F7">
        <w:rPr>
          <w:i/>
          <w:iCs/>
        </w:rPr>
        <w:t>end</w:t>
      </w:r>
      <w:proofErr w:type="spellEnd"/>
      <w:r w:rsidR="00F670D3" w:rsidRPr="00DD31F7">
        <w:t xml:space="preserve"> em C# hospedado na plataforma Azure, e banco de dados </w:t>
      </w:r>
      <w:proofErr w:type="spellStart"/>
      <w:r w:rsidR="00F670D3" w:rsidRPr="00DD31F7">
        <w:t>MongoDB</w:t>
      </w:r>
      <w:proofErr w:type="spellEnd"/>
      <w:r w:rsidR="00F670D3" w:rsidRPr="00DD31F7">
        <w:t xml:space="preserve">. Para a visão computacional, empregou-se </w:t>
      </w:r>
      <w:r w:rsidRPr="00DD31F7">
        <w:t>o modelo</w:t>
      </w:r>
      <w:r w:rsidR="00F670D3" w:rsidRPr="00DD31F7">
        <w:t xml:space="preserve"> </w:t>
      </w:r>
      <w:proofErr w:type="spellStart"/>
      <w:r w:rsidR="00F670D3" w:rsidRPr="00DD31F7">
        <w:t>BlazePose</w:t>
      </w:r>
      <w:proofErr w:type="spellEnd"/>
      <w:r w:rsidR="00F670D3" w:rsidRPr="00DD31F7">
        <w:t>, aliada à pesquisa bibliográfica sobre os ângulos articulares característicos dos exercícios contemplados na aplicação. Os resultados demonstraram a viabilidade técnica da proposta, evidenciada pela construção de uma Prova de Conceito funcional, implementação de uma versão web plenamente operacional e avaliações com usuários reais, que indicaram elevada aceitação da solução.</w:t>
      </w:r>
    </w:p>
    <w:p w14:paraId="4A3407D3" w14:textId="77777777" w:rsidR="00F670D3" w:rsidRPr="00DD31F7" w:rsidRDefault="00F670D3" w:rsidP="00630E86">
      <w:pPr>
        <w:pStyle w:val="NormalWeb"/>
        <w:spacing w:before="0" w:beforeAutospacing="0" w:after="0" w:afterAutospacing="0"/>
        <w:jc w:val="both"/>
      </w:pPr>
    </w:p>
    <w:p w14:paraId="384229A4" w14:textId="43B7C197" w:rsidR="00630E86" w:rsidRPr="00DD31F7" w:rsidRDefault="00630E86" w:rsidP="3DC8B371">
      <w:pPr>
        <w:pStyle w:val="NormalWeb"/>
        <w:spacing w:before="0" w:beforeAutospacing="0" w:after="0" w:afterAutospacing="0"/>
        <w:jc w:val="both"/>
      </w:pPr>
      <w:r w:rsidRPr="00DD31F7">
        <w:rPr>
          <w:b/>
          <w:bCs/>
        </w:rPr>
        <w:t>Palavras-chave</w:t>
      </w:r>
      <w:r w:rsidRPr="00DD31F7">
        <w:t xml:space="preserve">: </w:t>
      </w:r>
      <w:r w:rsidR="33E7B782" w:rsidRPr="00DD31F7">
        <w:t xml:space="preserve">Visão computacional. Cinemática. Exercício </w:t>
      </w:r>
      <w:r w:rsidR="12CAD710" w:rsidRPr="00DD31F7">
        <w:t>f</w:t>
      </w:r>
      <w:r w:rsidR="00B671BC" w:rsidRPr="00DD31F7">
        <w:t>í</w:t>
      </w:r>
      <w:r w:rsidR="12CAD710" w:rsidRPr="00DD31F7">
        <w:t>sico</w:t>
      </w:r>
      <w:r w:rsidR="33E7B782" w:rsidRPr="00DD31F7">
        <w:t>.</w:t>
      </w:r>
    </w:p>
    <w:p w14:paraId="5A39BBE3" w14:textId="77777777" w:rsidR="00630E86" w:rsidRPr="00DD31F7" w:rsidRDefault="00630E86" w:rsidP="00630E86">
      <w:pPr>
        <w:pStyle w:val="NormalWeb"/>
        <w:spacing w:before="0" w:beforeAutospacing="0" w:after="0" w:afterAutospacing="0"/>
        <w:jc w:val="both"/>
      </w:pPr>
    </w:p>
    <w:p w14:paraId="7CBFD60A" w14:textId="77777777" w:rsidR="00630E86" w:rsidRPr="00DD31F7" w:rsidRDefault="00630E86" w:rsidP="00630E86">
      <w:pPr>
        <w:jc w:val="both"/>
        <w:rPr>
          <w:b/>
        </w:rPr>
      </w:pPr>
      <w:r w:rsidRPr="00DD31F7">
        <w:rPr>
          <w:b/>
        </w:rPr>
        <w:t>Abstract</w:t>
      </w:r>
    </w:p>
    <w:p w14:paraId="41C8F396" w14:textId="77777777" w:rsidR="00630E86" w:rsidRPr="00DD31F7" w:rsidRDefault="00630E86" w:rsidP="00630E86">
      <w:pPr>
        <w:jc w:val="both"/>
      </w:pPr>
    </w:p>
    <w:p w14:paraId="72A3D3EC" w14:textId="571E8DE0" w:rsidR="00630E86" w:rsidRPr="00A97005" w:rsidRDefault="1CB25398" w:rsidP="00630E86">
      <w:pPr>
        <w:jc w:val="both"/>
        <w:rPr>
          <w:lang w:val="en-US"/>
        </w:rPr>
      </w:pPr>
      <w:r w:rsidRPr="649B1C1D">
        <w:rPr>
          <w:lang w:val="en-US"/>
        </w:rPr>
        <w:t>This</w:t>
      </w:r>
      <w:r w:rsidR="1B8280C6" w:rsidRPr="649B1C1D">
        <w:rPr>
          <w:lang w:val="en-US"/>
        </w:rPr>
        <w:t xml:space="preserve"> work presents the development of a personal assistant for strength training exercises based on computer vision, aiming to complement the activities of personal trainers in the individualized monitoring of gym practitioners. The Design Thinking methodology was applied to guide the conception and implementation process of a web-based software system, consisting of a Front-end developed in React and hosted on </w:t>
      </w:r>
      <w:proofErr w:type="spellStart"/>
      <w:r w:rsidR="1B8280C6" w:rsidRPr="649B1C1D">
        <w:rPr>
          <w:lang w:val="en-US"/>
        </w:rPr>
        <w:t>Vercel</w:t>
      </w:r>
      <w:proofErr w:type="spellEnd"/>
      <w:r w:rsidR="1B8280C6" w:rsidRPr="649B1C1D">
        <w:rPr>
          <w:lang w:val="en-US"/>
        </w:rPr>
        <w:t xml:space="preserve">, a </w:t>
      </w:r>
      <w:proofErr w:type="gramStart"/>
      <w:r w:rsidR="1B8280C6" w:rsidRPr="649B1C1D">
        <w:rPr>
          <w:lang w:val="en-US"/>
        </w:rPr>
        <w:t>Back-end</w:t>
      </w:r>
      <w:proofErr w:type="gramEnd"/>
      <w:r w:rsidR="1B8280C6" w:rsidRPr="649B1C1D">
        <w:rPr>
          <w:lang w:val="en-US"/>
        </w:rPr>
        <w:t xml:space="preserve"> in C# hosted on the Azure platform, and a MongoDB database. For the computer vision component, the </w:t>
      </w:r>
      <w:proofErr w:type="spellStart"/>
      <w:r w:rsidR="1B8280C6" w:rsidRPr="649B1C1D">
        <w:rPr>
          <w:lang w:val="en-US"/>
        </w:rPr>
        <w:t>BlazePose</w:t>
      </w:r>
      <w:proofErr w:type="spellEnd"/>
      <w:r w:rsidR="1B8280C6" w:rsidRPr="649B1C1D">
        <w:rPr>
          <w:lang w:val="en-US"/>
        </w:rPr>
        <w:t xml:space="preserve"> model was employed, </w:t>
      </w:r>
      <w:r w:rsidR="7D578BF2" w:rsidRPr="649B1C1D">
        <w:rPr>
          <w:lang w:val="en-US"/>
        </w:rPr>
        <w:t>supported by</w:t>
      </w:r>
      <w:r w:rsidR="1B8280C6" w:rsidRPr="649B1C1D">
        <w:rPr>
          <w:lang w:val="en-US"/>
        </w:rPr>
        <w:t xml:space="preserve"> a literature review on the characteristic joint angles of the exercises included in the application. The results demonstrated the technical feasibility of the proposal, as evidenced by the construction of a functional Proof of Concept, the implementation of a fully operational web version, and evaluations with real users, which indicated </w:t>
      </w:r>
      <w:r w:rsidR="18024788" w:rsidRPr="649B1C1D">
        <w:rPr>
          <w:lang w:val="en-US"/>
        </w:rPr>
        <w:t>strong</w:t>
      </w:r>
      <w:r w:rsidR="1B8280C6" w:rsidRPr="649B1C1D">
        <w:rPr>
          <w:lang w:val="en-US"/>
        </w:rPr>
        <w:t xml:space="preserve"> acceptance of the solution.</w:t>
      </w:r>
    </w:p>
    <w:p w14:paraId="4E686DB0" w14:textId="77777777" w:rsidR="000517B6" w:rsidRPr="00A97005" w:rsidRDefault="000517B6" w:rsidP="00630E86">
      <w:pPr>
        <w:jc w:val="both"/>
        <w:rPr>
          <w:lang w:val="en-US"/>
        </w:rPr>
      </w:pPr>
    </w:p>
    <w:p w14:paraId="2D5280E9" w14:textId="609C9142" w:rsidR="00630E86" w:rsidRPr="00A97005" w:rsidRDefault="00630E86" w:rsidP="3DC8B371">
      <w:pPr>
        <w:pStyle w:val="NormalWeb"/>
        <w:spacing w:before="0" w:beforeAutospacing="0" w:after="0" w:afterAutospacing="0"/>
        <w:jc w:val="both"/>
        <w:rPr>
          <w:lang w:val="en-US"/>
        </w:rPr>
      </w:pPr>
      <w:r w:rsidRPr="00A97005">
        <w:rPr>
          <w:b/>
          <w:lang w:val="en-US"/>
        </w:rPr>
        <w:t xml:space="preserve">Keywords: </w:t>
      </w:r>
      <w:r w:rsidR="07834E0C" w:rsidRPr="00A97005">
        <w:rPr>
          <w:lang w:val="en-US"/>
        </w:rPr>
        <w:t xml:space="preserve">Computer vision. </w:t>
      </w:r>
      <w:r w:rsidR="12E7B3EE" w:rsidRPr="00A97005">
        <w:rPr>
          <w:lang w:val="en-US"/>
        </w:rPr>
        <w:t>Kinematics</w:t>
      </w:r>
      <w:r w:rsidR="07834E0C" w:rsidRPr="00A97005">
        <w:rPr>
          <w:lang w:val="en-US"/>
        </w:rPr>
        <w:t>.</w:t>
      </w:r>
      <w:r w:rsidR="2CA1B14B" w:rsidRPr="00A97005">
        <w:rPr>
          <w:lang w:val="en-US"/>
        </w:rPr>
        <w:t xml:space="preserve"> </w:t>
      </w:r>
      <w:r w:rsidR="39CBA58B" w:rsidRPr="00A97005">
        <w:rPr>
          <w:lang w:val="en-US"/>
        </w:rPr>
        <w:t>Physical exercise</w:t>
      </w:r>
      <w:r w:rsidR="07834E0C" w:rsidRPr="00A97005">
        <w:rPr>
          <w:lang w:val="en-US"/>
        </w:rPr>
        <w:t>.</w:t>
      </w:r>
    </w:p>
    <w:p w14:paraId="0D0B940D" w14:textId="77777777" w:rsidR="00630E86" w:rsidRPr="00A97005" w:rsidRDefault="00630E86" w:rsidP="00630E86">
      <w:pPr>
        <w:jc w:val="both"/>
        <w:rPr>
          <w:lang w:val="en-US"/>
        </w:rPr>
      </w:pPr>
    </w:p>
    <w:p w14:paraId="55DD509E" w14:textId="77777777" w:rsidR="00143D21" w:rsidRPr="00DD31F7" w:rsidRDefault="00143D21" w:rsidP="00143D21">
      <w:pPr>
        <w:rPr>
          <w:b/>
          <w:bCs/>
        </w:rPr>
      </w:pPr>
      <w:r w:rsidRPr="00DD31F7">
        <w:rPr>
          <w:b/>
          <w:bCs/>
        </w:rPr>
        <w:t>1 Introdução</w:t>
      </w:r>
    </w:p>
    <w:p w14:paraId="6CAC0824" w14:textId="77777777" w:rsidR="009413BC" w:rsidRPr="00DD31F7" w:rsidRDefault="009413BC" w:rsidP="00554C23">
      <w:pPr>
        <w:rPr>
          <w:sz w:val="22"/>
          <w:szCs w:val="22"/>
        </w:rPr>
      </w:pPr>
    </w:p>
    <w:p w14:paraId="11A3417E" w14:textId="2995DADE" w:rsidR="00143D21" w:rsidRPr="00DD31F7" w:rsidRDefault="2B52C5C2" w:rsidP="59196B23">
      <w:pPr>
        <w:suppressAutoHyphens/>
        <w:ind w:firstLine="708"/>
        <w:contextualSpacing/>
        <w:jc w:val="both"/>
        <w:rPr>
          <w:color w:val="000000" w:themeColor="text1"/>
        </w:rPr>
      </w:pPr>
      <w:r w:rsidRPr="00DD31F7">
        <w:rPr>
          <w:color w:val="000000" w:themeColor="text1"/>
        </w:rPr>
        <w:t xml:space="preserve">A atividade física é uma prática que pode ser datada desde os tempos das antigas civilizações humanas, principalmente, no que se arremete à musculação. Existem relatos históricos que afirmam a prática da ginástica com pesos, evidenciada por escavações onde foi possível encontrar pedras com entalhes para as mãos, permitindo aos historiadores concluírem que pessoas realizavam treinamentos com pesos (Bittencourt, 1986 </w:t>
      </w:r>
      <w:r w:rsidRPr="00DD31F7">
        <w:rPr>
          <w:i/>
          <w:iCs/>
          <w:color w:val="000000" w:themeColor="text1"/>
        </w:rPr>
        <w:t>apud</w:t>
      </w:r>
      <w:r w:rsidRPr="00DD31F7">
        <w:rPr>
          <w:color w:val="000000" w:themeColor="text1"/>
        </w:rPr>
        <w:t xml:space="preserve"> Prazeres, 2007). </w:t>
      </w:r>
    </w:p>
    <w:p w14:paraId="4C5B0983" w14:textId="3B214316" w:rsidR="00143D21" w:rsidRPr="00DD31F7" w:rsidRDefault="35BC6340" w:rsidP="33D6F96A">
      <w:pPr>
        <w:suppressAutoHyphens/>
        <w:ind w:firstLine="708"/>
        <w:contextualSpacing/>
        <w:jc w:val="both"/>
      </w:pPr>
      <w:r w:rsidRPr="33D6F96A">
        <w:rPr>
          <w:color w:val="000000" w:themeColor="text1"/>
        </w:rPr>
        <w:t xml:space="preserve">A musculação é responsável por benefícios notáveis para a saúde mental (Craft; Perna, 2004), </w:t>
      </w:r>
      <w:proofErr w:type="spellStart"/>
      <w:proofErr w:type="gramStart"/>
      <w:r w:rsidRPr="33D6F96A">
        <w:rPr>
          <w:color w:val="000000" w:themeColor="text1"/>
        </w:rPr>
        <w:t>auto-estima</w:t>
      </w:r>
      <w:proofErr w:type="spellEnd"/>
      <w:proofErr w:type="gramEnd"/>
      <w:r w:rsidRPr="33D6F96A">
        <w:rPr>
          <w:color w:val="000000" w:themeColor="text1"/>
        </w:rPr>
        <w:t xml:space="preserve"> (</w:t>
      </w:r>
      <w:proofErr w:type="spellStart"/>
      <w:r w:rsidRPr="33D6F96A">
        <w:rPr>
          <w:color w:val="000000" w:themeColor="text1"/>
        </w:rPr>
        <w:t>Elmagd</w:t>
      </w:r>
      <w:proofErr w:type="spellEnd"/>
      <w:r w:rsidRPr="33D6F96A">
        <w:rPr>
          <w:color w:val="000000" w:themeColor="text1"/>
        </w:rPr>
        <w:t xml:space="preserve"> </w:t>
      </w:r>
      <w:r w:rsidRPr="33D6F96A">
        <w:rPr>
          <w:i/>
          <w:iCs/>
          <w:color w:val="000000" w:themeColor="text1"/>
        </w:rPr>
        <w:t>et al</w:t>
      </w:r>
      <w:r w:rsidRPr="33D6F96A">
        <w:rPr>
          <w:color w:val="000000" w:themeColor="text1"/>
        </w:rPr>
        <w:t>., 2015) e fortalecimento de estruturas musculares e equilíbrio corporal (</w:t>
      </w:r>
      <w:proofErr w:type="spellStart"/>
      <w:r w:rsidRPr="33D6F96A">
        <w:rPr>
          <w:color w:val="000000" w:themeColor="text1"/>
        </w:rPr>
        <w:t>Elmagd</w:t>
      </w:r>
      <w:proofErr w:type="spellEnd"/>
      <w:r w:rsidRPr="33D6F96A">
        <w:rPr>
          <w:color w:val="000000" w:themeColor="text1"/>
        </w:rPr>
        <w:t xml:space="preserve"> </w:t>
      </w:r>
      <w:r w:rsidRPr="33D6F96A">
        <w:rPr>
          <w:i/>
          <w:iCs/>
          <w:color w:val="000000" w:themeColor="text1"/>
        </w:rPr>
        <w:t>et al</w:t>
      </w:r>
      <w:r w:rsidRPr="33D6F96A">
        <w:rPr>
          <w:color w:val="000000" w:themeColor="text1"/>
        </w:rPr>
        <w:t xml:space="preserve">., </w:t>
      </w:r>
      <w:r w:rsidRPr="33D6F96A">
        <w:rPr>
          <w:color w:val="000000" w:themeColor="text1"/>
        </w:rPr>
        <w:lastRenderedPageBreak/>
        <w:t xml:space="preserve">2016). Com resultados expressivamente favoráveis à prática, </w:t>
      </w:r>
      <w:proofErr w:type="spellStart"/>
      <w:r w:rsidRPr="33D6F96A">
        <w:rPr>
          <w:color w:val="000000" w:themeColor="text1"/>
        </w:rPr>
        <w:t>esta</w:t>
      </w:r>
      <w:proofErr w:type="spellEnd"/>
      <w:r w:rsidRPr="33D6F96A">
        <w:rPr>
          <w:color w:val="000000" w:themeColor="text1"/>
        </w:rPr>
        <w:t xml:space="preserve"> se torna também expressiva dentre as atividades comerciais e publicitárias contemporâneas, com a caracterização evidenciada por </w:t>
      </w:r>
      <w:r>
        <w:t>Fernandes e Valente (2018)</w:t>
      </w:r>
      <w:r w:rsidRPr="33D6F96A">
        <w:rPr>
          <w:color w:val="000000" w:themeColor="text1"/>
        </w:rPr>
        <w:t xml:space="preserve"> </w:t>
      </w:r>
      <w:r w:rsidR="2A63AC07" w:rsidRPr="33D6F96A">
        <w:rPr>
          <w:color w:val="000000" w:themeColor="text1"/>
        </w:rPr>
        <w:t>em que o</w:t>
      </w:r>
      <w:r w:rsidRPr="33D6F96A">
        <w:rPr>
          <w:color w:val="000000" w:themeColor="text1"/>
        </w:rPr>
        <w:t xml:space="preserve"> Brasil </w:t>
      </w:r>
      <w:r w:rsidR="2A63AC07" w:rsidRPr="33D6F96A">
        <w:rPr>
          <w:color w:val="000000" w:themeColor="text1"/>
        </w:rPr>
        <w:t xml:space="preserve">está </w:t>
      </w:r>
      <w:r w:rsidRPr="33D6F96A">
        <w:rPr>
          <w:color w:val="000000" w:themeColor="text1"/>
        </w:rPr>
        <w:t xml:space="preserve">consistentemente presente entre os maiores mercados em número de academias e representa cerca de 25% do mercado mundial de </w:t>
      </w:r>
      <w:r w:rsidRPr="33D6F96A">
        <w:rPr>
          <w:i/>
          <w:iCs/>
          <w:color w:val="000000" w:themeColor="text1"/>
        </w:rPr>
        <w:t>fitness</w:t>
      </w:r>
      <w:r w:rsidRPr="33D6F96A">
        <w:rPr>
          <w:color w:val="000000" w:themeColor="text1"/>
        </w:rPr>
        <w:t xml:space="preserve">, muito impulsionado pela atuação das redes sociais e </w:t>
      </w:r>
      <w:r w:rsidRPr="33D6F96A">
        <w:rPr>
          <w:i/>
          <w:iCs/>
          <w:color w:val="000000" w:themeColor="text1"/>
        </w:rPr>
        <w:t>digital influencers</w:t>
      </w:r>
      <w:r w:rsidRPr="33D6F96A">
        <w:rPr>
          <w:color w:val="000000" w:themeColor="text1"/>
        </w:rPr>
        <w:t xml:space="preserve"> no âmbito do consumidor conforme evidenciado por </w:t>
      </w:r>
      <w:r>
        <w:t>Santos (2024).</w:t>
      </w:r>
    </w:p>
    <w:p w14:paraId="6693BEF2" w14:textId="10508AC4" w:rsidR="00143D21" w:rsidRPr="00DD31F7" w:rsidRDefault="2B52C5C2" w:rsidP="59196B23">
      <w:pPr>
        <w:suppressAutoHyphens/>
        <w:ind w:firstLine="708"/>
        <w:contextualSpacing/>
        <w:jc w:val="both"/>
      </w:pPr>
      <w:r w:rsidRPr="00DD31F7">
        <w:rPr>
          <w:color w:val="000000" w:themeColor="text1"/>
        </w:rPr>
        <w:t xml:space="preserve">Entretanto, para que os benefícios mencionados sejam alcançados, é necessário que o praticante tenha um acompanhamento adequado conforme proposto por Baroni </w:t>
      </w:r>
      <w:r w:rsidRPr="00DD31F7">
        <w:rPr>
          <w:i/>
          <w:iCs/>
          <w:color w:val="000000" w:themeColor="text1"/>
        </w:rPr>
        <w:t>et al</w:t>
      </w:r>
      <w:r w:rsidRPr="00DD31F7">
        <w:rPr>
          <w:color w:val="000000" w:themeColor="text1"/>
        </w:rPr>
        <w:t xml:space="preserve">. (2010) ao evidenciar que a correta execução do exercício resistido, principal componente do que é popularmente conhecido por musculação, tem relevância para ambos o desempenho na prática e a prevenção de lesões decorrentes desta. </w:t>
      </w:r>
      <w:r w:rsidR="00553E8D" w:rsidRPr="00DD31F7">
        <w:rPr>
          <w:color w:val="000000" w:themeColor="text1"/>
        </w:rPr>
        <w:t>Nesse</w:t>
      </w:r>
      <w:r w:rsidRPr="00DD31F7">
        <w:rPr>
          <w:color w:val="000000" w:themeColor="text1"/>
        </w:rPr>
        <w:t xml:space="preserve"> estudo, constatou-se que dentre os 306 praticantes de musculação analisados foram encontrados desvios consideráveis na postura, com destaque para 43,4% com desvio na região cervical, 54% do público masculino com desvio característico de </w:t>
      </w:r>
      <w:proofErr w:type="spellStart"/>
      <w:r w:rsidRPr="00DD31F7">
        <w:rPr>
          <w:color w:val="000000" w:themeColor="text1"/>
        </w:rPr>
        <w:t>hipercifose</w:t>
      </w:r>
      <w:proofErr w:type="spellEnd"/>
      <w:r w:rsidRPr="00DD31F7">
        <w:rPr>
          <w:color w:val="000000" w:themeColor="text1"/>
        </w:rPr>
        <w:t xml:space="preserve"> (região torácica), e 73,2% com desvio na região lombar, notando-se, portanto, o percentual elevado de ocorrência de alterações no equilíbrio corporal e possíveis lesões neste público em decorrência da prática incorreta da musculação. De acordo com</w:t>
      </w:r>
      <w:r w:rsidR="57F8EB45" w:rsidRPr="48F180C8">
        <w:rPr>
          <w:color w:val="000000" w:themeColor="text1"/>
        </w:rPr>
        <w:t xml:space="preserve"> </w:t>
      </w:r>
      <w:r w:rsidR="28440769" w:rsidRPr="48F180C8">
        <w:rPr>
          <w:color w:val="000000" w:themeColor="text1"/>
        </w:rPr>
        <w:t>Neto</w:t>
      </w:r>
      <w:r w:rsidRPr="00DD31F7">
        <w:rPr>
          <w:color w:val="000000" w:themeColor="text1"/>
        </w:rPr>
        <w:t xml:space="preserve"> Júnior, </w:t>
      </w:r>
      <w:proofErr w:type="spellStart"/>
      <w:r w:rsidRPr="00DD31F7">
        <w:rPr>
          <w:color w:val="000000" w:themeColor="text1"/>
        </w:rPr>
        <w:t>Pastre</w:t>
      </w:r>
      <w:proofErr w:type="spellEnd"/>
      <w:r w:rsidRPr="00DD31F7">
        <w:rPr>
          <w:color w:val="000000" w:themeColor="text1"/>
        </w:rPr>
        <w:t xml:space="preserve"> e Monteiro (2004), o acompanhamento adequado pode prevenir o agravamento de desvios e lesões como os observados, condizendo com o evidenciado por Souto </w:t>
      </w:r>
      <w:r w:rsidRPr="00DD31F7">
        <w:rPr>
          <w:i/>
          <w:iCs/>
          <w:color w:val="000000" w:themeColor="text1"/>
        </w:rPr>
        <w:t>et al</w:t>
      </w:r>
      <w:r w:rsidRPr="00DD31F7">
        <w:rPr>
          <w:color w:val="000000" w:themeColor="text1"/>
        </w:rPr>
        <w:t xml:space="preserve">. (2010) nos principais motivos de contratação de </w:t>
      </w:r>
      <w:r w:rsidRPr="00DD31F7">
        <w:rPr>
          <w:i/>
          <w:iCs/>
          <w:color w:val="000000" w:themeColor="text1"/>
        </w:rPr>
        <w:t>personal trainers</w:t>
      </w:r>
      <w:r w:rsidRPr="00DD31F7">
        <w:rPr>
          <w:color w:val="000000" w:themeColor="text1"/>
        </w:rPr>
        <w:t xml:space="preserve"> para assessoria especializada, dentre os quais se destacam a falta de segurança nos praticantes desta modalidade esportiva, constatação reforçada em </w:t>
      </w:r>
      <w:r w:rsidRPr="00DD31F7">
        <w:t xml:space="preserve">Silva </w:t>
      </w:r>
      <w:r w:rsidRPr="00DD31F7">
        <w:rPr>
          <w:i/>
          <w:iCs/>
        </w:rPr>
        <w:t>et al.</w:t>
      </w:r>
      <w:r w:rsidRPr="00DD31F7">
        <w:t xml:space="preserve"> (2022) pela observação de que o preparo e adaptação do treinamento fornecido pelo profissional são decisivos na contratação, devendo este ser uma referência para a realização e resultados dos treinos.</w:t>
      </w:r>
    </w:p>
    <w:p w14:paraId="017F10AC" w14:textId="7890B6F2" w:rsidR="00143D21" w:rsidRPr="00DD31F7" w:rsidRDefault="2B52C5C2" w:rsidP="59196B23">
      <w:pPr>
        <w:suppressAutoHyphens/>
        <w:ind w:firstLine="708"/>
        <w:contextualSpacing/>
        <w:jc w:val="both"/>
        <w:rPr>
          <w:color w:val="000000" w:themeColor="text1"/>
        </w:rPr>
      </w:pPr>
      <w:r w:rsidRPr="00DD31F7">
        <w:rPr>
          <w:color w:val="000000" w:themeColor="text1"/>
        </w:rPr>
        <w:t xml:space="preserve">Em contraponto, além da grande influência constatada por </w:t>
      </w:r>
      <w:r w:rsidRPr="00DD31F7">
        <w:t>Santos (2024) na adesão de novos praticantes a partir das mídias sociais</w:t>
      </w:r>
      <w:r w:rsidRPr="00DD31F7">
        <w:rPr>
          <w:color w:val="000000" w:themeColor="text1"/>
        </w:rPr>
        <w:t xml:space="preserve">, permeia neste meio também a instrução designada aos adeptos desta modalidade esportiva. Em </w:t>
      </w:r>
      <w:r w:rsidRPr="00DD31F7">
        <w:t xml:space="preserve">Magalhães </w:t>
      </w:r>
      <w:r w:rsidRPr="00DD31F7">
        <w:rPr>
          <w:i/>
          <w:iCs/>
        </w:rPr>
        <w:t>et al</w:t>
      </w:r>
      <w:r w:rsidRPr="00DD31F7">
        <w:t>. (2020) c</w:t>
      </w:r>
      <w:r w:rsidRPr="00DD31F7">
        <w:rPr>
          <w:color w:val="000000" w:themeColor="text1"/>
        </w:rPr>
        <w:t xml:space="preserve">onstata-se que um grupo de praticantes de musculação obtém instruções acerca da correta execução de exercícios a partir da </w:t>
      </w:r>
      <w:r w:rsidR="00B828EB" w:rsidRPr="00DD31F7">
        <w:rPr>
          <w:color w:val="000000" w:themeColor="text1"/>
        </w:rPr>
        <w:t>int</w:t>
      </w:r>
      <w:r w:rsidR="0040063E" w:rsidRPr="00DD31F7">
        <w:rPr>
          <w:color w:val="000000" w:themeColor="text1"/>
        </w:rPr>
        <w:t>ernet</w:t>
      </w:r>
      <w:r w:rsidRPr="00DD31F7">
        <w:rPr>
          <w:color w:val="000000" w:themeColor="text1"/>
        </w:rPr>
        <w:t>, resultando em um aumento de 332% na ocorrência de lesões dentre os que recorrem a este meio como fonte de informação, se comparados a indivíduos devidamente assessorados por profissionais especializados durante o esporte.</w:t>
      </w:r>
    </w:p>
    <w:p w14:paraId="48EAD83C" w14:textId="54CE8A2A" w:rsidR="00143D21" w:rsidRPr="00DD31F7" w:rsidRDefault="2B52C5C2" w:rsidP="59196B23">
      <w:pPr>
        <w:suppressAutoHyphens/>
        <w:ind w:firstLine="708"/>
        <w:contextualSpacing/>
        <w:jc w:val="both"/>
        <w:rPr>
          <w:color w:val="000000" w:themeColor="text1"/>
        </w:rPr>
      </w:pPr>
      <w:r w:rsidRPr="00DD31F7">
        <w:rPr>
          <w:color w:val="000000" w:themeColor="text1"/>
        </w:rPr>
        <w:t xml:space="preserve">No que acomete à obtenção do acompanhamento individualizado para a execução dos treinos de musculação, a realidade brasileira é de uma grande inacessibilidade para o público geral. Conforme constatado por Souto </w:t>
      </w:r>
      <w:r w:rsidRPr="00DD31F7">
        <w:rPr>
          <w:i/>
          <w:iCs/>
          <w:color w:val="000000" w:themeColor="text1"/>
        </w:rPr>
        <w:t>et al</w:t>
      </w:r>
      <w:r w:rsidRPr="00DD31F7">
        <w:rPr>
          <w:color w:val="000000" w:themeColor="text1"/>
        </w:rPr>
        <w:t xml:space="preserve">. (2010), um dos principais motivos de cancelamentos contratuais com </w:t>
      </w:r>
      <w:r w:rsidRPr="00DD31F7">
        <w:rPr>
          <w:i/>
          <w:iCs/>
          <w:color w:val="000000" w:themeColor="text1"/>
        </w:rPr>
        <w:t xml:space="preserve">personal trainers </w:t>
      </w:r>
      <w:r w:rsidRPr="00DD31F7">
        <w:rPr>
          <w:color w:val="000000" w:themeColor="text1"/>
        </w:rPr>
        <w:t xml:space="preserve">é o alto custo do serviço deste profissional. Em </w:t>
      </w:r>
      <w:r w:rsidRPr="00DD31F7">
        <w:t xml:space="preserve">Silva </w:t>
      </w:r>
      <w:r w:rsidRPr="00DD31F7">
        <w:rPr>
          <w:i/>
          <w:iCs/>
        </w:rPr>
        <w:t>et al.</w:t>
      </w:r>
      <w:r w:rsidRPr="00DD31F7">
        <w:t xml:space="preserve"> (2022), é explicitado que o contratante de </w:t>
      </w:r>
      <w:r w:rsidRPr="00DD31F7">
        <w:rPr>
          <w:i/>
          <w:iCs/>
        </w:rPr>
        <w:t xml:space="preserve">personal trainers </w:t>
      </w:r>
      <w:r w:rsidRPr="00DD31F7">
        <w:t xml:space="preserve">deve possuir capital econômico destinado </w:t>
      </w:r>
      <w:r w:rsidRPr="00DD31F7">
        <w:rPr>
          <w:color w:val="000000" w:themeColor="text1"/>
        </w:rPr>
        <w:t xml:space="preserve">especificamente para a contratação deste profissional, sugerindo perfil socioeconômico e padrão de vida específicos onde há a possibilidade de incorporar este acompanhamento à prática de atividades físicas. Para o Brasil, país com menos de 1 milhão de profissionais capacitados em educação física </w:t>
      </w:r>
      <w:r w:rsidRPr="00DD31F7">
        <w:t xml:space="preserve">(CONFEF, 2023) para mais de 212 milhões de habitantes </w:t>
      </w:r>
      <w:r w:rsidRPr="00DD31F7">
        <w:rPr>
          <w:color w:val="000000" w:themeColor="text1"/>
        </w:rPr>
        <w:t>(</w:t>
      </w:r>
      <w:proofErr w:type="spellStart"/>
      <w:r w:rsidRPr="00DD31F7">
        <w:rPr>
          <w:color w:val="000000" w:themeColor="text1"/>
        </w:rPr>
        <w:t>Minamiguchi</w:t>
      </w:r>
      <w:proofErr w:type="spellEnd"/>
      <w:r w:rsidRPr="00DD31F7">
        <w:rPr>
          <w:color w:val="000000" w:themeColor="text1"/>
        </w:rPr>
        <w:t xml:space="preserve">, 2024), há a demonstração de não ser capaz de comportar dentre a realidade socioeconômica vigente a demanda de adeptos a esta prática esportiva de maneira segura e com propagação de informação confiável e abrangente relacionada à prática. </w:t>
      </w:r>
    </w:p>
    <w:p w14:paraId="757D41AE" w14:textId="6D82F51D" w:rsidR="00143D21" w:rsidRPr="00DD31F7" w:rsidRDefault="2B52C5C2" w:rsidP="636F6298">
      <w:pPr>
        <w:suppressAutoHyphens/>
        <w:ind w:firstLine="708"/>
        <w:contextualSpacing/>
        <w:jc w:val="both"/>
      </w:pPr>
      <w:r w:rsidRPr="00DD31F7">
        <w:t>No contexto de apoio à crescente demanda para o acompanhamento da prática de exercícios físicos, a visão computacional, com atualidade e importância evidenciados sendo o segundo tema com mais publicações no campo da ciência dentro da plataforma Google Scholar sob a nome</w:t>
      </w:r>
      <w:r w:rsidR="007E7AFF" w:rsidRPr="00DD31F7">
        <w:t>n</w:t>
      </w:r>
      <w:r w:rsidRPr="00DD31F7">
        <w:t xml:space="preserve">clatura Computer Vision </w:t>
      </w:r>
      <w:proofErr w:type="spellStart"/>
      <w:r w:rsidRPr="00DD31F7">
        <w:t>and</w:t>
      </w:r>
      <w:proofErr w:type="spellEnd"/>
      <w:r w:rsidRPr="00DD31F7">
        <w:t xml:space="preserve"> </w:t>
      </w:r>
      <w:proofErr w:type="spellStart"/>
      <w:r w:rsidRPr="00DD31F7">
        <w:t>Pattern</w:t>
      </w:r>
      <w:proofErr w:type="spellEnd"/>
      <w:r w:rsidRPr="00DD31F7">
        <w:t xml:space="preserve"> </w:t>
      </w:r>
      <w:proofErr w:type="spellStart"/>
      <w:r w:rsidRPr="00DD31F7">
        <w:t>Recognition</w:t>
      </w:r>
      <w:proofErr w:type="spellEnd"/>
      <w:r w:rsidRPr="00DD31F7">
        <w:t xml:space="preserve"> (CVPR) em março de 202</w:t>
      </w:r>
      <w:r w:rsidR="00861B62" w:rsidRPr="00DD31F7">
        <w:t>5</w:t>
      </w:r>
      <w:r w:rsidR="76D97132" w:rsidRPr="00DD31F7">
        <w:t xml:space="preserve"> </w:t>
      </w:r>
      <w:r w:rsidR="76D97132" w:rsidRPr="00DD31F7">
        <w:rPr>
          <w:color w:val="000000" w:themeColor="text1"/>
        </w:rPr>
        <w:t>(TOP... 2025)</w:t>
      </w:r>
      <w:r w:rsidRPr="00DD31F7">
        <w:t xml:space="preserve">, representa uma área de estudo com grande destaque, podendo contribuir na elaboração de soluções para auxiliar na correta execução destes. Segundo a definição de Shapiro e </w:t>
      </w:r>
      <w:proofErr w:type="spellStart"/>
      <w:r w:rsidRPr="00DD31F7">
        <w:t>Stockman</w:t>
      </w:r>
      <w:proofErr w:type="spellEnd"/>
      <w:r w:rsidRPr="00DD31F7">
        <w:t xml:space="preserve"> (2000), a visão computacional é a obtenção por sensores e análise por computadores de imagens, com o objetivo de tomar decisões úteis com base em objetos físicos reais. Exemplificando-se como um objeto físico real a execução de um exercício físico, deve ser, portanto, possível analisar e avaliar estes movimentos no que se refere a execução e postura através de visão computacional.</w:t>
      </w:r>
    </w:p>
    <w:p w14:paraId="48307BF1" w14:textId="358AA509" w:rsidR="00143D21" w:rsidRPr="00DD31F7" w:rsidRDefault="2B52C5C2" w:rsidP="59196B23">
      <w:pPr>
        <w:suppressAutoHyphens/>
        <w:ind w:firstLine="708"/>
        <w:contextualSpacing/>
        <w:jc w:val="both"/>
        <w:rPr>
          <w:color w:val="000000" w:themeColor="text1"/>
        </w:rPr>
      </w:pPr>
      <w:r w:rsidRPr="00DD31F7">
        <w:lastRenderedPageBreak/>
        <w:t xml:space="preserve">Como exemplo de tal aplicação e evidência da importância obtida por esta </w:t>
      </w:r>
      <w:r w:rsidR="0004121A" w:rsidRPr="00DD31F7">
        <w:t>solução</w:t>
      </w:r>
      <w:r w:rsidRPr="00DD31F7">
        <w:t xml:space="preserve"> como área de estudo, tem-se a pesquisa acadêmica por </w:t>
      </w:r>
      <w:proofErr w:type="spellStart"/>
      <w:r w:rsidRPr="00DD31F7">
        <w:t>Kotte</w:t>
      </w:r>
      <w:proofErr w:type="spellEnd"/>
      <w:r w:rsidRPr="00DD31F7">
        <w:t xml:space="preserve"> </w:t>
      </w:r>
      <w:r w:rsidRPr="00DD31F7">
        <w:rPr>
          <w:i/>
          <w:iCs/>
        </w:rPr>
        <w:t>et al</w:t>
      </w:r>
      <w:r w:rsidRPr="00DD31F7">
        <w:t>. (2023)</w:t>
      </w:r>
      <w:r w:rsidRPr="00DD31F7">
        <w:rPr>
          <w:color w:val="000000" w:themeColor="text1"/>
        </w:rPr>
        <w:t xml:space="preserve">, na qual foi estudada a correção postural em atividades físicas em tempo real. Nesse estudo foi possível desenvolver um avatar de sobreposição na imagem humana, atuando de forma similar a um exoesqueleto e captando as juntas do corpo humano. Tornou-se possível então realizar o cálculo dos ângulos de execução do exercício e oferecer um </w:t>
      </w:r>
      <w:r w:rsidRPr="00DD31F7">
        <w:rPr>
          <w:i/>
          <w:iCs/>
          <w:color w:val="000000" w:themeColor="text1"/>
        </w:rPr>
        <w:t xml:space="preserve">feedback </w:t>
      </w:r>
      <w:r w:rsidRPr="00DD31F7">
        <w:rPr>
          <w:color w:val="000000" w:themeColor="text1"/>
        </w:rPr>
        <w:t xml:space="preserve">na interface gráfica, indicando se o exercício está correto ou não, com base em vídeos executados por profissionais especializados em educação física utilizados como </w:t>
      </w:r>
      <w:r w:rsidRPr="00DD31F7">
        <w:rPr>
          <w:i/>
          <w:iCs/>
          <w:color w:val="000000" w:themeColor="text1"/>
        </w:rPr>
        <w:t>benchmarks</w:t>
      </w:r>
      <w:r w:rsidRPr="00DD31F7">
        <w:rPr>
          <w:color w:val="000000" w:themeColor="text1"/>
        </w:rPr>
        <w:t>.</w:t>
      </w:r>
    </w:p>
    <w:p w14:paraId="438F2294" w14:textId="281F7783" w:rsidR="00143D21" w:rsidRPr="00DD31F7" w:rsidRDefault="2B52C5C2" w:rsidP="59196B23">
      <w:pPr>
        <w:suppressAutoHyphens/>
        <w:contextualSpacing/>
        <w:jc w:val="both"/>
        <w:rPr>
          <w:color w:val="000000" w:themeColor="text1"/>
        </w:rPr>
      </w:pPr>
      <w:r w:rsidRPr="00DD31F7">
        <w:rPr>
          <w:color w:val="000000" w:themeColor="text1"/>
        </w:rPr>
        <w:t xml:space="preserve"> </w:t>
      </w:r>
      <w:r w:rsidR="00143D21" w:rsidRPr="00DD31F7">
        <w:tab/>
      </w:r>
      <w:r w:rsidRPr="00DD31F7">
        <w:rPr>
          <w:color w:val="000000" w:themeColor="text1"/>
        </w:rPr>
        <w:t xml:space="preserve">Tendo em vista os pontos apresentados, torna-se interessante a apresentação de uma solução de apoio capaz de ampliar o acesso ao acompanhamento da prática esportiva de forma direcionada. Adotando-se uma estratégia de complementação das atividades já desempenhadas por profissionais especializados em educação física nas academias, é possível desenvolver uma ferramenta capaz de auxiliar na verificação da correta execução de movimentos do treinamento com carga ao alinhar engenharia da computação e princípios de </w:t>
      </w:r>
      <w:proofErr w:type="spellStart"/>
      <w:r w:rsidRPr="00DD31F7">
        <w:rPr>
          <w:color w:val="000000" w:themeColor="text1"/>
        </w:rPr>
        <w:t>biocinética</w:t>
      </w:r>
      <w:proofErr w:type="spellEnd"/>
      <w:r w:rsidRPr="00DD31F7">
        <w:rPr>
          <w:color w:val="000000" w:themeColor="text1"/>
        </w:rPr>
        <w:t xml:space="preserve">. Ao caracterizar-se como uma solução de apoio, uma abordagem utilizando visão computacional para </w:t>
      </w:r>
      <w:r w:rsidRPr="00DD31F7">
        <w:rPr>
          <w:i/>
          <w:iCs/>
          <w:color w:val="000000" w:themeColor="text1"/>
        </w:rPr>
        <w:t>feedback</w:t>
      </w:r>
      <w:r w:rsidRPr="00DD31F7">
        <w:rPr>
          <w:color w:val="000000" w:themeColor="text1"/>
        </w:rPr>
        <w:t xml:space="preserve"> interativo pode auxiliar a instruir o praticante sobre a correta execução dos movimentos de musculação, visando ao usuário melhor constância de resultados no treinamento.</w:t>
      </w:r>
    </w:p>
    <w:p w14:paraId="4C30673C" w14:textId="1F950CD1" w:rsidR="00143D21" w:rsidRPr="00DD31F7" w:rsidRDefault="2B52C5C2" w:rsidP="007948F8">
      <w:pPr>
        <w:suppressAutoHyphens/>
        <w:ind w:firstLine="708"/>
        <w:contextualSpacing/>
        <w:jc w:val="both"/>
        <w:rPr>
          <w:color w:val="000000" w:themeColor="text1"/>
        </w:rPr>
      </w:pPr>
      <w:r w:rsidRPr="00DD31F7">
        <w:rPr>
          <w:color w:val="000000" w:themeColor="text1"/>
        </w:rPr>
        <w:t>Deste modo, o presente trabalho apresenta como objetivo</w:t>
      </w:r>
      <w:r w:rsidR="00095487" w:rsidRPr="00DD31F7">
        <w:rPr>
          <w:color w:val="000000" w:themeColor="text1"/>
        </w:rPr>
        <w:t xml:space="preserve"> a construção</w:t>
      </w:r>
      <w:r w:rsidR="00450D8C" w:rsidRPr="00DD31F7">
        <w:rPr>
          <w:color w:val="000000" w:themeColor="text1"/>
        </w:rPr>
        <w:t xml:space="preserve"> de</w:t>
      </w:r>
      <w:r w:rsidRPr="00DD31F7">
        <w:rPr>
          <w:color w:val="000000" w:themeColor="text1"/>
        </w:rPr>
        <w:t xml:space="preserve"> uma aplicação que seja capaz de apoiar na execução de exercícios físicos com base em visão computacional, fornecendo </w:t>
      </w:r>
      <w:r w:rsidRPr="00DD31F7">
        <w:rPr>
          <w:i/>
          <w:color w:val="000000" w:themeColor="text1"/>
        </w:rPr>
        <w:t xml:space="preserve">feedback </w:t>
      </w:r>
      <w:r w:rsidRPr="00DD31F7">
        <w:rPr>
          <w:color w:val="000000" w:themeColor="text1"/>
        </w:rPr>
        <w:t xml:space="preserve">ao usuário para complementar o trabalho de </w:t>
      </w:r>
      <w:r w:rsidRPr="00DD31F7">
        <w:rPr>
          <w:i/>
          <w:color w:val="000000" w:themeColor="text1"/>
        </w:rPr>
        <w:t>personal trainers</w:t>
      </w:r>
      <w:r w:rsidRPr="00DD31F7">
        <w:rPr>
          <w:color w:val="000000" w:themeColor="text1"/>
        </w:rPr>
        <w:t xml:space="preserve"> e profissionais de educação física</w:t>
      </w:r>
      <w:r w:rsidR="008B56F4" w:rsidRPr="00DD31F7">
        <w:rPr>
          <w:color w:val="000000" w:themeColor="text1"/>
        </w:rPr>
        <w:t>.</w:t>
      </w:r>
      <w:r w:rsidRPr="00DD31F7">
        <w:rPr>
          <w:color w:val="000000" w:themeColor="text1"/>
        </w:rPr>
        <w:t xml:space="preserve"> Para tanto, visando melhoria na cinemática de execução do exercício, esse trabalho tem ainda como objetivos específicos</w:t>
      </w:r>
      <w:r w:rsidR="008252E7" w:rsidRPr="00DD31F7">
        <w:rPr>
          <w:color w:val="000000" w:themeColor="text1"/>
        </w:rPr>
        <w:t>,</w:t>
      </w:r>
      <w:r w:rsidRPr="00DD31F7">
        <w:rPr>
          <w:color w:val="000000" w:themeColor="text1"/>
        </w:rPr>
        <w:t xml:space="preserve"> </w:t>
      </w:r>
      <w:r w:rsidR="008252E7" w:rsidRPr="00DD31F7">
        <w:rPr>
          <w:color w:val="000000" w:themeColor="text1"/>
        </w:rPr>
        <w:t xml:space="preserve">(i) </w:t>
      </w:r>
      <w:r w:rsidRPr="00DD31F7">
        <w:rPr>
          <w:color w:val="000000" w:themeColor="text1"/>
        </w:rPr>
        <w:t xml:space="preserve">a identificação por meio do uso de visão computacional </w:t>
      </w:r>
      <w:r w:rsidR="00932E98" w:rsidRPr="00DD31F7">
        <w:rPr>
          <w:color w:val="000000" w:themeColor="text1"/>
        </w:rPr>
        <w:t>d</w:t>
      </w:r>
      <w:r w:rsidRPr="00DD31F7">
        <w:rPr>
          <w:color w:val="000000" w:themeColor="text1"/>
        </w:rPr>
        <w:t xml:space="preserve">as relações angulares do corpo humano, construindo visualização compreensível a nível de usuário com superposição de avatar; </w:t>
      </w:r>
      <w:r w:rsidR="00A057D5" w:rsidRPr="00DD31F7">
        <w:rPr>
          <w:color w:val="000000" w:themeColor="text1"/>
        </w:rPr>
        <w:t>(</w:t>
      </w:r>
      <w:proofErr w:type="spellStart"/>
      <w:r w:rsidR="00A057D5" w:rsidRPr="00DD31F7">
        <w:rPr>
          <w:color w:val="000000" w:themeColor="text1"/>
        </w:rPr>
        <w:t>ii</w:t>
      </w:r>
      <w:proofErr w:type="spellEnd"/>
      <w:r w:rsidR="00A057D5" w:rsidRPr="00DD31F7">
        <w:rPr>
          <w:color w:val="000000" w:themeColor="text1"/>
        </w:rPr>
        <w:t xml:space="preserve">) </w:t>
      </w:r>
      <w:r w:rsidRPr="00DD31F7">
        <w:rPr>
          <w:color w:val="000000" w:themeColor="text1"/>
        </w:rPr>
        <w:t xml:space="preserve">a implementação de um algoritmo capaz de analisar a cinemática relacionada a exercícios físicos, segmentado em correta ou incorreta a relação angular detectada com base na análise por visão computacional; e </w:t>
      </w:r>
      <w:r w:rsidR="00387D42" w:rsidRPr="00DD31F7">
        <w:rPr>
          <w:color w:val="000000" w:themeColor="text1"/>
        </w:rPr>
        <w:t>(</w:t>
      </w:r>
      <w:proofErr w:type="spellStart"/>
      <w:r w:rsidR="00387D42" w:rsidRPr="00DD31F7">
        <w:rPr>
          <w:color w:val="000000" w:themeColor="text1"/>
        </w:rPr>
        <w:t>iii</w:t>
      </w:r>
      <w:proofErr w:type="spellEnd"/>
      <w:r w:rsidR="00387D42" w:rsidRPr="00DD31F7">
        <w:rPr>
          <w:color w:val="000000" w:themeColor="text1"/>
        </w:rPr>
        <w:t xml:space="preserve">) </w:t>
      </w:r>
      <w:r w:rsidRPr="00DD31F7">
        <w:rPr>
          <w:color w:val="000000" w:themeColor="text1"/>
        </w:rPr>
        <w:t xml:space="preserve">a integração dos resultados obtidos pela aplicação destas tecnologias ao fornecimento de </w:t>
      </w:r>
      <w:r w:rsidRPr="00DD31F7">
        <w:rPr>
          <w:i/>
          <w:color w:val="000000" w:themeColor="text1"/>
        </w:rPr>
        <w:t xml:space="preserve">feedback </w:t>
      </w:r>
      <w:r w:rsidRPr="00DD31F7">
        <w:rPr>
          <w:color w:val="000000" w:themeColor="text1"/>
        </w:rPr>
        <w:t>ao usuário final.</w:t>
      </w:r>
    </w:p>
    <w:p w14:paraId="049F31CB" w14:textId="2E98D7EA" w:rsidR="00143D21" w:rsidRPr="00DD31F7" w:rsidRDefault="00143D21" w:rsidP="007948F8">
      <w:pPr>
        <w:suppressAutoHyphens/>
        <w:contextualSpacing/>
        <w:jc w:val="both"/>
        <w:rPr>
          <w:sz w:val="22"/>
          <w:szCs w:val="22"/>
        </w:rPr>
      </w:pPr>
    </w:p>
    <w:p w14:paraId="53128261" w14:textId="12F87048" w:rsidR="00143D21" w:rsidRPr="00DD31F7" w:rsidRDefault="00143D21" w:rsidP="007948F8">
      <w:pPr>
        <w:tabs>
          <w:tab w:val="left" w:pos="142"/>
          <w:tab w:val="left" w:pos="284"/>
        </w:tabs>
        <w:suppressAutoHyphens/>
        <w:contextualSpacing/>
        <w:jc w:val="both"/>
        <w:rPr>
          <w:rFonts w:eastAsia="Verdana"/>
          <w:b/>
          <w:bCs/>
        </w:rPr>
      </w:pPr>
      <w:r w:rsidRPr="00DD31F7">
        <w:rPr>
          <w:rFonts w:eastAsia="Verdana"/>
          <w:b/>
          <w:bCs/>
        </w:rPr>
        <w:t xml:space="preserve">2 </w:t>
      </w:r>
      <w:r w:rsidR="000D1109" w:rsidRPr="00DD31F7">
        <w:rPr>
          <w:rFonts w:eastAsia="Verdana"/>
          <w:b/>
          <w:bCs/>
        </w:rPr>
        <w:t>Referencial Teórico</w:t>
      </w:r>
    </w:p>
    <w:p w14:paraId="74C2D67F" w14:textId="77777777" w:rsidR="7C49CB89" w:rsidRPr="00DD31F7" w:rsidRDefault="7C49CB89" w:rsidP="7C49CB89">
      <w:pPr>
        <w:tabs>
          <w:tab w:val="left" w:pos="142"/>
          <w:tab w:val="left" w:pos="284"/>
        </w:tabs>
        <w:contextualSpacing/>
        <w:jc w:val="both"/>
        <w:rPr>
          <w:rFonts w:eastAsia="SimSun"/>
          <w:b/>
          <w:bCs/>
        </w:rPr>
      </w:pPr>
    </w:p>
    <w:p w14:paraId="1080F76E" w14:textId="1D3E6CA2" w:rsidR="4101FB52" w:rsidRPr="00DD31F7" w:rsidRDefault="00416B08" w:rsidP="7C49CB89">
      <w:pPr>
        <w:tabs>
          <w:tab w:val="left" w:pos="142"/>
          <w:tab w:val="left" w:pos="284"/>
        </w:tabs>
        <w:ind w:firstLine="708"/>
        <w:contextualSpacing/>
        <w:jc w:val="both"/>
        <w:rPr>
          <w:rFonts w:eastAsia="SimSun"/>
        </w:rPr>
      </w:pPr>
      <w:r w:rsidRPr="00DD31F7">
        <w:rPr>
          <w:rFonts w:eastAsia="SimSun"/>
        </w:rPr>
        <w:t xml:space="preserve">A </w:t>
      </w:r>
      <w:r w:rsidR="00FA2A86" w:rsidRPr="00DD31F7">
        <w:rPr>
          <w:rFonts w:eastAsia="SimSun"/>
        </w:rPr>
        <w:t xml:space="preserve">metodologia utilizada </w:t>
      </w:r>
      <w:r w:rsidR="001C3141" w:rsidRPr="00DD31F7">
        <w:rPr>
          <w:rFonts w:eastAsia="SimSun"/>
        </w:rPr>
        <w:t xml:space="preserve">para a realização deste trabalho </w:t>
      </w:r>
      <w:r w:rsidR="00AF42CC" w:rsidRPr="00DD31F7">
        <w:rPr>
          <w:rFonts w:eastAsia="SimSun"/>
        </w:rPr>
        <w:t xml:space="preserve">contou com a </w:t>
      </w:r>
      <w:r w:rsidR="000B333C" w:rsidRPr="00DD31F7">
        <w:rPr>
          <w:rFonts w:eastAsia="SimSun"/>
        </w:rPr>
        <w:t>aplicação</w:t>
      </w:r>
      <w:r w:rsidR="00AF42CC" w:rsidRPr="00DD31F7">
        <w:rPr>
          <w:rFonts w:eastAsia="SimSun"/>
        </w:rPr>
        <w:t xml:space="preserve"> de</w:t>
      </w:r>
      <w:r w:rsidR="000B333C" w:rsidRPr="00DD31F7">
        <w:rPr>
          <w:rFonts w:eastAsia="SimSun"/>
        </w:rPr>
        <w:t xml:space="preserve"> diversos</w:t>
      </w:r>
      <w:r w:rsidR="00AF42CC" w:rsidRPr="00DD31F7">
        <w:rPr>
          <w:rFonts w:eastAsia="SimSun"/>
        </w:rPr>
        <w:t xml:space="preserve"> conceitos</w:t>
      </w:r>
      <w:r w:rsidR="008260CB" w:rsidRPr="00DD31F7">
        <w:rPr>
          <w:rFonts w:eastAsia="SimSun"/>
        </w:rPr>
        <w:t xml:space="preserve">, </w:t>
      </w:r>
      <w:r w:rsidR="00CD0303" w:rsidRPr="00DD31F7">
        <w:rPr>
          <w:rFonts w:eastAsia="SimSun"/>
        </w:rPr>
        <w:t>processos</w:t>
      </w:r>
      <w:r w:rsidR="00961410" w:rsidRPr="00DD31F7">
        <w:rPr>
          <w:rFonts w:eastAsia="SimSun"/>
        </w:rPr>
        <w:t xml:space="preserve">, e análise de trabalhos </w:t>
      </w:r>
      <w:r w:rsidR="00036149" w:rsidRPr="00DD31F7">
        <w:rPr>
          <w:rFonts w:eastAsia="SimSun"/>
        </w:rPr>
        <w:t xml:space="preserve">semelhantes realizados anteriormente. </w:t>
      </w:r>
      <w:r w:rsidR="006D085F" w:rsidRPr="00DD31F7">
        <w:rPr>
          <w:rFonts w:eastAsia="SimSun"/>
        </w:rPr>
        <w:t>Adicionalmente</w:t>
      </w:r>
      <w:r w:rsidR="00CD0303" w:rsidRPr="00DD31F7">
        <w:rPr>
          <w:rFonts w:eastAsia="SimSun"/>
        </w:rPr>
        <w:t>,</w:t>
      </w:r>
      <w:r w:rsidR="006D085F" w:rsidRPr="00DD31F7">
        <w:rPr>
          <w:rFonts w:eastAsia="SimSun"/>
        </w:rPr>
        <w:t xml:space="preserve"> foram avaliadas ferramentas </w:t>
      </w:r>
      <w:r w:rsidR="0005772F" w:rsidRPr="00DD31F7">
        <w:rPr>
          <w:rFonts w:eastAsia="SimSun"/>
        </w:rPr>
        <w:t xml:space="preserve">para aplicação na solução final, </w:t>
      </w:r>
      <w:r w:rsidR="00CD0303" w:rsidRPr="00DD31F7">
        <w:rPr>
          <w:rFonts w:eastAsia="SimSun"/>
        </w:rPr>
        <w:t>com o intuito</w:t>
      </w:r>
      <w:r w:rsidR="0005772F" w:rsidRPr="00DD31F7">
        <w:rPr>
          <w:rFonts w:eastAsia="SimSun"/>
        </w:rPr>
        <w:t xml:space="preserve"> de verificar qual seria mais adequada mediante o contexto </w:t>
      </w:r>
      <w:r w:rsidR="00DA4C75" w:rsidRPr="00DD31F7">
        <w:rPr>
          <w:rFonts w:eastAsia="SimSun"/>
        </w:rPr>
        <w:t>pretendido.</w:t>
      </w:r>
    </w:p>
    <w:p w14:paraId="27EA9C30" w14:textId="58273E24" w:rsidR="00DA4C75" w:rsidRPr="00A97005" w:rsidRDefault="00C97149" w:rsidP="7C49CB89">
      <w:pPr>
        <w:tabs>
          <w:tab w:val="left" w:pos="142"/>
          <w:tab w:val="left" w:pos="284"/>
        </w:tabs>
        <w:ind w:firstLine="708"/>
        <w:contextualSpacing/>
        <w:jc w:val="both"/>
        <w:rPr>
          <w:rFonts w:eastAsia="SimSun"/>
        </w:rPr>
      </w:pPr>
      <w:r w:rsidRPr="00A97005">
        <w:rPr>
          <w:rFonts w:eastAsia="SimSun"/>
        </w:rPr>
        <w:t>O Referencial Teórico a seguir apresenta os fundamentos necessários para contextualizar os temas que sustentam a construção da solução, incluindo conceitos técnicos, metodológicos e tecnológicos</w:t>
      </w:r>
      <w:r w:rsidR="009434AE" w:rsidRPr="00A97005">
        <w:rPr>
          <w:rFonts w:eastAsia="SimSun"/>
        </w:rPr>
        <w:t>, de modo a complementar as etapas de Metodologia e Resultados descritas posteriormente.</w:t>
      </w:r>
    </w:p>
    <w:p w14:paraId="220003D1" w14:textId="77777777" w:rsidR="00CD0303" w:rsidRPr="00DD31F7" w:rsidRDefault="00CD0303" w:rsidP="7C49CB89">
      <w:pPr>
        <w:tabs>
          <w:tab w:val="left" w:pos="142"/>
          <w:tab w:val="left" w:pos="284"/>
        </w:tabs>
        <w:ind w:firstLine="708"/>
        <w:contextualSpacing/>
        <w:jc w:val="both"/>
        <w:rPr>
          <w:rFonts w:eastAsia="SimSun"/>
        </w:rPr>
      </w:pPr>
    </w:p>
    <w:p w14:paraId="3440E637" w14:textId="3CEB27F2" w:rsidR="00CD0303" w:rsidRPr="00DD31F7" w:rsidRDefault="00CD0303" w:rsidP="00CD0303">
      <w:pPr>
        <w:tabs>
          <w:tab w:val="left" w:pos="142"/>
          <w:tab w:val="left" w:pos="284"/>
        </w:tabs>
        <w:suppressAutoHyphens/>
        <w:contextualSpacing/>
        <w:jc w:val="both"/>
        <w:rPr>
          <w:rFonts w:eastAsia="SimSun"/>
          <w:b/>
          <w:bCs/>
        </w:rPr>
      </w:pPr>
      <w:r w:rsidRPr="00DD31F7">
        <w:rPr>
          <w:rFonts w:eastAsia="SimSun"/>
          <w:b/>
          <w:bCs/>
        </w:rPr>
        <w:t>2.1 Cinemática</w:t>
      </w:r>
    </w:p>
    <w:p w14:paraId="38CC8E5E" w14:textId="77777777" w:rsidR="00CD0303" w:rsidRPr="00DD31F7" w:rsidRDefault="00CD0303" w:rsidP="00CD0303">
      <w:pPr>
        <w:tabs>
          <w:tab w:val="left" w:pos="142"/>
          <w:tab w:val="left" w:pos="284"/>
        </w:tabs>
        <w:suppressAutoHyphens/>
        <w:contextualSpacing/>
        <w:jc w:val="both"/>
        <w:rPr>
          <w:rFonts w:eastAsia="SimSun"/>
          <w:b/>
          <w:bCs/>
        </w:rPr>
      </w:pPr>
    </w:p>
    <w:p w14:paraId="0872B971" w14:textId="69C6BF83" w:rsidR="00CD0303" w:rsidRPr="005375B8" w:rsidRDefault="00CD0303" w:rsidP="00216FB0">
      <w:pPr>
        <w:tabs>
          <w:tab w:val="left" w:pos="142"/>
          <w:tab w:val="left" w:pos="284"/>
        </w:tabs>
        <w:suppressAutoHyphens/>
        <w:contextualSpacing/>
        <w:jc w:val="both"/>
        <w:rPr>
          <w:color w:val="000000" w:themeColor="text1"/>
        </w:rPr>
      </w:pPr>
      <w:r w:rsidRPr="00DD31F7">
        <w:rPr>
          <w:rFonts w:eastAsia="SimSun"/>
        </w:rPr>
        <w:tab/>
      </w:r>
      <w:r w:rsidRPr="00DD31F7">
        <w:rPr>
          <w:rFonts w:eastAsia="SimSun"/>
        </w:rPr>
        <w:tab/>
      </w:r>
      <w:r w:rsidRPr="00DD31F7">
        <w:rPr>
          <w:rFonts w:eastAsia="SimSun"/>
        </w:rPr>
        <w:tab/>
      </w:r>
      <w:r w:rsidR="00216FB0" w:rsidRPr="005375B8">
        <w:rPr>
          <w:color w:val="000000" w:themeColor="text1"/>
        </w:rPr>
        <w:t xml:space="preserve">Segundo Bartlett (2007), a </w:t>
      </w:r>
      <w:r w:rsidR="002043EE" w:rsidRPr="005375B8">
        <w:rPr>
          <w:color w:val="000000" w:themeColor="text1"/>
        </w:rPr>
        <w:t>c</w:t>
      </w:r>
      <w:r w:rsidR="00216FB0" w:rsidRPr="005375B8">
        <w:rPr>
          <w:color w:val="000000" w:themeColor="text1"/>
        </w:rPr>
        <w:t>inemática</w:t>
      </w:r>
      <w:r w:rsidR="002043EE" w:rsidRPr="005375B8">
        <w:rPr>
          <w:color w:val="000000" w:themeColor="text1"/>
        </w:rPr>
        <w:t xml:space="preserve"> é a análise do movimento </w:t>
      </w:r>
      <w:r w:rsidR="00F03AB2" w:rsidRPr="005375B8">
        <w:rPr>
          <w:color w:val="000000" w:themeColor="text1"/>
        </w:rPr>
        <w:t>em termos de espaço e tempo, sem considerar as forças causadoras de tal movimento.</w:t>
      </w:r>
      <w:r w:rsidR="00852883" w:rsidRPr="005375B8">
        <w:rPr>
          <w:color w:val="000000" w:themeColor="text1"/>
        </w:rPr>
        <w:t xml:space="preserve"> </w:t>
      </w:r>
      <w:r w:rsidR="00B62C6C" w:rsidRPr="005375B8">
        <w:rPr>
          <w:color w:val="000000" w:themeColor="text1"/>
        </w:rPr>
        <w:t>É definido ainda que, para a análise biomecânica do movimento em esportes e exercícios</w:t>
      </w:r>
      <w:r w:rsidR="004E0E20" w:rsidRPr="005375B8">
        <w:rPr>
          <w:color w:val="000000" w:themeColor="text1"/>
        </w:rPr>
        <w:t xml:space="preserve"> (</w:t>
      </w:r>
      <w:r w:rsidR="00F06630" w:rsidRPr="005375B8">
        <w:rPr>
          <w:color w:val="000000" w:themeColor="text1"/>
        </w:rPr>
        <w:t xml:space="preserve">incluindo na avaliação de sua execução), as variáveis </w:t>
      </w:r>
      <w:r w:rsidR="00DD31F7" w:rsidRPr="005375B8">
        <w:rPr>
          <w:color w:val="000000" w:themeColor="text1"/>
        </w:rPr>
        <w:t>consideradas</w:t>
      </w:r>
      <w:r w:rsidR="00F06630" w:rsidRPr="005375B8">
        <w:rPr>
          <w:color w:val="000000" w:themeColor="text1"/>
        </w:rPr>
        <w:t xml:space="preserve"> são vetores cinemáticos, como </w:t>
      </w:r>
      <w:r w:rsidR="006A53D1" w:rsidRPr="005375B8">
        <w:rPr>
          <w:color w:val="000000" w:themeColor="text1"/>
        </w:rPr>
        <w:t>posições lineares, rotação, deslocamento e velocidade (Bartlett, 2007).</w:t>
      </w:r>
    </w:p>
    <w:p w14:paraId="15BBAB3D" w14:textId="751B2A48" w:rsidR="00DD31F7" w:rsidRPr="005375B8" w:rsidRDefault="00DD31F7" w:rsidP="00216FB0">
      <w:pPr>
        <w:tabs>
          <w:tab w:val="left" w:pos="142"/>
          <w:tab w:val="left" w:pos="284"/>
        </w:tabs>
        <w:suppressAutoHyphens/>
        <w:contextualSpacing/>
        <w:jc w:val="both"/>
        <w:rPr>
          <w:color w:val="000000" w:themeColor="text1"/>
        </w:rPr>
      </w:pPr>
      <w:r w:rsidRPr="005375B8">
        <w:rPr>
          <w:color w:val="000000" w:themeColor="text1"/>
        </w:rPr>
        <w:tab/>
      </w:r>
      <w:r w:rsidRPr="005375B8">
        <w:rPr>
          <w:color w:val="000000" w:themeColor="text1"/>
        </w:rPr>
        <w:tab/>
      </w:r>
      <w:r w:rsidRPr="005375B8">
        <w:rPr>
          <w:color w:val="000000" w:themeColor="text1"/>
        </w:rPr>
        <w:tab/>
        <w:t xml:space="preserve">Conforme a definição realizada por Bartlett (2007), a avaliação de execução dos exercícios descrita </w:t>
      </w:r>
      <w:r w:rsidR="00651FC1" w:rsidRPr="005375B8">
        <w:rPr>
          <w:color w:val="000000" w:themeColor="text1"/>
        </w:rPr>
        <w:t>neste trabalho se refere à análise cinemática, considerando variáveis angulares e posicionais</w:t>
      </w:r>
      <w:r w:rsidR="00780E20" w:rsidRPr="005375B8">
        <w:rPr>
          <w:color w:val="000000" w:themeColor="text1"/>
        </w:rPr>
        <w:t>; e desconsiderando variáveis relacionadas à aceleração, velocidade e força.</w:t>
      </w:r>
    </w:p>
    <w:p w14:paraId="53F4205F" w14:textId="77777777" w:rsidR="000D1109" w:rsidRPr="00DD31F7" w:rsidRDefault="000D1109" w:rsidP="007948F8">
      <w:pPr>
        <w:tabs>
          <w:tab w:val="left" w:pos="142"/>
          <w:tab w:val="left" w:pos="284"/>
        </w:tabs>
        <w:suppressAutoHyphens/>
        <w:contextualSpacing/>
        <w:jc w:val="both"/>
        <w:rPr>
          <w:rFonts w:eastAsia="Verdana"/>
        </w:rPr>
      </w:pPr>
    </w:p>
    <w:p w14:paraId="7ABE6DCF" w14:textId="1F08540B" w:rsidR="000D1109" w:rsidRPr="00DD31F7" w:rsidRDefault="000D1109" w:rsidP="007948F8">
      <w:pPr>
        <w:tabs>
          <w:tab w:val="left" w:pos="142"/>
          <w:tab w:val="left" w:pos="284"/>
        </w:tabs>
        <w:suppressAutoHyphens/>
        <w:contextualSpacing/>
        <w:jc w:val="both"/>
        <w:rPr>
          <w:rFonts w:eastAsia="SimSun"/>
          <w:b/>
          <w:bCs/>
        </w:rPr>
      </w:pPr>
      <w:r w:rsidRPr="00DD31F7">
        <w:rPr>
          <w:rFonts w:eastAsia="SimSun"/>
          <w:b/>
          <w:bCs/>
        </w:rPr>
        <w:t>2.</w:t>
      </w:r>
      <w:r w:rsidR="005375B8">
        <w:rPr>
          <w:rFonts w:eastAsia="SimSun"/>
          <w:b/>
          <w:bCs/>
        </w:rPr>
        <w:t>2</w:t>
      </w:r>
      <w:r w:rsidRPr="00DD31F7">
        <w:rPr>
          <w:rFonts w:eastAsia="SimSun"/>
          <w:b/>
          <w:bCs/>
        </w:rPr>
        <w:t xml:space="preserve"> Design </w:t>
      </w:r>
      <w:proofErr w:type="spellStart"/>
      <w:r w:rsidRPr="00DD31F7">
        <w:rPr>
          <w:rFonts w:eastAsia="SimSun"/>
          <w:b/>
          <w:bCs/>
        </w:rPr>
        <w:t>Thinking</w:t>
      </w:r>
      <w:proofErr w:type="spellEnd"/>
      <w:r w:rsidRPr="00DD31F7">
        <w:rPr>
          <w:rFonts w:eastAsia="SimSun"/>
          <w:b/>
          <w:bCs/>
        </w:rPr>
        <w:t> </w:t>
      </w:r>
    </w:p>
    <w:p w14:paraId="0228CDDA" w14:textId="77777777" w:rsidR="000D1109" w:rsidRPr="00DD31F7" w:rsidRDefault="000D1109" w:rsidP="007948F8">
      <w:pPr>
        <w:tabs>
          <w:tab w:val="left" w:pos="142"/>
          <w:tab w:val="left" w:pos="284"/>
        </w:tabs>
        <w:suppressAutoHyphens/>
        <w:contextualSpacing/>
        <w:jc w:val="both"/>
        <w:rPr>
          <w:rFonts w:eastAsia="SimSun"/>
          <w:b/>
          <w:bCs/>
        </w:rPr>
      </w:pPr>
    </w:p>
    <w:p w14:paraId="76879483" w14:textId="4A7E9EF2" w:rsidR="000D1109" w:rsidRPr="00DD31F7" w:rsidRDefault="00B1232F" w:rsidP="007948F8">
      <w:pPr>
        <w:tabs>
          <w:tab w:val="left" w:pos="142"/>
          <w:tab w:val="left" w:pos="284"/>
        </w:tabs>
        <w:suppressAutoHyphens/>
        <w:contextualSpacing/>
        <w:jc w:val="both"/>
        <w:rPr>
          <w:rFonts w:eastAsia="SimSun"/>
        </w:rPr>
      </w:pPr>
      <w:r w:rsidRPr="00DD31F7">
        <w:rPr>
          <w:rFonts w:eastAsia="SimSun"/>
        </w:rPr>
        <w:lastRenderedPageBreak/>
        <w:tab/>
      </w:r>
      <w:r w:rsidRPr="00DD31F7">
        <w:rPr>
          <w:rFonts w:eastAsia="SimSun"/>
        </w:rPr>
        <w:tab/>
      </w:r>
      <w:r w:rsidRPr="00DD31F7">
        <w:rPr>
          <w:rFonts w:eastAsia="SimSun"/>
        </w:rPr>
        <w:tab/>
      </w:r>
      <w:r w:rsidR="000D1109" w:rsidRPr="00DD31F7">
        <w:rPr>
          <w:rFonts w:eastAsia="SimSun"/>
        </w:rPr>
        <w:t xml:space="preserve">Para </w:t>
      </w:r>
      <w:r w:rsidR="000D1109" w:rsidRPr="00DD31F7">
        <w:rPr>
          <w:color w:val="000000" w:themeColor="text1"/>
        </w:rPr>
        <w:t xml:space="preserve">compreender qual o formato ideal para a solução desenvolvida, dada a grande variedade de aplicações envolvendo visão computacional, foi utilizado o Design </w:t>
      </w:r>
      <w:proofErr w:type="spellStart"/>
      <w:r w:rsidR="000D1109" w:rsidRPr="00DD31F7">
        <w:rPr>
          <w:color w:val="000000" w:themeColor="text1"/>
        </w:rPr>
        <w:t>Thinking</w:t>
      </w:r>
      <w:proofErr w:type="spellEnd"/>
      <w:r w:rsidR="000D1109" w:rsidRPr="00DD31F7">
        <w:rPr>
          <w:color w:val="000000" w:themeColor="text1"/>
        </w:rPr>
        <w:t xml:space="preserve"> (DT) na </w:t>
      </w:r>
      <w:proofErr w:type="spellStart"/>
      <w:r w:rsidR="000D1109" w:rsidRPr="00DD31F7">
        <w:rPr>
          <w:color w:val="000000" w:themeColor="text1"/>
        </w:rPr>
        <w:t>produtização</w:t>
      </w:r>
      <w:proofErr w:type="spellEnd"/>
      <w:r w:rsidR="000D1109" w:rsidRPr="00DD31F7">
        <w:rPr>
          <w:color w:val="000000" w:themeColor="text1"/>
        </w:rPr>
        <w:t xml:space="preserve"> da hipótese. De acordo com Baptista e </w:t>
      </w:r>
      <w:proofErr w:type="spellStart"/>
      <w:r w:rsidR="000D1109" w:rsidRPr="00DD31F7">
        <w:rPr>
          <w:color w:val="000000" w:themeColor="text1"/>
        </w:rPr>
        <w:t>Abbruzzese</w:t>
      </w:r>
      <w:proofErr w:type="spellEnd"/>
      <w:r w:rsidR="000D1109" w:rsidRPr="00DD31F7">
        <w:rPr>
          <w:color w:val="000000" w:themeColor="text1"/>
        </w:rPr>
        <w:t xml:space="preserve"> (2024), DT é o processo que permite a coleta de dados diretamente dos usuários, visando a aquisição do melhor resultado para resolver um problema, e possibilitando o desenvolvimento</w:t>
      </w:r>
      <w:r w:rsidR="000D1109" w:rsidRPr="00DD31F7">
        <w:rPr>
          <w:rFonts w:eastAsia="SimSun"/>
        </w:rPr>
        <w:t xml:space="preserve"> de um software centrado na experiência do usuário. </w:t>
      </w:r>
    </w:p>
    <w:p w14:paraId="4A594F2A" w14:textId="65DBEFB5" w:rsidR="000D1109" w:rsidRPr="00DD31F7" w:rsidRDefault="00B1232F" w:rsidP="007948F8">
      <w:pPr>
        <w:tabs>
          <w:tab w:val="left" w:pos="142"/>
          <w:tab w:val="left" w:pos="284"/>
        </w:tabs>
        <w:suppressAutoHyphens/>
        <w:contextualSpacing/>
        <w:jc w:val="both"/>
        <w:rPr>
          <w:rFonts w:eastAsia="SimSun"/>
        </w:rPr>
      </w:pPr>
      <w:r w:rsidRPr="00DD31F7">
        <w:rPr>
          <w:rFonts w:eastAsia="SimSun"/>
        </w:rPr>
        <w:tab/>
      </w:r>
      <w:r w:rsidRPr="00DD31F7">
        <w:rPr>
          <w:rFonts w:eastAsia="SimSun"/>
        </w:rPr>
        <w:tab/>
      </w:r>
      <w:r w:rsidRPr="00DD31F7">
        <w:rPr>
          <w:rFonts w:eastAsia="SimSun"/>
        </w:rPr>
        <w:tab/>
      </w:r>
      <w:r w:rsidR="000D1109" w:rsidRPr="00DD31F7">
        <w:rPr>
          <w:rFonts w:eastAsia="SimSun"/>
        </w:rPr>
        <w:t>O processo consiste em 5 etapas, denominadas: </w:t>
      </w:r>
    </w:p>
    <w:p w14:paraId="5F3ED58C" w14:textId="77777777" w:rsidR="000D1109" w:rsidRPr="00DD31F7" w:rsidRDefault="000D1109" w:rsidP="007948F8">
      <w:pPr>
        <w:numPr>
          <w:ilvl w:val="0"/>
          <w:numId w:val="24"/>
        </w:numPr>
        <w:tabs>
          <w:tab w:val="left" w:pos="142"/>
          <w:tab w:val="left" w:pos="284"/>
        </w:tabs>
        <w:suppressAutoHyphens/>
        <w:contextualSpacing/>
        <w:jc w:val="both"/>
        <w:rPr>
          <w:rFonts w:eastAsia="SimSun"/>
        </w:rPr>
      </w:pPr>
      <w:r w:rsidRPr="00DD31F7">
        <w:rPr>
          <w:rFonts w:eastAsia="SimSun"/>
        </w:rPr>
        <w:t>Empatia: Consiste em descobrir os usuários do sistema a ser desenvolvido, e suas preocupações; </w:t>
      </w:r>
    </w:p>
    <w:p w14:paraId="08934D28" w14:textId="77777777" w:rsidR="000D1109" w:rsidRPr="00DD31F7" w:rsidRDefault="000D1109" w:rsidP="007948F8">
      <w:pPr>
        <w:numPr>
          <w:ilvl w:val="0"/>
          <w:numId w:val="24"/>
        </w:numPr>
        <w:tabs>
          <w:tab w:val="left" w:pos="142"/>
          <w:tab w:val="left" w:pos="284"/>
        </w:tabs>
        <w:suppressAutoHyphens/>
        <w:contextualSpacing/>
        <w:jc w:val="both"/>
        <w:rPr>
          <w:rFonts w:eastAsia="SimSun"/>
        </w:rPr>
      </w:pPr>
      <w:r w:rsidRPr="00DD31F7">
        <w:rPr>
          <w:rFonts w:eastAsia="SimSun"/>
        </w:rPr>
        <w:t>Definir: Tem como objetivo definir as necessidades a serem resolvidas; </w:t>
      </w:r>
    </w:p>
    <w:p w14:paraId="16039D39" w14:textId="77777777" w:rsidR="000D1109" w:rsidRPr="00DD31F7" w:rsidRDefault="000D1109" w:rsidP="007948F8">
      <w:pPr>
        <w:numPr>
          <w:ilvl w:val="0"/>
          <w:numId w:val="24"/>
        </w:numPr>
        <w:tabs>
          <w:tab w:val="left" w:pos="142"/>
          <w:tab w:val="left" w:pos="284"/>
        </w:tabs>
        <w:suppressAutoHyphens/>
        <w:contextualSpacing/>
        <w:jc w:val="both"/>
        <w:rPr>
          <w:rFonts w:eastAsia="SimSun"/>
        </w:rPr>
      </w:pPr>
      <w:r w:rsidRPr="00DD31F7">
        <w:rPr>
          <w:rFonts w:eastAsia="SimSun"/>
        </w:rPr>
        <w:t>Idealizar: Através das necessidades pontuadas, possibilita a oportunidade de abstrair possíveis soluções; </w:t>
      </w:r>
    </w:p>
    <w:p w14:paraId="23B35532" w14:textId="77777777" w:rsidR="000D1109" w:rsidRPr="00DD31F7" w:rsidRDefault="000D1109" w:rsidP="007948F8">
      <w:pPr>
        <w:numPr>
          <w:ilvl w:val="0"/>
          <w:numId w:val="24"/>
        </w:numPr>
        <w:tabs>
          <w:tab w:val="left" w:pos="142"/>
          <w:tab w:val="left" w:pos="284"/>
        </w:tabs>
        <w:suppressAutoHyphens/>
        <w:contextualSpacing/>
        <w:jc w:val="both"/>
        <w:rPr>
          <w:rFonts w:eastAsia="SimSun"/>
        </w:rPr>
      </w:pPr>
      <w:proofErr w:type="spellStart"/>
      <w:r w:rsidRPr="00DD31F7">
        <w:rPr>
          <w:rFonts w:eastAsia="SimSun"/>
        </w:rPr>
        <w:t>Prototizar</w:t>
      </w:r>
      <w:proofErr w:type="spellEnd"/>
      <w:r w:rsidRPr="00DD31F7">
        <w:rPr>
          <w:rFonts w:eastAsia="SimSun"/>
        </w:rPr>
        <w:t>: Consiste em criar protótipos das soluções, confirmando seu potencial; </w:t>
      </w:r>
    </w:p>
    <w:p w14:paraId="31D82F90" w14:textId="6D59F13D" w:rsidR="000D1109" w:rsidRPr="00DD31F7" w:rsidRDefault="000D1109" w:rsidP="007948F8">
      <w:pPr>
        <w:numPr>
          <w:ilvl w:val="0"/>
          <w:numId w:val="24"/>
        </w:numPr>
        <w:tabs>
          <w:tab w:val="left" w:pos="142"/>
          <w:tab w:val="left" w:pos="284"/>
        </w:tabs>
        <w:suppressAutoHyphens/>
        <w:contextualSpacing/>
        <w:jc w:val="both"/>
        <w:rPr>
          <w:rFonts w:eastAsia="SimSun"/>
        </w:rPr>
      </w:pPr>
      <w:r w:rsidRPr="00DD31F7">
        <w:rPr>
          <w:rFonts w:eastAsia="SimSun"/>
        </w:rPr>
        <w:t>Testar: Permite testar os protótipos, contribuindo no entendimento de qual solução melhor atende as necessidades dos usuários. </w:t>
      </w:r>
    </w:p>
    <w:p w14:paraId="52C5E751" w14:textId="602A64A5" w:rsidR="008CF066" w:rsidRPr="00DD31F7" w:rsidRDefault="00B1232F" w:rsidP="5167DD13">
      <w:pPr>
        <w:tabs>
          <w:tab w:val="left" w:pos="142"/>
          <w:tab w:val="left" w:pos="284"/>
        </w:tabs>
        <w:contextualSpacing/>
        <w:jc w:val="both"/>
        <w:rPr>
          <w:rFonts w:eastAsia="SimSun"/>
        </w:rPr>
      </w:pPr>
      <w:r w:rsidRPr="00DD31F7">
        <w:rPr>
          <w:rFonts w:eastAsia="SimSun"/>
        </w:rPr>
        <w:tab/>
      </w:r>
      <w:r w:rsidRPr="00DD31F7">
        <w:rPr>
          <w:rFonts w:eastAsia="SimSun"/>
        </w:rPr>
        <w:tab/>
      </w:r>
      <w:r w:rsidRPr="00DD31F7">
        <w:rPr>
          <w:rFonts w:eastAsia="SimSun"/>
        </w:rPr>
        <w:tab/>
      </w:r>
      <w:r w:rsidR="69E3D967" w:rsidRPr="00DD31F7">
        <w:rPr>
          <w:rFonts w:eastAsia="SimSun"/>
        </w:rPr>
        <w:t xml:space="preserve">Para a situação proposta, o Design </w:t>
      </w:r>
      <w:proofErr w:type="spellStart"/>
      <w:r w:rsidR="69E3D967" w:rsidRPr="00DD31F7">
        <w:rPr>
          <w:rFonts w:eastAsia="SimSun"/>
        </w:rPr>
        <w:t>Thinking</w:t>
      </w:r>
      <w:proofErr w:type="spellEnd"/>
      <w:r w:rsidR="69E3D967" w:rsidRPr="00DD31F7">
        <w:rPr>
          <w:rFonts w:eastAsia="SimSun"/>
        </w:rPr>
        <w:t xml:space="preserve"> </w:t>
      </w:r>
      <w:r w:rsidR="005D0F18" w:rsidRPr="00DD31F7">
        <w:rPr>
          <w:rFonts w:eastAsia="SimSun"/>
        </w:rPr>
        <w:t>foi</w:t>
      </w:r>
      <w:r w:rsidR="69E3D967" w:rsidRPr="00DD31F7">
        <w:rPr>
          <w:rFonts w:eastAsia="SimSun"/>
        </w:rPr>
        <w:t xml:space="preserve"> essencial na compreensão de necessidades de usuários reais, orientando de forma objetiva o desenvolvimento do software.</w:t>
      </w:r>
    </w:p>
    <w:p w14:paraId="4DA57D54" w14:textId="77777777" w:rsidR="000D1109" w:rsidRPr="00DD31F7" w:rsidRDefault="000D1109" w:rsidP="007948F8">
      <w:pPr>
        <w:tabs>
          <w:tab w:val="left" w:pos="142"/>
          <w:tab w:val="left" w:pos="284"/>
        </w:tabs>
        <w:suppressAutoHyphens/>
        <w:contextualSpacing/>
        <w:jc w:val="both"/>
        <w:rPr>
          <w:rFonts w:eastAsia="SimSun"/>
        </w:rPr>
      </w:pPr>
      <w:r w:rsidRPr="00DD31F7">
        <w:rPr>
          <w:rFonts w:eastAsia="SimSun"/>
        </w:rPr>
        <w:t> </w:t>
      </w:r>
    </w:p>
    <w:p w14:paraId="60C5ED6F" w14:textId="4052BA0B" w:rsidR="000D1109" w:rsidRDefault="000D1109" w:rsidP="007948F8">
      <w:pPr>
        <w:tabs>
          <w:tab w:val="left" w:pos="142"/>
          <w:tab w:val="left" w:pos="284"/>
        </w:tabs>
        <w:suppressAutoHyphens/>
        <w:contextualSpacing/>
        <w:jc w:val="both"/>
        <w:rPr>
          <w:rFonts w:eastAsia="SimSun"/>
          <w:b/>
          <w:bCs/>
        </w:rPr>
      </w:pPr>
      <w:r w:rsidRPr="00DD31F7">
        <w:rPr>
          <w:rFonts w:eastAsia="SimSun"/>
          <w:b/>
          <w:bCs/>
        </w:rPr>
        <w:t>2.</w:t>
      </w:r>
      <w:r w:rsidR="005375B8">
        <w:rPr>
          <w:rFonts w:eastAsia="SimSun"/>
          <w:b/>
          <w:bCs/>
        </w:rPr>
        <w:t>3</w:t>
      </w:r>
      <w:r w:rsidRPr="00DD31F7">
        <w:rPr>
          <w:rFonts w:eastAsia="SimSun"/>
          <w:b/>
          <w:bCs/>
        </w:rPr>
        <w:t xml:space="preserve"> </w:t>
      </w:r>
      <w:r w:rsidR="00A71581" w:rsidRPr="00DD31F7">
        <w:rPr>
          <w:rFonts w:eastAsia="SimSun"/>
          <w:b/>
          <w:bCs/>
        </w:rPr>
        <w:t>Tecnologias e ferramentas utilizadas</w:t>
      </w:r>
      <w:r w:rsidRPr="00DD31F7">
        <w:rPr>
          <w:rFonts w:eastAsia="SimSun"/>
          <w:b/>
          <w:bCs/>
        </w:rPr>
        <w:t> </w:t>
      </w:r>
    </w:p>
    <w:p w14:paraId="0674E343" w14:textId="77777777" w:rsidR="005B0ADE" w:rsidRDefault="005B0ADE" w:rsidP="007948F8">
      <w:pPr>
        <w:tabs>
          <w:tab w:val="left" w:pos="142"/>
          <w:tab w:val="left" w:pos="284"/>
        </w:tabs>
        <w:suppressAutoHyphens/>
        <w:contextualSpacing/>
        <w:jc w:val="both"/>
        <w:rPr>
          <w:rFonts w:eastAsia="SimSun"/>
          <w:b/>
          <w:bCs/>
        </w:rPr>
      </w:pPr>
    </w:p>
    <w:p w14:paraId="2432A713" w14:textId="1253CD13" w:rsidR="00C9191A" w:rsidRPr="00DD31F7" w:rsidRDefault="00CC602B" w:rsidP="00F5428A">
      <w:pPr>
        <w:tabs>
          <w:tab w:val="left" w:pos="142"/>
          <w:tab w:val="left" w:pos="284"/>
        </w:tabs>
        <w:suppressAutoHyphens/>
        <w:contextualSpacing/>
        <w:jc w:val="both"/>
        <w:rPr>
          <w:rFonts w:eastAsia="SimSun"/>
        </w:rPr>
      </w:pPr>
      <w:r>
        <w:rPr>
          <w:rFonts w:eastAsia="SimSun"/>
        </w:rPr>
        <w:tab/>
      </w:r>
      <w:r>
        <w:rPr>
          <w:rFonts w:eastAsia="SimSun"/>
        </w:rPr>
        <w:tab/>
      </w:r>
      <w:r>
        <w:rPr>
          <w:rFonts w:eastAsia="SimSun"/>
        </w:rPr>
        <w:tab/>
      </w:r>
      <w:r w:rsidRPr="00CC602B">
        <w:rPr>
          <w:rFonts w:eastAsia="SimSun"/>
        </w:rPr>
        <w:t>A linguagem de programação C#, lançada pela Microsoft em 2002 influenciada por</w:t>
      </w:r>
      <w:r w:rsidR="00741E5B">
        <w:rPr>
          <w:rFonts w:eastAsia="SimSun"/>
        </w:rPr>
        <w:t xml:space="preserve"> características de</w:t>
      </w:r>
      <w:r w:rsidR="001B4243">
        <w:rPr>
          <w:rFonts w:eastAsia="SimSun"/>
        </w:rPr>
        <w:t xml:space="preserve"> outras </w:t>
      </w:r>
      <w:r w:rsidR="00CE19D0">
        <w:rPr>
          <w:rFonts w:eastAsia="SimSun"/>
        </w:rPr>
        <w:t>linguagens com</w:t>
      </w:r>
      <w:r w:rsidR="008526E5">
        <w:rPr>
          <w:rFonts w:eastAsia="SimSun"/>
        </w:rPr>
        <w:t>o</w:t>
      </w:r>
      <w:r w:rsidRPr="00CC602B">
        <w:rPr>
          <w:rFonts w:eastAsia="SimSun"/>
        </w:rPr>
        <w:t xml:space="preserve"> C++, Java e Pascal, foi inicialmente desenvolvida para operar sobre o .NET Framework (</w:t>
      </w:r>
      <w:proofErr w:type="spellStart"/>
      <w:r w:rsidRPr="00CC602B">
        <w:rPr>
          <w:rFonts w:eastAsia="SimSun"/>
        </w:rPr>
        <w:t>Nagel</w:t>
      </w:r>
      <w:proofErr w:type="spellEnd"/>
      <w:r w:rsidRPr="00CC602B">
        <w:rPr>
          <w:rFonts w:eastAsia="SimSun"/>
        </w:rPr>
        <w:t xml:space="preserve">, </w:t>
      </w:r>
      <w:r w:rsidR="00685C6D">
        <w:rPr>
          <w:rFonts w:eastAsia="SimSun"/>
        </w:rPr>
        <w:t>2021</w:t>
      </w:r>
      <w:r w:rsidRPr="00CC602B">
        <w:rPr>
          <w:rFonts w:eastAsia="SimSun"/>
        </w:rPr>
        <w:t>). Trata-se de uma linguagem de propósito geral, baseada em princípios de orientação a objetos e enriquecida por elementos de outros paradigmas, o que contribui para um desenvolvimento mais produtivo. Essa versatilidade permite que o C# seja utilizado na criação de soluções voltadas a diferentes contextos tecnológicos, abrangendo desde dispositivos embarcados e aplicações conectadas à nuvem até sistemas executados em computadores pessoais, equipamentos móveis e servidores</w:t>
      </w:r>
      <w:r w:rsidR="006F4F82">
        <w:rPr>
          <w:rFonts w:eastAsia="SimSun"/>
        </w:rPr>
        <w:t xml:space="preserve"> (Microsoft </w:t>
      </w:r>
      <w:proofErr w:type="spellStart"/>
      <w:r w:rsidR="006F4F82">
        <w:rPr>
          <w:rFonts w:eastAsia="SimSun"/>
        </w:rPr>
        <w:t>Learn</w:t>
      </w:r>
      <w:proofErr w:type="spellEnd"/>
      <w:r w:rsidR="006F4F82">
        <w:rPr>
          <w:rFonts w:eastAsia="SimSun"/>
        </w:rPr>
        <w:t>, 2025)</w:t>
      </w:r>
      <w:r w:rsidRPr="00CC602B">
        <w:rPr>
          <w:rFonts w:eastAsia="SimSun"/>
        </w:rPr>
        <w:t>.</w:t>
      </w:r>
      <w:r w:rsidR="00F10A48">
        <w:rPr>
          <w:rFonts w:eastAsia="SimSun"/>
        </w:rPr>
        <w:t xml:space="preserve"> </w:t>
      </w:r>
      <w:r w:rsidR="00F10A48" w:rsidRPr="005B0ADE">
        <w:rPr>
          <w:rFonts w:eastAsia="SimSun"/>
        </w:rPr>
        <w:t xml:space="preserve">Já o .NET, também introduzido em 2002, é a plataforma para a qual o C# foi originalmente desenvolvido. Sua geração mais recente, é open </w:t>
      </w:r>
      <w:proofErr w:type="spellStart"/>
      <w:r w:rsidR="00F10A48" w:rsidRPr="005B0ADE">
        <w:rPr>
          <w:rFonts w:eastAsia="SimSun"/>
        </w:rPr>
        <w:t>source</w:t>
      </w:r>
      <w:proofErr w:type="spellEnd"/>
      <w:r w:rsidR="00F10A48" w:rsidRPr="005B0ADE">
        <w:rPr>
          <w:rFonts w:eastAsia="SimSun"/>
        </w:rPr>
        <w:t>, multiplataforma e reúne ferramentas que facilitam a criação de aplicações para web, desktop, serviços e outros cenários, consolidando um ecossistema flexível e em constante evolução</w:t>
      </w:r>
      <w:r w:rsidR="00F30E6F">
        <w:rPr>
          <w:rFonts w:eastAsia="SimSun"/>
        </w:rPr>
        <w:t xml:space="preserve"> (</w:t>
      </w:r>
      <w:proofErr w:type="spellStart"/>
      <w:r w:rsidR="00F30E6F">
        <w:rPr>
          <w:rFonts w:eastAsia="SimSun"/>
        </w:rPr>
        <w:t>Nagel</w:t>
      </w:r>
      <w:proofErr w:type="spellEnd"/>
      <w:r w:rsidR="00F30E6F">
        <w:rPr>
          <w:rFonts w:eastAsia="SimSun"/>
        </w:rPr>
        <w:t xml:space="preserve">, </w:t>
      </w:r>
      <w:r w:rsidR="0028299A">
        <w:rPr>
          <w:rFonts w:eastAsia="SimSun"/>
        </w:rPr>
        <w:t>2021</w:t>
      </w:r>
      <w:r w:rsidR="00F30E6F">
        <w:rPr>
          <w:rFonts w:eastAsia="SimSun"/>
        </w:rPr>
        <w:t>)</w:t>
      </w:r>
      <w:r w:rsidR="00F10A48" w:rsidRPr="005B0ADE">
        <w:rPr>
          <w:rFonts w:eastAsia="SimSun"/>
        </w:rPr>
        <w:t>.</w:t>
      </w:r>
    </w:p>
    <w:p w14:paraId="64F62EFA" w14:textId="2F7073C3" w:rsidR="005211E8" w:rsidRPr="00DD31F7" w:rsidRDefault="005211E8" w:rsidP="007948F8">
      <w:pPr>
        <w:tabs>
          <w:tab w:val="left" w:pos="142"/>
          <w:tab w:val="left" w:pos="284"/>
        </w:tabs>
        <w:suppressAutoHyphens/>
        <w:contextualSpacing/>
        <w:jc w:val="both"/>
        <w:rPr>
          <w:rFonts w:eastAsia="SimSun"/>
        </w:rPr>
      </w:pPr>
      <w:r w:rsidRPr="00DD31F7">
        <w:rPr>
          <w:rFonts w:eastAsia="SimSun"/>
        </w:rPr>
        <w:tab/>
      </w:r>
      <w:r w:rsidRPr="00DD31F7">
        <w:rPr>
          <w:rFonts w:eastAsia="SimSun"/>
        </w:rPr>
        <w:tab/>
      </w:r>
      <w:r w:rsidRPr="00DD31F7">
        <w:rPr>
          <w:rFonts w:eastAsia="SimSun"/>
        </w:rPr>
        <w:tab/>
        <w:t xml:space="preserve">O </w:t>
      </w:r>
      <w:proofErr w:type="spellStart"/>
      <w:r w:rsidRPr="00DD31F7">
        <w:rPr>
          <w:rFonts w:eastAsia="SimSun"/>
        </w:rPr>
        <w:t>React</w:t>
      </w:r>
      <w:proofErr w:type="spellEnd"/>
      <w:r w:rsidRPr="00DD31F7">
        <w:rPr>
          <w:rFonts w:eastAsia="SimSun"/>
        </w:rPr>
        <w:t xml:space="preserve"> é uma biblioteca </w:t>
      </w:r>
      <w:proofErr w:type="spellStart"/>
      <w:r w:rsidRPr="00DD31F7">
        <w:rPr>
          <w:rFonts w:eastAsia="SimSun"/>
        </w:rPr>
        <w:t>JavaScript</w:t>
      </w:r>
      <w:proofErr w:type="spellEnd"/>
      <w:r w:rsidRPr="00DD31F7">
        <w:rPr>
          <w:rFonts w:eastAsia="SimSun"/>
        </w:rPr>
        <w:t xml:space="preserve"> criada pelo Facebook para o desenvolvimento de interfaces de usuário dinâmicas e interativas. Ele permite a criação de componentes reutilizáveis, que facilitam a manutenção e a organização do código, tornando as aplicações mais rápidas, eficientes e fáceis de evoluir</w:t>
      </w:r>
      <w:r w:rsidR="007F5D1A" w:rsidRPr="00DD31F7">
        <w:rPr>
          <w:rFonts w:eastAsia="SimSun"/>
        </w:rPr>
        <w:t xml:space="preserve"> (</w:t>
      </w:r>
      <w:proofErr w:type="spellStart"/>
      <w:r w:rsidR="003564A5" w:rsidRPr="00DD31F7">
        <w:rPr>
          <w:rFonts w:eastAsia="SimSun"/>
        </w:rPr>
        <w:t>Sengupata</w:t>
      </w:r>
      <w:proofErr w:type="spellEnd"/>
      <w:r w:rsidR="003564A5" w:rsidRPr="00DD31F7">
        <w:rPr>
          <w:rFonts w:eastAsia="SimSun"/>
        </w:rPr>
        <w:t xml:space="preserve">; </w:t>
      </w:r>
      <w:proofErr w:type="spellStart"/>
      <w:r w:rsidR="003564A5" w:rsidRPr="00DD31F7">
        <w:rPr>
          <w:rFonts w:eastAsia="SimSun"/>
        </w:rPr>
        <w:t>Singhal</w:t>
      </w:r>
      <w:proofErr w:type="spellEnd"/>
      <w:r w:rsidR="003564A5" w:rsidRPr="00DD31F7">
        <w:rPr>
          <w:rFonts w:eastAsia="SimSun"/>
        </w:rPr>
        <w:t xml:space="preserve">; </w:t>
      </w:r>
      <w:proofErr w:type="spellStart"/>
      <w:r w:rsidR="00EF501F" w:rsidRPr="00DD31F7">
        <w:rPr>
          <w:rFonts w:eastAsia="SimSun"/>
        </w:rPr>
        <w:t>Corvalan</w:t>
      </w:r>
      <w:proofErr w:type="spellEnd"/>
      <w:r w:rsidR="003564A5" w:rsidRPr="00DD31F7">
        <w:rPr>
          <w:rFonts w:eastAsia="SimSun"/>
        </w:rPr>
        <w:t>, 2016</w:t>
      </w:r>
      <w:r w:rsidR="007F5D1A" w:rsidRPr="00DD31F7">
        <w:rPr>
          <w:rFonts w:eastAsia="SimSun"/>
        </w:rPr>
        <w:t>)</w:t>
      </w:r>
      <w:r w:rsidRPr="00DD31F7">
        <w:rPr>
          <w:rFonts w:eastAsia="SimSun"/>
        </w:rPr>
        <w:t>.</w:t>
      </w:r>
    </w:p>
    <w:p w14:paraId="0190861B" w14:textId="1C5376B5" w:rsidR="00C9191A" w:rsidRPr="00DD31F7" w:rsidRDefault="00C9191A" w:rsidP="007948F8">
      <w:pPr>
        <w:tabs>
          <w:tab w:val="left" w:pos="142"/>
          <w:tab w:val="left" w:pos="284"/>
        </w:tabs>
        <w:suppressAutoHyphens/>
        <w:contextualSpacing/>
        <w:jc w:val="both"/>
        <w:rPr>
          <w:rFonts w:eastAsia="SimSun"/>
        </w:rPr>
      </w:pPr>
      <w:r w:rsidRPr="00DD31F7">
        <w:rPr>
          <w:rFonts w:eastAsia="SimSun"/>
        </w:rPr>
        <w:tab/>
      </w:r>
      <w:r w:rsidRPr="00DD31F7">
        <w:rPr>
          <w:rFonts w:eastAsia="SimSun"/>
        </w:rPr>
        <w:tab/>
      </w:r>
      <w:r w:rsidRPr="00DD31F7">
        <w:rPr>
          <w:rFonts w:eastAsia="SimSun"/>
        </w:rPr>
        <w:tab/>
        <w:t xml:space="preserve">O </w:t>
      </w:r>
      <w:proofErr w:type="spellStart"/>
      <w:r w:rsidR="00C8297F" w:rsidRPr="00DD31F7">
        <w:rPr>
          <w:rFonts w:eastAsia="SimSun"/>
        </w:rPr>
        <w:t>MongoDB</w:t>
      </w:r>
      <w:proofErr w:type="spellEnd"/>
      <w:r w:rsidR="00C8297F" w:rsidRPr="00DD31F7">
        <w:rPr>
          <w:rFonts w:eastAsia="SimSun"/>
        </w:rPr>
        <w:t xml:space="preserve"> é um banco de dados não relacional de código aberto que armazena dados em documentos flexíveis, </w:t>
      </w:r>
      <w:r w:rsidR="007765DB" w:rsidRPr="00DD31F7">
        <w:rPr>
          <w:rFonts w:eastAsia="SimSun"/>
        </w:rPr>
        <w:t>como</w:t>
      </w:r>
      <w:r w:rsidR="00C8297F" w:rsidRPr="00DD31F7">
        <w:rPr>
          <w:rFonts w:eastAsia="SimSun"/>
        </w:rPr>
        <w:t xml:space="preserve"> arquivos JSON. Ele se destaca por oferecer alto desempenho, facilidade de expansão e alta disponibilidade, sendo </w:t>
      </w:r>
      <w:r w:rsidR="00FA7ADF" w:rsidRPr="00DD31F7">
        <w:rPr>
          <w:rFonts w:eastAsia="SimSun"/>
        </w:rPr>
        <w:t>indicado para sistemas que necessitam de eficiência e escalabilidade no processamento de dados</w:t>
      </w:r>
      <w:r w:rsidR="00E409F0" w:rsidRPr="00DD31F7">
        <w:rPr>
          <w:rFonts w:eastAsia="SimSun"/>
        </w:rPr>
        <w:t xml:space="preserve"> (</w:t>
      </w:r>
      <w:proofErr w:type="spellStart"/>
      <w:r w:rsidR="008B1FD2" w:rsidRPr="00DD31F7">
        <w:rPr>
          <w:rFonts w:eastAsia="SimSun"/>
        </w:rPr>
        <w:t>Chau</w:t>
      </w:r>
      <w:r w:rsidR="00E10B5D" w:rsidRPr="00DD31F7">
        <w:rPr>
          <w:rFonts w:eastAsia="SimSun"/>
        </w:rPr>
        <w:t>han</w:t>
      </w:r>
      <w:proofErr w:type="spellEnd"/>
      <w:r w:rsidR="005671CF" w:rsidRPr="00DD31F7">
        <w:rPr>
          <w:rFonts w:eastAsia="SimSun"/>
        </w:rPr>
        <w:t xml:space="preserve">, </w:t>
      </w:r>
      <w:r w:rsidR="00706EB0" w:rsidRPr="00DD31F7">
        <w:rPr>
          <w:rFonts w:eastAsia="SimSun"/>
        </w:rPr>
        <w:t>2019</w:t>
      </w:r>
      <w:r w:rsidR="00E409F0" w:rsidRPr="00DD31F7">
        <w:rPr>
          <w:rFonts w:eastAsia="SimSun"/>
        </w:rPr>
        <w:t>)</w:t>
      </w:r>
      <w:r w:rsidR="00706EB0" w:rsidRPr="00DD31F7">
        <w:rPr>
          <w:rFonts w:eastAsia="SimSun"/>
        </w:rPr>
        <w:t>.</w:t>
      </w:r>
    </w:p>
    <w:p w14:paraId="46403F05" w14:textId="5FF2ACB6" w:rsidR="000D1109" w:rsidRPr="00DD31F7" w:rsidRDefault="00B1232F" w:rsidP="007948F8">
      <w:pPr>
        <w:tabs>
          <w:tab w:val="left" w:pos="142"/>
          <w:tab w:val="left" w:pos="284"/>
        </w:tabs>
        <w:suppressAutoHyphens/>
        <w:contextualSpacing/>
        <w:jc w:val="both"/>
        <w:rPr>
          <w:rFonts w:eastAsia="SimSun"/>
        </w:rPr>
      </w:pPr>
      <w:r w:rsidRPr="00DD31F7">
        <w:rPr>
          <w:rFonts w:eastAsia="SimSun"/>
        </w:rPr>
        <w:tab/>
      </w:r>
      <w:r w:rsidRPr="00DD31F7">
        <w:rPr>
          <w:rFonts w:eastAsia="SimSun"/>
        </w:rPr>
        <w:tab/>
      </w:r>
      <w:r w:rsidRPr="00DD31F7">
        <w:rPr>
          <w:rFonts w:eastAsia="SimSun"/>
        </w:rPr>
        <w:tab/>
      </w:r>
      <w:r w:rsidR="000D1109" w:rsidRPr="00DD31F7">
        <w:rPr>
          <w:rFonts w:eastAsia="SimSun"/>
        </w:rPr>
        <w:t xml:space="preserve">O Visual Studio </w:t>
      </w:r>
      <w:proofErr w:type="spellStart"/>
      <w:r w:rsidR="000D1109" w:rsidRPr="00DD31F7">
        <w:rPr>
          <w:rFonts w:eastAsia="SimSun"/>
        </w:rPr>
        <w:t>Code</w:t>
      </w:r>
      <w:proofErr w:type="spellEnd"/>
      <w:r w:rsidR="000D1109" w:rsidRPr="00DD31F7">
        <w:rPr>
          <w:rFonts w:eastAsia="SimSun"/>
        </w:rPr>
        <w:t xml:space="preserve"> (VS </w:t>
      </w:r>
      <w:proofErr w:type="spellStart"/>
      <w:r w:rsidR="000D1109" w:rsidRPr="00DD31F7">
        <w:rPr>
          <w:rFonts w:eastAsia="SimSun"/>
        </w:rPr>
        <w:t>Code</w:t>
      </w:r>
      <w:proofErr w:type="spellEnd"/>
      <w:r w:rsidR="000D1109" w:rsidRPr="00DD31F7">
        <w:rPr>
          <w:rFonts w:eastAsia="SimSun"/>
        </w:rPr>
        <w:t xml:space="preserve">) é um ambiente de desenvolvimento integrado (IDE) amplamente utilizado devido à sua leveza, personalização, ampla variedade de extensões e integração nativa com o GitHub, facilitando o processo de controle de versionamento e organização do código-fonte com o </w:t>
      </w:r>
      <w:proofErr w:type="spellStart"/>
      <w:r w:rsidR="000D1109" w:rsidRPr="00DD31F7">
        <w:rPr>
          <w:rFonts w:eastAsia="SimSun"/>
        </w:rPr>
        <w:t>Git</w:t>
      </w:r>
      <w:proofErr w:type="spellEnd"/>
      <w:r w:rsidR="000D1109" w:rsidRPr="00DD31F7">
        <w:rPr>
          <w:rFonts w:eastAsia="SimSun"/>
        </w:rPr>
        <w:t xml:space="preserve"> (Microsoft, 2023)</w:t>
      </w:r>
      <w:r w:rsidR="00F27791" w:rsidRPr="00DD31F7">
        <w:rPr>
          <w:rFonts w:eastAsia="SimSun"/>
        </w:rPr>
        <w:t>.</w:t>
      </w:r>
    </w:p>
    <w:p w14:paraId="26F4D7E4" w14:textId="77777777" w:rsidR="000D1109" w:rsidRPr="00DD31F7" w:rsidRDefault="000D1109" w:rsidP="007948F8">
      <w:pPr>
        <w:tabs>
          <w:tab w:val="left" w:pos="142"/>
          <w:tab w:val="left" w:pos="284"/>
        </w:tabs>
        <w:suppressAutoHyphens/>
        <w:contextualSpacing/>
        <w:jc w:val="both"/>
        <w:rPr>
          <w:rFonts w:eastAsia="SimSun"/>
        </w:rPr>
      </w:pPr>
    </w:p>
    <w:p w14:paraId="29BE88B8" w14:textId="6FA55B04" w:rsidR="000D1109" w:rsidRPr="00DD31F7" w:rsidRDefault="000D1109" w:rsidP="007948F8">
      <w:pPr>
        <w:tabs>
          <w:tab w:val="left" w:pos="142"/>
          <w:tab w:val="left" w:pos="284"/>
        </w:tabs>
        <w:suppressAutoHyphens/>
        <w:contextualSpacing/>
        <w:jc w:val="both"/>
        <w:rPr>
          <w:rFonts w:eastAsia="SimSun"/>
          <w:b/>
          <w:bCs/>
        </w:rPr>
      </w:pPr>
      <w:r w:rsidRPr="00DD31F7">
        <w:rPr>
          <w:rFonts w:eastAsia="SimSun"/>
          <w:b/>
          <w:bCs/>
        </w:rPr>
        <w:t>2.</w:t>
      </w:r>
      <w:r w:rsidR="005375B8">
        <w:rPr>
          <w:rFonts w:eastAsia="SimSun"/>
          <w:b/>
          <w:bCs/>
        </w:rPr>
        <w:t>4</w:t>
      </w:r>
      <w:r w:rsidRPr="00DD31F7">
        <w:rPr>
          <w:rFonts w:eastAsia="SimSun"/>
          <w:b/>
          <w:bCs/>
        </w:rPr>
        <w:t xml:space="preserve"> </w:t>
      </w:r>
      <w:r w:rsidR="00D02995" w:rsidRPr="00DD31F7">
        <w:rPr>
          <w:rFonts w:eastAsia="SimSun"/>
          <w:b/>
          <w:bCs/>
        </w:rPr>
        <w:t xml:space="preserve">Modelos e </w:t>
      </w:r>
      <w:r w:rsidR="0050073D" w:rsidRPr="00DD31F7">
        <w:rPr>
          <w:rFonts w:eastAsia="SimSun"/>
          <w:b/>
          <w:bCs/>
        </w:rPr>
        <w:t>b</w:t>
      </w:r>
      <w:r w:rsidRPr="00DD31F7">
        <w:rPr>
          <w:rFonts w:eastAsia="SimSun"/>
          <w:b/>
          <w:bCs/>
        </w:rPr>
        <w:t>ibliotecas </w:t>
      </w:r>
      <w:r w:rsidR="0050073D" w:rsidRPr="00DD31F7">
        <w:rPr>
          <w:rFonts w:eastAsia="SimSun"/>
          <w:b/>
          <w:bCs/>
        </w:rPr>
        <w:t>para a estimação de pose humana</w:t>
      </w:r>
    </w:p>
    <w:p w14:paraId="3535928A" w14:textId="77777777" w:rsidR="000D1109" w:rsidRPr="00DD31F7" w:rsidRDefault="000D1109" w:rsidP="007948F8">
      <w:pPr>
        <w:tabs>
          <w:tab w:val="left" w:pos="142"/>
          <w:tab w:val="left" w:pos="284"/>
        </w:tabs>
        <w:suppressAutoHyphens/>
        <w:contextualSpacing/>
        <w:jc w:val="both"/>
        <w:rPr>
          <w:rFonts w:eastAsia="SimSun"/>
          <w:b/>
          <w:bCs/>
        </w:rPr>
      </w:pPr>
    </w:p>
    <w:p w14:paraId="0D8FD5E3" w14:textId="5A2D804E" w:rsidR="000D1109" w:rsidRPr="00DD31F7" w:rsidRDefault="00B1232F" w:rsidP="0832CE76">
      <w:pPr>
        <w:tabs>
          <w:tab w:val="left" w:pos="142"/>
          <w:tab w:val="left" w:pos="284"/>
        </w:tabs>
        <w:suppressAutoHyphens/>
        <w:contextualSpacing/>
        <w:jc w:val="both"/>
        <w:rPr>
          <w:rFonts w:eastAsia="SimSun"/>
        </w:rPr>
      </w:pPr>
      <w:r w:rsidRPr="00DD31F7">
        <w:rPr>
          <w:rFonts w:eastAsia="SimSun"/>
        </w:rPr>
        <w:tab/>
      </w:r>
      <w:r w:rsidRPr="00DD31F7">
        <w:rPr>
          <w:rFonts w:eastAsia="SimSun"/>
        </w:rPr>
        <w:tab/>
      </w:r>
      <w:r w:rsidRPr="00DD31F7">
        <w:rPr>
          <w:rFonts w:eastAsia="SimSun"/>
        </w:rPr>
        <w:tab/>
      </w:r>
      <w:r w:rsidR="000D1109" w:rsidRPr="00DD31F7">
        <w:rPr>
          <w:rFonts w:eastAsia="SimSun"/>
        </w:rPr>
        <w:t xml:space="preserve">Para a estimação de pose humana (EPH), foi adotada </w:t>
      </w:r>
      <w:r w:rsidR="0050073D" w:rsidRPr="00DD31F7">
        <w:rPr>
          <w:rFonts w:eastAsia="SimSun"/>
        </w:rPr>
        <w:t>o</w:t>
      </w:r>
      <w:r w:rsidR="000D1109" w:rsidRPr="00DD31F7">
        <w:rPr>
          <w:rFonts w:eastAsia="SimSun"/>
        </w:rPr>
        <w:t xml:space="preserve"> </w:t>
      </w:r>
      <w:r w:rsidR="0050073D" w:rsidRPr="00DD31F7">
        <w:rPr>
          <w:rFonts w:eastAsia="SimSun"/>
        </w:rPr>
        <w:t>modelo</w:t>
      </w:r>
      <w:r w:rsidR="000D1109" w:rsidRPr="00DD31F7">
        <w:rPr>
          <w:rFonts w:eastAsia="SimSun"/>
        </w:rPr>
        <w:t xml:space="preserve"> </w:t>
      </w:r>
      <w:proofErr w:type="spellStart"/>
      <w:r w:rsidR="000D1109" w:rsidRPr="00DD31F7">
        <w:rPr>
          <w:rFonts w:eastAsia="SimSun"/>
        </w:rPr>
        <w:t>BlazePose</w:t>
      </w:r>
      <w:proofErr w:type="spellEnd"/>
      <w:r w:rsidR="000D1109" w:rsidRPr="00DD31F7">
        <w:rPr>
          <w:rFonts w:eastAsia="SimSun"/>
        </w:rPr>
        <w:t>, desenvolvid</w:t>
      </w:r>
      <w:r w:rsidR="00582820" w:rsidRPr="00DD31F7">
        <w:rPr>
          <w:rFonts w:eastAsia="SimSun"/>
        </w:rPr>
        <w:t>o</w:t>
      </w:r>
      <w:r w:rsidR="000D1109" w:rsidRPr="00DD31F7">
        <w:rPr>
          <w:rFonts w:eastAsia="SimSun"/>
        </w:rPr>
        <w:t xml:space="preserve"> pela Google e integrada ao framework </w:t>
      </w:r>
      <w:proofErr w:type="spellStart"/>
      <w:r w:rsidR="000D1109" w:rsidRPr="00DD31F7">
        <w:rPr>
          <w:rFonts w:eastAsia="SimSun"/>
        </w:rPr>
        <w:t>MediaPipe</w:t>
      </w:r>
      <w:proofErr w:type="spellEnd"/>
      <w:r w:rsidR="000D1109" w:rsidRPr="00DD31F7">
        <w:rPr>
          <w:rFonts w:eastAsia="SimSun"/>
        </w:rPr>
        <w:t xml:space="preserve">. A escolha dessa ferramenta se deu pela sua capacidade de </w:t>
      </w:r>
      <w:r w:rsidR="385970FA" w:rsidRPr="00A97005">
        <w:rPr>
          <w:rFonts w:eastAsia="SimSun"/>
        </w:rPr>
        <w:t>identificar</w:t>
      </w:r>
      <w:r w:rsidR="000D1109" w:rsidRPr="00A97005">
        <w:rPr>
          <w:rFonts w:eastAsia="SimSun"/>
        </w:rPr>
        <w:t xml:space="preserve"> 33 pontos de referência no corpo humano,</w:t>
      </w:r>
      <w:r w:rsidR="000D1109" w:rsidRPr="00DD31F7">
        <w:rPr>
          <w:rFonts w:eastAsia="SimSun"/>
        </w:rPr>
        <w:t xml:space="preserve"> abrangendo membros superiores e inferiores, além de áreas centrais do tronco e da face, projetando um avatar 3D sobreposto à imagem humana, o que é essencial </w:t>
      </w:r>
      <w:r w:rsidR="000D1109" w:rsidRPr="00DD31F7">
        <w:rPr>
          <w:rFonts w:eastAsia="SimSun"/>
        </w:rPr>
        <w:lastRenderedPageBreak/>
        <w:t xml:space="preserve">para uma análise detalhada da postura durante a execução de exercícios físicos. Outro ponto relevante é o desempenho otimizado da </w:t>
      </w:r>
      <w:proofErr w:type="spellStart"/>
      <w:r w:rsidR="000D1109" w:rsidRPr="00DD31F7">
        <w:rPr>
          <w:rFonts w:eastAsia="SimSun"/>
        </w:rPr>
        <w:t>BlazePose</w:t>
      </w:r>
      <w:proofErr w:type="spellEnd"/>
      <w:r w:rsidR="000D1109" w:rsidRPr="00DD31F7">
        <w:rPr>
          <w:rFonts w:eastAsia="SimSun"/>
        </w:rPr>
        <w:t>, que permite sua utilização em aplicações que realizam análises contínuas de movimento, mesmo em dispositivos com capacidade computacional limitada, ampliando assim as possibilidades de aplicação da solução desenvolvida</w:t>
      </w:r>
      <w:r w:rsidR="4BEA275A" w:rsidRPr="00DD31F7">
        <w:rPr>
          <w:rFonts w:eastAsia="SimSun"/>
        </w:rPr>
        <w:t xml:space="preserve"> </w:t>
      </w:r>
      <w:r w:rsidR="4BEA275A" w:rsidRPr="00A97005">
        <w:rPr>
          <w:rFonts w:eastAsia="SimSun"/>
        </w:rPr>
        <w:t>(</w:t>
      </w:r>
      <w:proofErr w:type="spellStart"/>
      <w:r w:rsidR="4BEA275A" w:rsidRPr="00A97005">
        <w:rPr>
          <w:rFonts w:eastAsia="SimSun"/>
        </w:rPr>
        <w:t>Bazarevsky</w:t>
      </w:r>
      <w:proofErr w:type="spellEnd"/>
      <w:r w:rsidR="4BEA275A" w:rsidRPr="00A97005">
        <w:rPr>
          <w:rFonts w:eastAsia="SimSun"/>
        </w:rPr>
        <w:t xml:space="preserve"> </w:t>
      </w:r>
      <w:r w:rsidR="4BEA275A" w:rsidRPr="00A97005">
        <w:rPr>
          <w:rFonts w:eastAsia="SimSun"/>
          <w:i/>
        </w:rPr>
        <w:t>et al</w:t>
      </w:r>
      <w:r w:rsidR="4BEA275A" w:rsidRPr="00A97005">
        <w:rPr>
          <w:rFonts w:eastAsia="SimSun"/>
        </w:rPr>
        <w:t>., 2020)</w:t>
      </w:r>
      <w:r w:rsidR="000D1109" w:rsidRPr="00A97005">
        <w:rPr>
          <w:rFonts w:eastAsia="SimSun"/>
        </w:rPr>
        <w:t>.</w:t>
      </w:r>
      <w:r w:rsidR="000D1109" w:rsidRPr="00DD31F7">
        <w:rPr>
          <w:rFonts w:eastAsia="SimSun"/>
        </w:rPr>
        <w:t> </w:t>
      </w:r>
    </w:p>
    <w:p w14:paraId="620D0D2D" w14:textId="11AFA541" w:rsidR="000D1109" w:rsidRPr="00DD31F7" w:rsidRDefault="00B1232F" w:rsidP="007948F8">
      <w:pPr>
        <w:tabs>
          <w:tab w:val="left" w:pos="142"/>
          <w:tab w:val="left" w:pos="284"/>
        </w:tabs>
        <w:suppressAutoHyphens/>
        <w:contextualSpacing/>
        <w:jc w:val="both"/>
        <w:rPr>
          <w:rFonts w:eastAsia="SimSun"/>
        </w:rPr>
      </w:pPr>
      <w:r w:rsidRPr="00DD31F7">
        <w:rPr>
          <w:rFonts w:eastAsia="SimSun"/>
        </w:rPr>
        <w:tab/>
      </w:r>
      <w:r w:rsidRPr="00DD31F7">
        <w:rPr>
          <w:rFonts w:eastAsia="SimSun"/>
        </w:rPr>
        <w:tab/>
      </w:r>
      <w:r w:rsidRPr="00DD31F7">
        <w:rPr>
          <w:rFonts w:eastAsia="SimSun"/>
        </w:rPr>
        <w:tab/>
      </w:r>
      <w:r w:rsidR="000D1109" w:rsidRPr="00DD31F7">
        <w:rPr>
          <w:rFonts w:eastAsia="SimSun"/>
        </w:rPr>
        <w:t xml:space="preserve">Conforme explicado por </w:t>
      </w:r>
      <w:proofErr w:type="spellStart"/>
      <w:r w:rsidR="000D1109" w:rsidRPr="00DD31F7">
        <w:rPr>
          <w:rFonts w:eastAsia="SimSun"/>
        </w:rPr>
        <w:t>Opiña</w:t>
      </w:r>
      <w:proofErr w:type="spellEnd"/>
      <w:r w:rsidR="000D1109" w:rsidRPr="00DD31F7">
        <w:rPr>
          <w:rFonts w:eastAsia="SimSun"/>
        </w:rPr>
        <w:t xml:space="preserve"> e Fajardo (2024), a biblioteca </w:t>
      </w:r>
      <w:proofErr w:type="spellStart"/>
      <w:r w:rsidR="000D1109" w:rsidRPr="00DD31F7">
        <w:rPr>
          <w:rFonts w:eastAsia="SimSun"/>
        </w:rPr>
        <w:t>OpenPose</w:t>
      </w:r>
      <w:proofErr w:type="spellEnd"/>
      <w:r w:rsidR="000D1109" w:rsidRPr="00DD31F7">
        <w:rPr>
          <w:rFonts w:eastAsia="SimSun"/>
        </w:rPr>
        <w:t xml:space="preserve"> apresenta uma abordagem </w:t>
      </w:r>
      <w:proofErr w:type="spellStart"/>
      <w:r w:rsidR="000D1109" w:rsidRPr="00DD31F7">
        <w:rPr>
          <w:rFonts w:eastAsia="SimSun"/>
          <w:i/>
          <w:iCs/>
        </w:rPr>
        <w:t>bottom-up</w:t>
      </w:r>
      <w:proofErr w:type="spellEnd"/>
      <w:r w:rsidR="000D1109" w:rsidRPr="00DD31F7">
        <w:rPr>
          <w:rFonts w:eastAsia="SimSun"/>
        </w:rPr>
        <w:t xml:space="preserve"> (de baixo para cima) em tempo real para estimativa de pose de múltiplas pessoas. Ela utiliza uma Rede Neural Convolucional (CNN) para prever simultaneamente mapas de confiança para detecção de partes do corpo e Campos de Afinidade de Partes (</w:t>
      </w:r>
      <w:proofErr w:type="spellStart"/>
      <w:r w:rsidR="000D1109" w:rsidRPr="00DD31F7">
        <w:rPr>
          <w:rFonts w:eastAsia="SimSun"/>
        </w:rPr>
        <w:t>PAFs</w:t>
      </w:r>
      <w:proofErr w:type="spellEnd"/>
      <w:r w:rsidR="000D1109" w:rsidRPr="00DD31F7">
        <w:rPr>
          <w:rFonts w:eastAsia="SimSun"/>
        </w:rPr>
        <w:t xml:space="preserve">) para associação entre essas partes, tudo em uma única passagem </w:t>
      </w:r>
      <w:r w:rsidR="000D1109" w:rsidRPr="00DD31F7">
        <w:rPr>
          <w:rFonts w:eastAsia="SimSun"/>
          <w:i/>
          <w:iCs/>
        </w:rPr>
        <w:t>feed-</w:t>
      </w:r>
      <w:proofErr w:type="spellStart"/>
      <w:r w:rsidR="000D1109" w:rsidRPr="00DD31F7">
        <w:rPr>
          <w:rFonts w:eastAsia="SimSun"/>
          <w:i/>
          <w:iCs/>
        </w:rPr>
        <w:t>forward</w:t>
      </w:r>
      <w:proofErr w:type="spellEnd"/>
      <w:r w:rsidR="000D1109" w:rsidRPr="00DD31F7">
        <w:rPr>
          <w:rFonts w:eastAsia="SimSun"/>
        </w:rPr>
        <w:t>. </w:t>
      </w:r>
    </w:p>
    <w:p w14:paraId="29BF5B87" w14:textId="759F3105" w:rsidR="000D1109" w:rsidRPr="00DD31F7" w:rsidRDefault="00B1232F" w:rsidP="007948F8">
      <w:pPr>
        <w:tabs>
          <w:tab w:val="left" w:pos="142"/>
          <w:tab w:val="left" w:pos="284"/>
        </w:tabs>
        <w:suppressAutoHyphens/>
        <w:contextualSpacing/>
        <w:jc w:val="both"/>
        <w:rPr>
          <w:rFonts w:eastAsia="SimSun"/>
        </w:rPr>
      </w:pPr>
      <w:r w:rsidRPr="00DD31F7">
        <w:rPr>
          <w:rFonts w:eastAsia="SimSun"/>
        </w:rPr>
        <w:tab/>
      </w:r>
      <w:r w:rsidRPr="00DD31F7">
        <w:rPr>
          <w:rFonts w:eastAsia="SimSun"/>
        </w:rPr>
        <w:tab/>
      </w:r>
      <w:r w:rsidRPr="00DD31F7">
        <w:rPr>
          <w:rFonts w:eastAsia="SimSun"/>
        </w:rPr>
        <w:tab/>
      </w:r>
      <w:r w:rsidR="000D1109" w:rsidRPr="00DD31F7">
        <w:rPr>
          <w:rFonts w:eastAsia="SimSun"/>
        </w:rPr>
        <w:t xml:space="preserve">Em contrapartida, a biblioteca </w:t>
      </w:r>
      <w:proofErr w:type="spellStart"/>
      <w:r w:rsidR="000D1109" w:rsidRPr="00DD31F7">
        <w:rPr>
          <w:rFonts w:eastAsia="SimSun"/>
        </w:rPr>
        <w:t>AlphaPose</w:t>
      </w:r>
      <w:proofErr w:type="spellEnd"/>
      <w:r w:rsidR="000D1109" w:rsidRPr="00DD31F7">
        <w:rPr>
          <w:rFonts w:eastAsia="SimSun"/>
        </w:rPr>
        <w:t xml:space="preserve"> enfrenta o desafio da estimativa de pose de múltiplas pessoas em tempo real por meio de uma arquitetura modular em duas etapas. A primeira etapa utiliza detectores </w:t>
      </w:r>
      <w:proofErr w:type="spellStart"/>
      <w:r w:rsidR="000D1109" w:rsidRPr="00DD31F7">
        <w:rPr>
          <w:rFonts w:eastAsia="SimSun"/>
        </w:rPr>
        <w:t>pré</w:t>
      </w:r>
      <w:proofErr w:type="spellEnd"/>
      <w:r w:rsidR="000D1109" w:rsidRPr="00DD31F7">
        <w:rPr>
          <w:rFonts w:eastAsia="SimSun"/>
        </w:rPr>
        <w:t xml:space="preserve">-treinados, como o YOLOv3 ou </w:t>
      </w:r>
      <w:proofErr w:type="spellStart"/>
      <w:r w:rsidR="000D1109" w:rsidRPr="00DD31F7">
        <w:rPr>
          <w:rFonts w:eastAsia="SimSun"/>
        </w:rPr>
        <w:t>EfficientDet</w:t>
      </w:r>
      <w:proofErr w:type="spellEnd"/>
      <w:r w:rsidR="000D1109" w:rsidRPr="00DD31F7">
        <w:rPr>
          <w:rFonts w:eastAsia="SimSun"/>
        </w:rPr>
        <w:t xml:space="preserve">, para identificar possíveis localizações de pessoas na imagem ou fluxo de vídeo de entrada. Essa etapa de detecção gera propostas de pessoas que orientam a etapa seguinte de estimativa de pose. Durante a segunda etapa, a biblioteca utiliza sua própria rede denominada </w:t>
      </w:r>
      <w:proofErr w:type="spellStart"/>
      <w:r w:rsidR="000D1109" w:rsidRPr="00DD31F7">
        <w:rPr>
          <w:rFonts w:eastAsia="SimSun"/>
        </w:rPr>
        <w:t>FastPose</w:t>
      </w:r>
      <w:proofErr w:type="spellEnd"/>
      <w:r w:rsidR="000D1109" w:rsidRPr="00DD31F7">
        <w:rPr>
          <w:rFonts w:eastAsia="SimSun"/>
        </w:rPr>
        <w:t xml:space="preserve">, que utiliza a </w:t>
      </w:r>
      <w:proofErr w:type="spellStart"/>
      <w:r w:rsidR="000D1109" w:rsidRPr="00DD31F7">
        <w:rPr>
          <w:rFonts w:eastAsia="SimSun"/>
        </w:rPr>
        <w:t>ResNet</w:t>
      </w:r>
      <w:proofErr w:type="spellEnd"/>
      <w:r w:rsidR="000D1109" w:rsidRPr="00DD31F7">
        <w:rPr>
          <w:rFonts w:eastAsia="SimSun"/>
        </w:rPr>
        <w:t xml:space="preserve"> como arquitetura de </w:t>
      </w:r>
      <w:proofErr w:type="spellStart"/>
      <w:r w:rsidR="000D1109" w:rsidRPr="00DD31F7">
        <w:rPr>
          <w:rFonts w:eastAsia="SimSun"/>
          <w:i/>
          <w:iCs/>
        </w:rPr>
        <w:t>backbone</w:t>
      </w:r>
      <w:proofErr w:type="spellEnd"/>
      <w:r w:rsidR="000D1109" w:rsidRPr="00DD31F7">
        <w:rPr>
          <w:rFonts w:eastAsia="SimSun"/>
          <w:i/>
          <w:iCs/>
        </w:rPr>
        <w:t xml:space="preserve"> </w:t>
      </w:r>
      <w:r w:rsidR="000D1109" w:rsidRPr="00DD31F7">
        <w:rPr>
          <w:rFonts w:eastAsia="SimSun"/>
        </w:rPr>
        <w:t>para extração de características, seguida por uma série de módulos DUC (</w:t>
      </w:r>
      <w:proofErr w:type="spellStart"/>
      <w:r w:rsidR="000D1109" w:rsidRPr="00DD31F7">
        <w:rPr>
          <w:rFonts w:eastAsia="SimSun"/>
        </w:rPr>
        <w:t>Dense</w:t>
      </w:r>
      <w:proofErr w:type="spellEnd"/>
      <w:r w:rsidR="000D1109" w:rsidRPr="00DD31F7">
        <w:rPr>
          <w:rFonts w:eastAsia="SimSun"/>
        </w:rPr>
        <w:t xml:space="preserve"> </w:t>
      </w:r>
      <w:proofErr w:type="spellStart"/>
      <w:r w:rsidR="000D1109" w:rsidRPr="00DD31F7">
        <w:rPr>
          <w:rFonts w:eastAsia="SimSun"/>
        </w:rPr>
        <w:t>Upsampling</w:t>
      </w:r>
      <w:proofErr w:type="spellEnd"/>
      <w:r w:rsidR="000D1109" w:rsidRPr="00DD31F7">
        <w:rPr>
          <w:rFonts w:eastAsia="SimSun"/>
        </w:rPr>
        <w:t xml:space="preserve"> </w:t>
      </w:r>
      <w:proofErr w:type="spellStart"/>
      <w:r w:rsidR="000D1109" w:rsidRPr="00DD31F7">
        <w:rPr>
          <w:rFonts w:eastAsia="SimSun"/>
        </w:rPr>
        <w:t>Convolution</w:t>
      </w:r>
      <w:proofErr w:type="spellEnd"/>
      <w:r w:rsidR="000D1109" w:rsidRPr="00DD31F7">
        <w:rPr>
          <w:rFonts w:eastAsia="SimSun"/>
        </w:rPr>
        <w:t>) para melhorar a resolução espacial (</w:t>
      </w:r>
      <w:proofErr w:type="spellStart"/>
      <w:r w:rsidR="000D1109" w:rsidRPr="00DD31F7">
        <w:rPr>
          <w:rFonts w:eastAsia="SimSun"/>
        </w:rPr>
        <w:t>Opiña</w:t>
      </w:r>
      <w:proofErr w:type="spellEnd"/>
      <w:r w:rsidR="000D1109" w:rsidRPr="00DD31F7">
        <w:rPr>
          <w:rFonts w:eastAsia="SimSun"/>
        </w:rPr>
        <w:t xml:space="preserve"> e Fajardo, 2024). </w:t>
      </w:r>
    </w:p>
    <w:p w14:paraId="2D271E44" w14:textId="056B9206" w:rsidR="000D1109" w:rsidRPr="00DD31F7" w:rsidRDefault="00B1232F" w:rsidP="007948F8">
      <w:pPr>
        <w:tabs>
          <w:tab w:val="left" w:pos="142"/>
          <w:tab w:val="left" w:pos="284"/>
        </w:tabs>
        <w:suppressAutoHyphens/>
        <w:contextualSpacing/>
        <w:jc w:val="both"/>
        <w:rPr>
          <w:rFonts w:eastAsia="SimSun"/>
        </w:rPr>
      </w:pPr>
      <w:r w:rsidRPr="00DD31F7">
        <w:rPr>
          <w:rFonts w:eastAsia="SimSun"/>
        </w:rPr>
        <w:tab/>
      </w:r>
      <w:r w:rsidRPr="00DD31F7">
        <w:rPr>
          <w:rFonts w:eastAsia="SimSun"/>
        </w:rPr>
        <w:tab/>
      </w:r>
      <w:r w:rsidRPr="00DD31F7">
        <w:rPr>
          <w:rFonts w:eastAsia="SimSun"/>
        </w:rPr>
        <w:tab/>
      </w:r>
      <w:r w:rsidR="000D1109" w:rsidRPr="00DD31F7">
        <w:rPr>
          <w:rFonts w:eastAsia="SimSun"/>
        </w:rPr>
        <w:t xml:space="preserve">Se comparada às demais opções de modelos de EPH disponíveis, como o </w:t>
      </w:r>
      <w:proofErr w:type="spellStart"/>
      <w:r w:rsidR="000D1109" w:rsidRPr="00DD31F7">
        <w:rPr>
          <w:rFonts w:eastAsia="SimSun"/>
        </w:rPr>
        <w:t>OpenPose</w:t>
      </w:r>
      <w:proofErr w:type="spellEnd"/>
      <w:r w:rsidR="000D1109" w:rsidRPr="00DD31F7">
        <w:rPr>
          <w:rFonts w:eastAsia="SimSun"/>
        </w:rPr>
        <w:t xml:space="preserve"> e o </w:t>
      </w:r>
      <w:proofErr w:type="spellStart"/>
      <w:r w:rsidR="000D1109" w:rsidRPr="00DD31F7">
        <w:rPr>
          <w:rFonts w:eastAsia="SimSun"/>
        </w:rPr>
        <w:t>AlphaPose</w:t>
      </w:r>
      <w:proofErr w:type="spellEnd"/>
      <w:r w:rsidR="000D1109" w:rsidRPr="00DD31F7">
        <w:rPr>
          <w:rFonts w:eastAsia="SimSun"/>
        </w:rPr>
        <w:t xml:space="preserve">, o </w:t>
      </w:r>
      <w:proofErr w:type="spellStart"/>
      <w:r w:rsidR="000D1109" w:rsidRPr="00DD31F7">
        <w:rPr>
          <w:rFonts w:eastAsia="SimSun"/>
        </w:rPr>
        <w:t>BlazePose</w:t>
      </w:r>
      <w:proofErr w:type="spellEnd"/>
      <w:r w:rsidR="000D1109" w:rsidRPr="00DD31F7">
        <w:rPr>
          <w:rFonts w:eastAsia="SimSun"/>
        </w:rPr>
        <w:t xml:space="preserve"> se destaca por sua eficiência em dispositivos móveis, possibilitada por sua arquitetura </w:t>
      </w:r>
      <w:proofErr w:type="spellStart"/>
      <w:r w:rsidR="000D1109" w:rsidRPr="00DD31F7">
        <w:rPr>
          <w:rFonts w:eastAsia="SimSun"/>
        </w:rPr>
        <w:t>encoder-decoder</w:t>
      </w:r>
      <w:proofErr w:type="spellEnd"/>
      <w:r w:rsidR="000D1109" w:rsidRPr="00DD31F7">
        <w:rPr>
          <w:rFonts w:eastAsia="SimSun"/>
        </w:rPr>
        <w:t xml:space="preserve">, que, conforme </w:t>
      </w:r>
      <w:proofErr w:type="spellStart"/>
      <w:r w:rsidR="000D1109" w:rsidRPr="00DD31F7">
        <w:rPr>
          <w:rFonts w:eastAsia="SimSun"/>
        </w:rPr>
        <w:t>Badrinarayanan</w:t>
      </w:r>
      <w:proofErr w:type="spellEnd"/>
      <w:r w:rsidR="000D1109" w:rsidRPr="00DD31F7">
        <w:rPr>
          <w:rFonts w:eastAsia="SimSun"/>
        </w:rPr>
        <w:t>, Kendall e Cipolla (2017), consiste em uma rede de convolução com um banco de filtros (</w:t>
      </w:r>
      <w:proofErr w:type="spellStart"/>
      <w:r w:rsidR="000D1109" w:rsidRPr="00DD31F7">
        <w:rPr>
          <w:rFonts w:eastAsia="SimSun"/>
        </w:rPr>
        <w:t>encoder</w:t>
      </w:r>
      <w:proofErr w:type="spellEnd"/>
      <w:r w:rsidR="000D1109" w:rsidRPr="00DD31F7">
        <w:rPr>
          <w:rFonts w:eastAsia="SimSun"/>
        </w:rPr>
        <w:t>), nos quais os índices máximos localizados a cada análise serão armazenados para a posterior reconstrução da imagem (</w:t>
      </w:r>
      <w:proofErr w:type="spellStart"/>
      <w:r w:rsidR="000D1109" w:rsidRPr="00DD31F7">
        <w:rPr>
          <w:rFonts w:eastAsia="SimSun"/>
        </w:rPr>
        <w:t>decoder</w:t>
      </w:r>
      <w:proofErr w:type="spellEnd"/>
      <w:r w:rsidR="000D1109" w:rsidRPr="00DD31F7">
        <w:rPr>
          <w:rFonts w:eastAsia="SimSun"/>
        </w:rPr>
        <w:t>). Essa arquitetura permite a geração de mapas de calor para todas as articulações do corpo, e posterior regressão direta das coordenadas de cada junta, tornando seu processamento mais leve em comparação com os modelos citados previamente (</w:t>
      </w:r>
      <w:proofErr w:type="spellStart"/>
      <w:r w:rsidR="000D1109" w:rsidRPr="00DD31F7">
        <w:rPr>
          <w:rFonts w:eastAsia="SimSun"/>
        </w:rPr>
        <w:t>Opiña</w:t>
      </w:r>
      <w:proofErr w:type="spellEnd"/>
      <w:r w:rsidR="000D1109" w:rsidRPr="00DD31F7">
        <w:rPr>
          <w:rFonts w:eastAsia="SimSun"/>
        </w:rPr>
        <w:t xml:space="preserve"> </w:t>
      </w:r>
      <w:r w:rsidR="00571D49" w:rsidRPr="00DD31F7">
        <w:rPr>
          <w:rFonts w:eastAsia="SimSun"/>
        </w:rPr>
        <w:t>Junior;</w:t>
      </w:r>
      <w:r w:rsidR="000D1109" w:rsidRPr="00DD31F7">
        <w:rPr>
          <w:rFonts w:eastAsia="SimSun"/>
        </w:rPr>
        <w:t xml:space="preserve"> Fajardo, 2024).</w:t>
      </w:r>
    </w:p>
    <w:p w14:paraId="7F8CB017" w14:textId="6E270039" w:rsidR="35407B81" w:rsidRDefault="35407B81" w:rsidP="6D31AB77">
      <w:pPr>
        <w:tabs>
          <w:tab w:val="left" w:pos="142"/>
          <w:tab w:val="left" w:pos="284"/>
        </w:tabs>
        <w:ind w:firstLine="708"/>
        <w:contextualSpacing/>
        <w:jc w:val="both"/>
      </w:pPr>
      <w:r w:rsidRPr="00782467">
        <w:t xml:space="preserve">Segundo </w:t>
      </w:r>
      <w:proofErr w:type="spellStart"/>
      <w:r w:rsidRPr="00782467">
        <w:t>Opiña</w:t>
      </w:r>
      <w:proofErr w:type="spellEnd"/>
      <w:r w:rsidRPr="00782467">
        <w:t xml:space="preserve"> e Fajardo (2024), foi </w:t>
      </w:r>
      <w:r w:rsidR="5D7FE88D" w:rsidRPr="00782467">
        <w:t>conduzido</w:t>
      </w:r>
      <w:r w:rsidRPr="00782467">
        <w:t xml:space="preserve"> um estudo comparativo </w:t>
      </w:r>
      <w:r w:rsidR="5D7FE88D" w:rsidRPr="00782467">
        <w:t xml:space="preserve">abrangente </w:t>
      </w:r>
      <w:r w:rsidRPr="00782467">
        <w:t xml:space="preserve">entre </w:t>
      </w:r>
      <w:r w:rsidR="5D7FE88D" w:rsidRPr="00782467">
        <w:t>diferentes</w:t>
      </w:r>
      <w:r w:rsidRPr="00782467">
        <w:t xml:space="preserve"> modelos, </w:t>
      </w:r>
      <w:r w:rsidR="5D7FE88D" w:rsidRPr="00782467">
        <w:t>orientando</w:t>
      </w:r>
      <w:r w:rsidRPr="00782467">
        <w:t xml:space="preserve"> a análise para dois aspectos </w:t>
      </w:r>
      <w:r w:rsidR="5D7FE88D" w:rsidRPr="00782467">
        <w:t>considerados essenciais em sistemas de estimação de pose: a</w:t>
      </w:r>
      <w:r w:rsidRPr="00782467">
        <w:t xml:space="preserve"> precisão </w:t>
      </w:r>
      <w:r w:rsidR="5D7FE88D" w:rsidRPr="00782467">
        <w:t>dos pontos corporais detectados e a</w:t>
      </w:r>
      <w:r w:rsidRPr="00782467">
        <w:t xml:space="preserve"> eficiência computacional</w:t>
      </w:r>
      <w:r w:rsidR="5D7FE88D" w:rsidRPr="00782467">
        <w:t xml:space="preserve"> durante a execução.</w:t>
      </w:r>
      <w:r w:rsidRPr="00782467">
        <w:t xml:space="preserve"> Para essa avaliação, </w:t>
      </w:r>
      <w:r w:rsidR="5D7FE88D" w:rsidRPr="00782467">
        <w:t xml:space="preserve">foram adotadas as </w:t>
      </w:r>
      <w:r w:rsidRPr="00782467">
        <w:t>métricas FPS (</w:t>
      </w:r>
      <w:r w:rsidRPr="00782467">
        <w:rPr>
          <w:i/>
          <w:iCs/>
        </w:rPr>
        <w:t>frames</w:t>
      </w:r>
      <w:r w:rsidRPr="00782467">
        <w:t xml:space="preserve"> por segundo) e PCK (</w:t>
      </w:r>
      <w:proofErr w:type="spellStart"/>
      <w:r w:rsidRPr="00782467">
        <w:rPr>
          <w:i/>
          <w:iCs/>
        </w:rPr>
        <w:t>Percentage</w:t>
      </w:r>
      <w:proofErr w:type="spellEnd"/>
      <w:r w:rsidRPr="00782467">
        <w:rPr>
          <w:i/>
          <w:iCs/>
        </w:rPr>
        <w:t xml:space="preserve"> </w:t>
      </w:r>
      <w:proofErr w:type="spellStart"/>
      <w:r w:rsidRPr="00782467">
        <w:rPr>
          <w:i/>
          <w:iCs/>
        </w:rPr>
        <w:t>of</w:t>
      </w:r>
      <w:proofErr w:type="spellEnd"/>
      <w:r w:rsidRPr="00782467">
        <w:rPr>
          <w:i/>
          <w:iCs/>
        </w:rPr>
        <w:t xml:space="preserve"> </w:t>
      </w:r>
      <w:proofErr w:type="spellStart"/>
      <w:r w:rsidRPr="00782467">
        <w:rPr>
          <w:i/>
          <w:iCs/>
        </w:rPr>
        <w:t>Correct</w:t>
      </w:r>
      <w:proofErr w:type="spellEnd"/>
      <w:r w:rsidRPr="00782467">
        <w:rPr>
          <w:i/>
          <w:iCs/>
        </w:rPr>
        <w:t xml:space="preserve"> </w:t>
      </w:r>
      <w:proofErr w:type="spellStart"/>
      <w:r w:rsidRPr="00782467">
        <w:rPr>
          <w:i/>
          <w:iCs/>
        </w:rPr>
        <w:t>Keypoints</w:t>
      </w:r>
      <w:proofErr w:type="spellEnd"/>
      <w:r w:rsidRPr="00782467">
        <w:t xml:space="preserve">), </w:t>
      </w:r>
      <w:r w:rsidR="5D7FE88D" w:rsidRPr="00782467">
        <w:t>utilizando</w:t>
      </w:r>
      <w:r w:rsidRPr="00782467">
        <w:t>-se uma tolerância de 20</w:t>
      </w:r>
      <w:r w:rsidR="5D7FE88D" w:rsidRPr="00782467">
        <w:t xml:space="preserve">% como critério de aceitação dos </w:t>
      </w:r>
      <w:proofErr w:type="spellStart"/>
      <w:r w:rsidR="5D7FE88D" w:rsidRPr="00782467">
        <w:rPr>
          <w:i/>
          <w:iCs/>
        </w:rPr>
        <w:t>keypoints</w:t>
      </w:r>
      <w:proofErr w:type="spellEnd"/>
      <w:r w:rsidR="5D7FE88D" w:rsidRPr="00782467">
        <w:t>.</w:t>
      </w:r>
      <w:r w:rsidRPr="00782467">
        <w:t xml:space="preserve"> Os resultados </w:t>
      </w:r>
      <w:r w:rsidR="5D7FE88D" w:rsidRPr="00782467">
        <w:t>obtidos estão organizados e apresentados de forma consolidada na Tabela 1.</w:t>
      </w:r>
    </w:p>
    <w:p w14:paraId="07434C52" w14:textId="09C51BD4" w:rsidR="6DE482DC" w:rsidRDefault="6DE482DC" w:rsidP="6DE482DC">
      <w:pPr>
        <w:tabs>
          <w:tab w:val="left" w:pos="142"/>
          <w:tab w:val="left" w:pos="284"/>
        </w:tabs>
        <w:contextualSpacing/>
        <w:jc w:val="both"/>
        <w:rPr>
          <w:rFonts w:eastAsia="SimSun"/>
        </w:rPr>
      </w:pPr>
    </w:p>
    <w:p w14:paraId="100A8D86" w14:textId="340A2F1F" w:rsidR="000D1109" w:rsidRPr="00DD31F7" w:rsidRDefault="000D1109" w:rsidP="007948F8">
      <w:pPr>
        <w:tabs>
          <w:tab w:val="left" w:pos="142"/>
          <w:tab w:val="left" w:pos="284"/>
        </w:tabs>
        <w:suppressAutoHyphens/>
        <w:contextualSpacing/>
        <w:jc w:val="center"/>
        <w:rPr>
          <w:rFonts w:eastAsia="SimSun"/>
          <w:sz w:val="22"/>
          <w:szCs w:val="22"/>
        </w:rPr>
      </w:pPr>
      <w:r w:rsidRPr="00DD31F7">
        <w:rPr>
          <w:rFonts w:eastAsia="SimSun"/>
          <w:sz w:val="22"/>
          <w:szCs w:val="22"/>
        </w:rPr>
        <w:t xml:space="preserve">Tabela 1 - Comparação de Performance de </w:t>
      </w:r>
      <w:proofErr w:type="spellStart"/>
      <w:r w:rsidRPr="00DD31F7">
        <w:rPr>
          <w:rFonts w:eastAsia="SimSun"/>
          <w:sz w:val="22"/>
          <w:szCs w:val="22"/>
        </w:rPr>
        <w:t>OpenPose</w:t>
      </w:r>
      <w:proofErr w:type="spellEnd"/>
      <w:r w:rsidRPr="00DD31F7">
        <w:rPr>
          <w:rFonts w:eastAsia="SimSun"/>
          <w:sz w:val="22"/>
          <w:szCs w:val="22"/>
        </w:rPr>
        <w:t xml:space="preserve">, </w:t>
      </w:r>
      <w:proofErr w:type="spellStart"/>
      <w:r w:rsidRPr="00DD31F7">
        <w:rPr>
          <w:rFonts w:eastAsia="SimSun"/>
          <w:sz w:val="22"/>
          <w:szCs w:val="22"/>
        </w:rPr>
        <w:t>AlphaPose</w:t>
      </w:r>
      <w:proofErr w:type="spellEnd"/>
      <w:r w:rsidRPr="00DD31F7">
        <w:rPr>
          <w:rFonts w:eastAsia="SimSun"/>
          <w:sz w:val="22"/>
          <w:szCs w:val="22"/>
        </w:rPr>
        <w:t xml:space="preserve"> e </w:t>
      </w:r>
      <w:proofErr w:type="spellStart"/>
      <w:r w:rsidRPr="00DD31F7">
        <w:rPr>
          <w:rFonts w:eastAsia="SimSun"/>
          <w:sz w:val="22"/>
          <w:szCs w:val="22"/>
        </w:rPr>
        <w:t>BlazePose</w:t>
      </w:r>
      <w:proofErr w:type="spellEnd"/>
    </w:p>
    <w:tbl>
      <w:tblPr>
        <w:tblW w:w="0" w:type="dxa"/>
        <w:tblCellMar>
          <w:left w:w="0" w:type="dxa"/>
          <w:right w:w="0" w:type="dxa"/>
        </w:tblCellMar>
        <w:tblLook w:val="04A0" w:firstRow="1" w:lastRow="0" w:firstColumn="1" w:lastColumn="0" w:noHBand="0" w:noVBand="1"/>
      </w:tblPr>
      <w:tblGrid>
        <w:gridCol w:w="2550"/>
        <w:gridCol w:w="2550"/>
        <w:gridCol w:w="2550"/>
        <w:gridCol w:w="2550"/>
      </w:tblGrid>
      <w:tr w:rsidR="000D1109" w:rsidRPr="00DD31F7" w14:paraId="18E6F628" w14:textId="77777777" w:rsidTr="00995538">
        <w:trPr>
          <w:trHeight w:val="300"/>
        </w:trPr>
        <w:tc>
          <w:tcPr>
            <w:tcW w:w="2550" w:type="dxa"/>
            <w:tcBorders>
              <w:top w:val="single" w:sz="4" w:space="0" w:color="auto"/>
              <w:bottom w:val="single" w:sz="4" w:space="0" w:color="auto"/>
            </w:tcBorders>
            <w:vAlign w:val="center"/>
            <w:hideMark/>
          </w:tcPr>
          <w:p w14:paraId="7FE3FFCE" w14:textId="05BE8178" w:rsidR="000D1109" w:rsidRPr="00DD31F7" w:rsidRDefault="000D1109" w:rsidP="007948F8">
            <w:pPr>
              <w:tabs>
                <w:tab w:val="left" w:pos="142"/>
                <w:tab w:val="left" w:pos="284"/>
              </w:tabs>
              <w:suppressAutoHyphens/>
              <w:contextualSpacing/>
              <w:jc w:val="center"/>
              <w:rPr>
                <w:rFonts w:eastAsia="SimSun"/>
                <w:b/>
                <w:bCs/>
                <w:sz w:val="22"/>
                <w:szCs w:val="22"/>
              </w:rPr>
            </w:pPr>
            <w:r w:rsidRPr="00DD31F7">
              <w:rPr>
                <w:rFonts w:eastAsia="SimSun"/>
                <w:b/>
                <w:bCs/>
                <w:sz w:val="22"/>
                <w:szCs w:val="22"/>
              </w:rPr>
              <w:t>Model</w:t>
            </w:r>
          </w:p>
        </w:tc>
        <w:tc>
          <w:tcPr>
            <w:tcW w:w="2550" w:type="dxa"/>
            <w:tcBorders>
              <w:top w:val="single" w:sz="4" w:space="0" w:color="auto"/>
              <w:bottom w:val="single" w:sz="4" w:space="0" w:color="auto"/>
            </w:tcBorders>
            <w:vAlign w:val="center"/>
            <w:hideMark/>
          </w:tcPr>
          <w:p w14:paraId="68D96F87" w14:textId="78799DD3" w:rsidR="000D1109" w:rsidRPr="00DD31F7" w:rsidRDefault="000D1109" w:rsidP="007948F8">
            <w:pPr>
              <w:tabs>
                <w:tab w:val="left" w:pos="142"/>
                <w:tab w:val="left" w:pos="284"/>
              </w:tabs>
              <w:suppressAutoHyphens/>
              <w:contextualSpacing/>
              <w:jc w:val="center"/>
              <w:rPr>
                <w:rFonts w:eastAsia="SimSun"/>
                <w:b/>
                <w:bCs/>
                <w:sz w:val="22"/>
                <w:szCs w:val="22"/>
              </w:rPr>
            </w:pPr>
            <w:r w:rsidRPr="00DD31F7">
              <w:rPr>
                <w:rFonts w:eastAsia="SimSun"/>
                <w:b/>
                <w:bCs/>
                <w:sz w:val="22"/>
                <w:szCs w:val="22"/>
              </w:rPr>
              <w:t>FPS</w:t>
            </w:r>
          </w:p>
        </w:tc>
        <w:tc>
          <w:tcPr>
            <w:tcW w:w="2550" w:type="dxa"/>
            <w:tcBorders>
              <w:top w:val="single" w:sz="4" w:space="0" w:color="auto"/>
              <w:bottom w:val="single" w:sz="4" w:space="0" w:color="auto"/>
            </w:tcBorders>
            <w:vAlign w:val="center"/>
            <w:hideMark/>
          </w:tcPr>
          <w:p w14:paraId="78988B3F" w14:textId="6CA8A18F" w:rsidR="000D1109" w:rsidRPr="00DD31F7" w:rsidRDefault="000D1109" w:rsidP="007948F8">
            <w:pPr>
              <w:tabs>
                <w:tab w:val="left" w:pos="142"/>
                <w:tab w:val="left" w:pos="284"/>
              </w:tabs>
              <w:suppressAutoHyphens/>
              <w:contextualSpacing/>
              <w:jc w:val="center"/>
              <w:rPr>
                <w:rFonts w:eastAsia="SimSun"/>
                <w:b/>
                <w:bCs/>
                <w:sz w:val="22"/>
                <w:szCs w:val="22"/>
              </w:rPr>
            </w:pPr>
            <w:r w:rsidRPr="00DD31F7">
              <w:rPr>
                <w:rFonts w:eastAsia="SimSun"/>
                <w:b/>
                <w:bCs/>
                <w:sz w:val="22"/>
                <w:szCs w:val="22"/>
              </w:rPr>
              <w:t xml:space="preserve">AR </w:t>
            </w:r>
            <w:proofErr w:type="spellStart"/>
            <w:r w:rsidRPr="00DD31F7">
              <w:rPr>
                <w:rFonts w:eastAsia="SimSun"/>
                <w:b/>
                <w:bCs/>
                <w:sz w:val="22"/>
                <w:szCs w:val="22"/>
              </w:rPr>
              <w:t>Dataset</w:t>
            </w:r>
            <w:proofErr w:type="spellEnd"/>
            <w:r w:rsidRPr="00DD31F7">
              <w:rPr>
                <w:rFonts w:eastAsia="SimSun"/>
                <w:b/>
                <w:bCs/>
                <w:sz w:val="22"/>
                <w:szCs w:val="22"/>
              </w:rPr>
              <w:t>,</w:t>
            </w:r>
          </w:p>
          <w:p w14:paraId="0F22DDBC" w14:textId="1C4AD92C" w:rsidR="000D1109" w:rsidRPr="00DD31F7" w:rsidRDefault="000D1109" w:rsidP="007948F8">
            <w:pPr>
              <w:tabs>
                <w:tab w:val="left" w:pos="142"/>
                <w:tab w:val="left" w:pos="284"/>
              </w:tabs>
              <w:suppressAutoHyphens/>
              <w:contextualSpacing/>
              <w:jc w:val="center"/>
              <w:rPr>
                <w:rFonts w:eastAsia="SimSun"/>
                <w:b/>
                <w:bCs/>
                <w:sz w:val="22"/>
                <w:szCs w:val="22"/>
              </w:rPr>
            </w:pPr>
            <w:r w:rsidRPr="00DD31F7">
              <w:rPr>
                <w:rFonts w:eastAsia="SimSun"/>
                <w:b/>
                <w:bCs/>
                <w:sz w:val="22"/>
                <w:szCs w:val="22"/>
              </w:rPr>
              <w:t>PCK @0.2</w:t>
            </w:r>
          </w:p>
        </w:tc>
        <w:tc>
          <w:tcPr>
            <w:tcW w:w="2550" w:type="dxa"/>
            <w:tcBorders>
              <w:top w:val="single" w:sz="4" w:space="0" w:color="auto"/>
              <w:bottom w:val="single" w:sz="4" w:space="0" w:color="auto"/>
            </w:tcBorders>
            <w:vAlign w:val="center"/>
            <w:hideMark/>
          </w:tcPr>
          <w:p w14:paraId="47A133DD" w14:textId="7E7A27F3" w:rsidR="000D1109" w:rsidRPr="00DD31F7" w:rsidRDefault="000D1109" w:rsidP="007948F8">
            <w:pPr>
              <w:tabs>
                <w:tab w:val="left" w:pos="142"/>
                <w:tab w:val="left" w:pos="284"/>
              </w:tabs>
              <w:suppressAutoHyphens/>
              <w:contextualSpacing/>
              <w:jc w:val="center"/>
              <w:rPr>
                <w:rFonts w:eastAsia="SimSun"/>
                <w:b/>
                <w:bCs/>
                <w:sz w:val="22"/>
                <w:szCs w:val="22"/>
              </w:rPr>
            </w:pPr>
            <w:r w:rsidRPr="00DD31F7">
              <w:rPr>
                <w:rFonts w:eastAsia="SimSun"/>
                <w:b/>
                <w:bCs/>
                <w:sz w:val="22"/>
                <w:szCs w:val="22"/>
              </w:rPr>
              <w:t xml:space="preserve">Yoga </w:t>
            </w:r>
            <w:proofErr w:type="spellStart"/>
            <w:r w:rsidRPr="00DD31F7">
              <w:rPr>
                <w:rFonts w:eastAsia="SimSun"/>
                <w:b/>
                <w:bCs/>
                <w:sz w:val="22"/>
                <w:szCs w:val="22"/>
              </w:rPr>
              <w:t>Dataset</w:t>
            </w:r>
            <w:proofErr w:type="spellEnd"/>
            <w:r w:rsidRPr="00DD31F7">
              <w:rPr>
                <w:rFonts w:eastAsia="SimSun"/>
                <w:b/>
                <w:bCs/>
                <w:sz w:val="22"/>
                <w:szCs w:val="22"/>
              </w:rPr>
              <w:t>,</w:t>
            </w:r>
          </w:p>
          <w:p w14:paraId="0E4F7277" w14:textId="2F5B939C" w:rsidR="000D1109" w:rsidRPr="00DD31F7" w:rsidRDefault="000D1109" w:rsidP="007948F8">
            <w:pPr>
              <w:tabs>
                <w:tab w:val="left" w:pos="142"/>
                <w:tab w:val="left" w:pos="284"/>
              </w:tabs>
              <w:suppressAutoHyphens/>
              <w:contextualSpacing/>
              <w:jc w:val="center"/>
              <w:rPr>
                <w:rFonts w:eastAsia="SimSun"/>
                <w:b/>
                <w:bCs/>
                <w:sz w:val="22"/>
                <w:szCs w:val="22"/>
              </w:rPr>
            </w:pPr>
            <w:r w:rsidRPr="00DD31F7">
              <w:rPr>
                <w:rFonts w:eastAsia="SimSun"/>
                <w:b/>
                <w:bCs/>
                <w:sz w:val="22"/>
                <w:szCs w:val="22"/>
              </w:rPr>
              <w:t>PCK @0.2</w:t>
            </w:r>
          </w:p>
        </w:tc>
      </w:tr>
      <w:tr w:rsidR="000D1109" w:rsidRPr="00DD31F7" w14:paraId="62140228" w14:textId="77777777" w:rsidTr="00995538">
        <w:trPr>
          <w:trHeight w:val="300"/>
        </w:trPr>
        <w:tc>
          <w:tcPr>
            <w:tcW w:w="2550" w:type="dxa"/>
            <w:tcBorders>
              <w:top w:val="single" w:sz="4" w:space="0" w:color="auto"/>
            </w:tcBorders>
            <w:vAlign w:val="center"/>
            <w:hideMark/>
          </w:tcPr>
          <w:p w14:paraId="6F7E1579" w14:textId="673A84BD" w:rsidR="000D1109" w:rsidRPr="00DD31F7" w:rsidRDefault="000D1109" w:rsidP="007948F8">
            <w:pPr>
              <w:tabs>
                <w:tab w:val="left" w:pos="142"/>
                <w:tab w:val="left" w:pos="284"/>
              </w:tabs>
              <w:suppressAutoHyphens/>
              <w:contextualSpacing/>
              <w:jc w:val="center"/>
              <w:rPr>
                <w:rFonts w:eastAsia="SimSun"/>
                <w:b/>
                <w:bCs/>
                <w:sz w:val="22"/>
                <w:szCs w:val="22"/>
              </w:rPr>
            </w:pPr>
            <w:proofErr w:type="spellStart"/>
            <w:r w:rsidRPr="00DD31F7">
              <w:rPr>
                <w:rFonts w:eastAsia="SimSun"/>
                <w:sz w:val="22"/>
                <w:szCs w:val="22"/>
              </w:rPr>
              <w:t>OpenPose</w:t>
            </w:r>
            <w:proofErr w:type="spellEnd"/>
          </w:p>
        </w:tc>
        <w:tc>
          <w:tcPr>
            <w:tcW w:w="2550" w:type="dxa"/>
            <w:tcBorders>
              <w:top w:val="single" w:sz="4" w:space="0" w:color="auto"/>
            </w:tcBorders>
            <w:vAlign w:val="center"/>
            <w:hideMark/>
          </w:tcPr>
          <w:p w14:paraId="530AC4F5" w14:textId="4B0321EC" w:rsidR="000D1109" w:rsidRPr="00DD31F7" w:rsidRDefault="000D1109" w:rsidP="007948F8">
            <w:pPr>
              <w:tabs>
                <w:tab w:val="left" w:pos="142"/>
                <w:tab w:val="left" w:pos="284"/>
              </w:tabs>
              <w:suppressAutoHyphens/>
              <w:contextualSpacing/>
              <w:jc w:val="center"/>
              <w:rPr>
                <w:rFonts w:eastAsia="SimSun"/>
                <w:sz w:val="22"/>
                <w:szCs w:val="22"/>
              </w:rPr>
            </w:pPr>
            <w:r w:rsidRPr="00DD31F7">
              <w:rPr>
                <w:rFonts w:eastAsia="SimSun"/>
                <w:sz w:val="22"/>
                <w:szCs w:val="22"/>
              </w:rPr>
              <w:t>0.4</w:t>
            </w:r>
          </w:p>
        </w:tc>
        <w:tc>
          <w:tcPr>
            <w:tcW w:w="2550" w:type="dxa"/>
            <w:tcBorders>
              <w:top w:val="single" w:sz="4" w:space="0" w:color="auto"/>
            </w:tcBorders>
            <w:vAlign w:val="center"/>
            <w:hideMark/>
          </w:tcPr>
          <w:p w14:paraId="5F32CA89" w14:textId="52393DB7" w:rsidR="000D1109" w:rsidRPr="00DD31F7" w:rsidRDefault="000D1109" w:rsidP="007948F8">
            <w:pPr>
              <w:tabs>
                <w:tab w:val="left" w:pos="142"/>
                <w:tab w:val="left" w:pos="284"/>
              </w:tabs>
              <w:suppressAutoHyphens/>
              <w:contextualSpacing/>
              <w:jc w:val="center"/>
              <w:rPr>
                <w:rFonts w:eastAsia="SimSun"/>
                <w:sz w:val="22"/>
                <w:szCs w:val="22"/>
              </w:rPr>
            </w:pPr>
            <w:r w:rsidRPr="00DD31F7">
              <w:rPr>
                <w:rFonts w:eastAsia="SimSun"/>
                <w:sz w:val="22"/>
                <w:szCs w:val="22"/>
              </w:rPr>
              <w:t>87.8</w:t>
            </w:r>
          </w:p>
        </w:tc>
        <w:tc>
          <w:tcPr>
            <w:tcW w:w="2550" w:type="dxa"/>
            <w:tcBorders>
              <w:top w:val="single" w:sz="4" w:space="0" w:color="auto"/>
            </w:tcBorders>
            <w:vAlign w:val="center"/>
            <w:hideMark/>
          </w:tcPr>
          <w:p w14:paraId="3A90DA50" w14:textId="79016D4B" w:rsidR="000D1109" w:rsidRPr="00DD31F7" w:rsidRDefault="000D1109" w:rsidP="007948F8">
            <w:pPr>
              <w:tabs>
                <w:tab w:val="left" w:pos="142"/>
                <w:tab w:val="left" w:pos="284"/>
              </w:tabs>
              <w:suppressAutoHyphens/>
              <w:contextualSpacing/>
              <w:jc w:val="center"/>
              <w:rPr>
                <w:rFonts w:eastAsia="SimSun"/>
                <w:sz w:val="22"/>
                <w:szCs w:val="22"/>
              </w:rPr>
            </w:pPr>
            <w:r w:rsidRPr="00DD31F7">
              <w:rPr>
                <w:rFonts w:eastAsia="SimSun"/>
                <w:sz w:val="22"/>
                <w:szCs w:val="22"/>
              </w:rPr>
              <w:t>83.4</w:t>
            </w:r>
          </w:p>
        </w:tc>
      </w:tr>
      <w:tr w:rsidR="000D1109" w:rsidRPr="00DD31F7" w14:paraId="20805148" w14:textId="77777777" w:rsidTr="00995538">
        <w:trPr>
          <w:trHeight w:val="300"/>
        </w:trPr>
        <w:tc>
          <w:tcPr>
            <w:tcW w:w="2550" w:type="dxa"/>
            <w:vAlign w:val="center"/>
            <w:hideMark/>
          </w:tcPr>
          <w:p w14:paraId="34A3A33B" w14:textId="46CAD1F4" w:rsidR="000D1109" w:rsidRPr="00DD31F7" w:rsidRDefault="000D1109" w:rsidP="007948F8">
            <w:pPr>
              <w:tabs>
                <w:tab w:val="left" w:pos="142"/>
                <w:tab w:val="left" w:pos="284"/>
              </w:tabs>
              <w:suppressAutoHyphens/>
              <w:contextualSpacing/>
              <w:jc w:val="center"/>
              <w:rPr>
                <w:rFonts w:eastAsia="SimSun"/>
                <w:b/>
                <w:bCs/>
                <w:sz w:val="22"/>
                <w:szCs w:val="22"/>
              </w:rPr>
            </w:pPr>
            <w:proofErr w:type="spellStart"/>
            <w:r w:rsidRPr="00DD31F7">
              <w:rPr>
                <w:rFonts w:eastAsia="SimSun"/>
                <w:sz w:val="22"/>
                <w:szCs w:val="22"/>
              </w:rPr>
              <w:t>AlphaPose</w:t>
            </w:r>
            <w:proofErr w:type="spellEnd"/>
          </w:p>
        </w:tc>
        <w:tc>
          <w:tcPr>
            <w:tcW w:w="2550" w:type="dxa"/>
            <w:vAlign w:val="center"/>
            <w:hideMark/>
          </w:tcPr>
          <w:p w14:paraId="04B9DB17" w14:textId="6DE55348" w:rsidR="000D1109" w:rsidRPr="00DD31F7" w:rsidRDefault="000D1109" w:rsidP="007948F8">
            <w:pPr>
              <w:tabs>
                <w:tab w:val="left" w:pos="142"/>
                <w:tab w:val="left" w:pos="284"/>
              </w:tabs>
              <w:suppressAutoHyphens/>
              <w:contextualSpacing/>
              <w:jc w:val="center"/>
              <w:rPr>
                <w:rFonts w:eastAsia="SimSun"/>
                <w:sz w:val="22"/>
                <w:szCs w:val="22"/>
              </w:rPr>
            </w:pPr>
            <w:r w:rsidRPr="00DD31F7">
              <w:rPr>
                <w:rFonts w:eastAsia="SimSun"/>
                <w:sz w:val="22"/>
                <w:szCs w:val="22"/>
              </w:rPr>
              <w:t>10</w:t>
            </w:r>
          </w:p>
        </w:tc>
        <w:tc>
          <w:tcPr>
            <w:tcW w:w="2550" w:type="dxa"/>
            <w:vAlign w:val="center"/>
            <w:hideMark/>
          </w:tcPr>
          <w:p w14:paraId="6916ADDC" w14:textId="11B8E29A" w:rsidR="000D1109" w:rsidRPr="00DD31F7" w:rsidRDefault="000D1109" w:rsidP="007948F8">
            <w:pPr>
              <w:tabs>
                <w:tab w:val="left" w:pos="142"/>
                <w:tab w:val="left" w:pos="284"/>
              </w:tabs>
              <w:suppressAutoHyphens/>
              <w:contextualSpacing/>
              <w:jc w:val="center"/>
              <w:rPr>
                <w:rFonts w:eastAsia="SimSun"/>
                <w:sz w:val="22"/>
                <w:szCs w:val="22"/>
              </w:rPr>
            </w:pPr>
            <w:r w:rsidRPr="00DD31F7">
              <w:rPr>
                <w:rFonts w:eastAsia="SimSun"/>
                <w:sz w:val="22"/>
                <w:szCs w:val="22"/>
              </w:rPr>
              <w:t>84.1</w:t>
            </w:r>
          </w:p>
        </w:tc>
        <w:tc>
          <w:tcPr>
            <w:tcW w:w="2550" w:type="dxa"/>
            <w:vAlign w:val="center"/>
            <w:hideMark/>
          </w:tcPr>
          <w:p w14:paraId="2618CD14" w14:textId="7CD9E1B8" w:rsidR="000D1109" w:rsidRPr="00DD31F7" w:rsidRDefault="000D1109" w:rsidP="007948F8">
            <w:pPr>
              <w:tabs>
                <w:tab w:val="left" w:pos="142"/>
                <w:tab w:val="left" w:pos="284"/>
              </w:tabs>
              <w:suppressAutoHyphens/>
              <w:contextualSpacing/>
              <w:jc w:val="center"/>
              <w:rPr>
                <w:rFonts w:eastAsia="SimSun"/>
                <w:sz w:val="22"/>
                <w:szCs w:val="22"/>
              </w:rPr>
            </w:pPr>
            <w:r w:rsidRPr="00DD31F7">
              <w:rPr>
                <w:rFonts w:eastAsia="SimSun"/>
                <w:sz w:val="22"/>
                <w:szCs w:val="22"/>
              </w:rPr>
              <w:t>84.5</w:t>
            </w:r>
          </w:p>
        </w:tc>
      </w:tr>
      <w:tr w:rsidR="000D1109" w:rsidRPr="00DD31F7" w14:paraId="19F5BFD0" w14:textId="77777777" w:rsidTr="00995538">
        <w:trPr>
          <w:trHeight w:val="300"/>
        </w:trPr>
        <w:tc>
          <w:tcPr>
            <w:tcW w:w="2550" w:type="dxa"/>
            <w:tcBorders>
              <w:bottom w:val="single" w:sz="4" w:space="0" w:color="auto"/>
            </w:tcBorders>
            <w:vAlign w:val="center"/>
            <w:hideMark/>
          </w:tcPr>
          <w:p w14:paraId="75BB08E6" w14:textId="4DB53D63" w:rsidR="000D1109" w:rsidRPr="00DD31F7" w:rsidRDefault="000D1109" w:rsidP="007948F8">
            <w:pPr>
              <w:tabs>
                <w:tab w:val="left" w:pos="142"/>
                <w:tab w:val="left" w:pos="284"/>
              </w:tabs>
              <w:suppressAutoHyphens/>
              <w:contextualSpacing/>
              <w:jc w:val="center"/>
              <w:rPr>
                <w:rFonts w:eastAsia="SimSun"/>
                <w:b/>
                <w:bCs/>
                <w:sz w:val="22"/>
                <w:szCs w:val="22"/>
              </w:rPr>
            </w:pPr>
            <w:proofErr w:type="spellStart"/>
            <w:r w:rsidRPr="00DD31F7">
              <w:rPr>
                <w:rFonts w:eastAsia="SimSun"/>
                <w:sz w:val="22"/>
                <w:szCs w:val="22"/>
              </w:rPr>
              <w:t>BlazePose</w:t>
            </w:r>
            <w:proofErr w:type="spellEnd"/>
          </w:p>
        </w:tc>
        <w:tc>
          <w:tcPr>
            <w:tcW w:w="2550" w:type="dxa"/>
            <w:tcBorders>
              <w:bottom w:val="single" w:sz="4" w:space="0" w:color="auto"/>
            </w:tcBorders>
            <w:vAlign w:val="center"/>
            <w:hideMark/>
          </w:tcPr>
          <w:p w14:paraId="23516647" w14:textId="3D00EE62" w:rsidR="000D1109" w:rsidRPr="00DD31F7" w:rsidRDefault="000D1109" w:rsidP="007948F8">
            <w:pPr>
              <w:tabs>
                <w:tab w:val="left" w:pos="142"/>
                <w:tab w:val="left" w:pos="284"/>
              </w:tabs>
              <w:suppressAutoHyphens/>
              <w:contextualSpacing/>
              <w:jc w:val="center"/>
              <w:rPr>
                <w:rFonts w:eastAsia="SimSun"/>
                <w:sz w:val="22"/>
                <w:szCs w:val="22"/>
              </w:rPr>
            </w:pPr>
            <w:r w:rsidRPr="00DD31F7">
              <w:rPr>
                <w:rFonts w:eastAsia="SimSun"/>
                <w:sz w:val="22"/>
                <w:szCs w:val="22"/>
              </w:rPr>
              <w:t>31</w:t>
            </w:r>
          </w:p>
        </w:tc>
        <w:tc>
          <w:tcPr>
            <w:tcW w:w="2550" w:type="dxa"/>
            <w:tcBorders>
              <w:bottom w:val="single" w:sz="4" w:space="0" w:color="auto"/>
            </w:tcBorders>
            <w:vAlign w:val="center"/>
            <w:hideMark/>
          </w:tcPr>
          <w:p w14:paraId="04CD7C0D" w14:textId="67C60343" w:rsidR="000D1109" w:rsidRPr="00DD31F7" w:rsidRDefault="000D1109" w:rsidP="007948F8">
            <w:pPr>
              <w:tabs>
                <w:tab w:val="left" w:pos="142"/>
                <w:tab w:val="left" w:pos="284"/>
              </w:tabs>
              <w:suppressAutoHyphens/>
              <w:contextualSpacing/>
              <w:jc w:val="center"/>
              <w:rPr>
                <w:rFonts w:eastAsia="SimSun"/>
                <w:sz w:val="22"/>
                <w:szCs w:val="22"/>
              </w:rPr>
            </w:pPr>
            <w:r w:rsidRPr="00DD31F7">
              <w:rPr>
                <w:rFonts w:eastAsia="SimSun"/>
                <w:sz w:val="22"/>
                <w:szCs w:val="22"/>
              </w:rPr>
              <w:t>86.6</w:t>
            </w:r>
          </w:p>
        </w:tc>
        <w:tc>
          <w:tcPr>
            <w:tcW w:w="2550" w:type="dxa"/>
            <w:tcBorders>
              <w:bottom w:val="single" w:sz="4" w:space="0" w:color="auto"/>
            </w:tcBorders>
            <w:vAlign w:val="center"/>
            <w:hideMark/>
          </w:tcPr>
          <w:p w14:paraId="5A1CB26C" w14:textId="3277FD21" w:rsidR="000D1109" w:rsidRPr="00DD31F7" w:rsidRDefault="000D1109" w:rsidP="007948F8">
            <w:pPr>
              <w:tabs>
                <w:tab w:val="left" w:pos="142"/>
                <w:tab w:val="left" w:pos="284"/>
              </w:tabs>
              <w:suppressAutoHyphens/>
              <w:contextualSpacing/>
              <w:jc w:val="center"/>
              <w:rPr>
                <w:rFonts w:eastAsia="SimSun"/>
                <w:sz w:val="22"/>
                <w:szCs w:val="22"/>
              </w:rPr>
            </w:pPr>
            <w:r w:rsidRPr="00DD31F7">
              <w:rPr>
                <w:rFonts w:eastAsia="SimSun"/>
                <w:sz w:val="22"/>
                <w:szCs w:val="22"/>
              </w:rPr>
              <w:t>87.6</w:t>
            </w:r>
          </w:p>
        </w:tc>
      </w:tr>
    </w:tbl>
    <w:p w14:paraId="03CC5B98" w14:textId="4EEE9A71" w:rsidR="000D1109" w:rsidRPr="00DD31F7" w:rsidRDefault="000D1109" w:rsidP="007948F8">
      <w:pPr>
        <w:tabs>
          <w:tab w:val="left" w:pos="142"/>
          <w:tab w:val="left" w:pos="284"/>
        </w:tabs>
        <w:suppressAutoHyphens/>
        <w:contextualSpacing/>
        <w:jc w:val="center"/>
        <w:rPr>
          <w:rFonts w:eastAsia="SimSun"/>
          <w:sz w:val="22"/>
          <w:szCs w:val="22"/>
        </w:rPr>
      </w:pPr>
      <w:r w:rsidRPr="00DD31F7">
        <w:rPr>
          <w:rFonts w:eastAsia="SimSun"/>
          <w:sz w:val="22"/>
          <w:szCs w:val="22"/>
        </w:rPr>
        <w:t xml:space="preserve">Fonte: </w:t>
      </w:r>
      <w:proofErr w:type="spellStart"/>
      <w:r w:rsidRPr="00DD31F7">
        <w:rPr>
          <w:rFonts w:eastAsia="SimSun"/>
          <w:sz w:val="22"/>
          <w:szCs w:val="22"/>
        </w:rPr>
        <w:t>Opiña</w:t>
      </w:r>
      <w:proofErr w:type="spellEnd"/>
      <w:r w:rsidRPr="00DD31F7">
        <w:rPr>
          <w:rFonts w:eastAsia="SimSun"/>
          <w:sz w:val="22"/>
          <w:szCs w:val="22"/>
        </w:rPr>
        <w:t xml:space="preserve"> e Fajardo (2024)</w:t>
      </w:r>
    </w:p>
    <w:p w14:paraId="51E27F34" w14:textId="77777777" w:rsidR="000D1109" w:rsidRPr="00DD31F7" w:rsidRDefault="000D1109" w:rsidP="007948F8">
      <w:pPr>
        <w:tabs>
          <w:tab w:val="left" w:pos="142"/>
          <w:tab w:val="left" w:pos="284"/>
        </w:tabs>
        <w:suppressAutoHyphens/>
        <w:contextualSpacing/>
        <w:jc w:val="both"/>
        <w:rPr>
          <w:rFonts w:eastAsia="SimSun"/>
        </w:rPr>
      </w:pPr>
      <w:r w:rsidRPr="00DD31F7">
        <w:rPr>
          <w:rFonts w:eastAsia="SimSun"/>
        </w:rPr>
        <w:t> </w:t>
      </w:r>
    </w:p>
    <w:p w14:paraId="7936D570" w14:textId="169E1003" w:rsidR="000D1109" w:rsidRPr="00DD31F7" w:rsidRDefault="00B1232F" w:rsidP="753BC10F">
      <w:pPr>
        <w:tabs>
          <w:tab w:val="left" w:pos="142"/>
          <w:tab w:val="left" w:pos="284"/>
        </w:tabs>
        <w:suppressAutoHyphens/>
        <w:contextualSpacing/>
        <w:jc w:val="both"/>
        <w:rPr>
          <w:rFonts w:eastAsia="SimSun"/>
        </w:rPr>
      </w:pPr>
      <w:r w:rsidRPr="00DD31F7">
        <w:rPr>
          <w:rFonts w:eastAsia="SimSun"/>
        </w:rPr>
        <w:tab/>
      </w:r>
      <w:r w:rsidRPr="00DD31F7">
        <w:rPr>
          <w:rFonts w:eastAsia="SimSun"/>
        </w:rPr>
        <w:tab/>
      </w:r>
      <w:r w:rsidRPr="00DD31F7">
        <w:rPr>
          <w:rFonts w:eastAsia="SimSun"/>
        </w:rPr>
        <w:tab/>
      </w:r>
      <w:r w:rsidR="000D1109" w:rsidRPr="00782467">
        <w:rPr>
          <w:rFonts w:eastAsia="SimSun"/>
        </w:rPr>
        <w:t xml:space="preserve">Os resultados preliminares </w:t>
      </w:r>
      <w:r w:rsidR="531D3E8F" w:rsidRPr="00782467">
        <w:rPr>
          <w:rFonts w:eastAsia="SimSun"/>
        </w:rPr>
        <w:t xml:space="preserve">do estudo de </w:t>
      </w:r>
      <w:proofErr w:type="spellStart"/>
      <w:r w:rsidR="531D3E8F" w:rsidRPr="00782467">
        <w:rPr>
          <w:rFonts w:eastAsia="SimSun"/>
        </w:rPr>
        <w:t>Opiña</w:t>
      </w:r>
      <w:proofErr w:type="spellEnd"/>
      <w:r w:rsidR="531D3E8F" w:rsidRPr="00782467">
        <w:rPr>
          <w:rFonts w:eastAsia="SimSun"/>
        </w:rPr>
        <w:t xml:space="preserve"> e Fajardo (2024)</w:t>
      </w:r>
      <w:r w:rsidR="000D1109" w:rsidRPr="00782467">
        <w:rPr>
          <w:rFonts w:eastAsia="SimSun"/>
        </w:rPr>
        <w:t xml:space="preserve"> indicaram que</w:t>
      </w:r>
      <w:r w:rsidR="000D1109" w:rsidRPr="00DD31F7">
        <w:rPr>
          <w:rFonts w:eastAsia="SimSun"/>
        </w:rPr>
        <w:t xml:space="preserve"> o </w:t>
      </w:r>
      <w:proofErr w:type="spellStart"/>
      <w:r w:rsidR="000D1109" w:rsidRPr="00DD31F7">
        <w:rPr>
          <w:rFonts w:eastAsia="SimSun"/>
        </w:rPr>
        <w:t>BlazePose</w:t>
      </w:r>
      <w:proofErr w:type="spellEnd"/>
      <w:r w:rsidR="000D1109" w:rsidRPr="00DD31F7">
        <w:rPr>
          <w:rFonts w:eastAsia="SimSun"/>
        </w:rPr>
        <w:t xml:space="preserve"> superou em termos de </w:t>
      </w:r>
      <w:r w:rsidR="000D1109" w:rsidRPr="753BC10F">
        <w:rPr>
          <w:rFonts w:eastAsia="SimSun"/>
        </w:rPr>
        <w:t>perfo</w:t>
      </w:r>
      <w:r w:rsidR="00345075" w:rsidRPr="753BC10F">
        <w:rPr>
          <w:rFonts w:eastAsia="SimSun"/>
        </w:rPr>
        <w:t>r</w:t>
      </w:r>
      <w:r w:rsidR="000D1109" w:rsidRPr="753BC10F">
        <w:rPr>
          <w:rFonts w:eastAsia="SimSun"/>
        </w:rPr>
        <w:t>mance</w:t>
      </w:r>
      <w:r w:rsidR="000D1109" w:rsidRPr="00DD31F7">
        <w:rPr>
          <w:rFonts w:eastAsia="SimSun"/>
        </w:rPr>
        <w:t xml:space="preserve"> o </w:t>
      </w:r>
      <w:proofErr w:type="spellStart"/>
      <w:r w:rsidR="000D1109" w:rsidRPr="00DD31F7">
        <w:rPr>
          <w:rFonts w:eastAsia="SimSun"/>
        </w:rPr>
        <w:t>OpenPose</w:t>
      </w:r>
      <w:proofErr w:type="spellEnd"/>
      <w:r w:rsidR="000D1109" w:rsidRPr="00DD31F7">
        <w:rPr>
          <w:rFonts w:eastAsia="SimSun"/>
        </w:rPr>
        <w:t xml:space="preserve"> e </w:t>
      </w:r>
      <w:proofErr w:type="spellStart"/>
      <w:r w:rsidR="00610CE1" w:rsidRPr="00DD31F7">
        <w:rPr>
          <w:rFonts w:eastAsia="SimSun"/>
        </w:rPr>
        <w:t>AlphaPose</w:t>
      </w:r>
      <w:proofErr w:type="spellEnd"/>
      <w:r w:rsidR="00610CE1" w:rsidRPr="00DD31F7">
        <w:rPr>
          <w:rFonts w:eastAsia="SimSun"/>
        </w:rPr>
        <w:t xml:space="preserve"> ao</w:t>
      </w:r>
      <w:r w:rsidR="000D1109" w:rsidRPr="00DD31F7">
        <w:rPr>
          <w:rFonts w:eastAsia="SimSun"/>
        </w:rPr>
        <w:t xml:space="preserve"> estimar poses de yoga e exercícios do âmbito </w:t>
      </w:r>
      <w:r w:rsidR="000D1109" w:rsidRPr="753BC10F">
        <w:rPr>
          <w:rFonts w:eastAsia="SimSun"/>
          <w:i/>
          <w:iCs/>
        </w:rPr>
        <w:t>fitness</w:t>
      </w:r>
      <w:r w:rsidR="000D1109" w:rsidRPr="00DD31F7">
        <w:rPr>
          <w:rFonts w:eastAsia="SimSun"/>
        </w:rPr>
        <w:t xml:space="preserve">, porém sua precisão é relativamente menor comparada aos demais modelos utilizando um </w:t>
      </w:r>
      <w:proofErr w:type="spellStart"/>
      <w:r w:rsidR="000D1109" w:rsidRPr="753BC10F">
        <w:rPr>
          <w:rFonts w:eastAsia="SimSun"/>
          <w:i/>
          <w:iCs/>
        </w:rPr>
        <w:t>dataset</w:t>
      </w:r>
      <w:proofErr w:type="spellEnd"/>
      <w:r w:rsidR="000D1109" w:rsidRPr="753BC10F">
        <w:rPr>
          <w:rFonts w:eastAsia="SimSun"/>
          <w:i/>
          <w:iCs/>
        </w:rPr>
        <w:t xml:space="preserve"> </w:t>
      </w:r>
      <w:r w:rsidR="000D1109" w:rsidRPr="00DD31F7">
        <w:rPr>
          <w:rFonts w:eastAsia="SimSun"/>
        </w:rPr>
        <w:t>de realidade aumentada. </w:t>
      </w:r>
    </w:p>
    <w:p w14:paraId="699F0F88" w14:textId="77777777" w:rsidR="00610CE1" w:rsidRPr="00DD31F7" w:rsidRDefault="00610CE1" w:rsidP="007948F8">
      <w:pPr>
        <w:tabs>
          <w:tab w:val="left" w:pos="142"/>
          <w:tab w:val="left" w:pos="284"/>
        </w:tabs>
        <w:suppressAutoHyphens/>
        <w:contextualSpacing/>
        <w:jc w:val="both"/>
        <w:rPr>
          <w:rFonts w:eastAsia="SimSun"/>
        </w:rPr>
      </w:pPr>
    </w:p>
    <w:p w14:paraId="47A72AF0" w14:textId="14A5143B" w:rsidR="000D1109" w:rsidRPr="00DD31F7" w:rsidRDefault="000D1109" w:rsidP="007948F8">
      <w:pPr>
        <w:tabs>
          <w:tab w:val="left" w:pos="142"/>
          <w:tab w:val="left" w:pos="284"/>
        </w:tabs>
        <w:suppressAutoHyphens/>
        <w:contextualSpacing/>
        <w:jc w:val="both"/>
        <w:rPr>
          <w:rFonts w:eastAsia="SimSun"/>
          <w:b/>
          <w:bCs/>
        </w:rPr>
      </w:pPr>
      <w:r w:rsidRPr="00DD31F7">
        <w:rPr>
          <w:rFonts w:eastAsia="SimSun"/>
          <w:b/>
          <w:bCs/>
        </w:rPr>
        <w:t>2.</w:t>
      </w:r>
      <w:r w:rsidR="005375B8">
        <w:rPr>
          <w:rFonts w:eastAsia="SimSun"/>
          <w:b/>
          <w:bCs/>
        </w:rPr>
        <w:t>5</w:t>
      </w:r>
      <w:r w:rsidRPr="00DD31F7">
        <w:rPr>
          <w:rFonts w:eastAsia="SimSun"/>
          <w:b/>
          <w:bCs/>
        </w:rPr>
        <w:t xml:space="preserve"> Plataforma</w:t>
      </w:r>
      <w:r w:rsidR="00B10E31" w:rsidRPr="00DD31F7">
        <w:rPr>
          <w:rFonts w:eastAsia="SimSun"/>
          <w:b/>
          <w:bCs/>
        </w:rPr>
        <w:t xml:space="preserve"> de acesso a solução</w:t>
      </w:r>
    </w:p>
    <w:p w14:paraId="764FE579" w14:textId="77777777" w:rsidR="00610CE1" w:rsidRPr="00DD31F7" w:rsidRDefault="00610CE1" w:rsidP="007948F8">
      <w:pPr>
        <w:tabs>
          <w:tab w:val="left" w:pos="142"/>
          <w:tab w:val="left" w:pos="284"/>
        </w:tabs>
        <w:suppressAutoHyphens/>
        <w:contextualSpacing/>
        <w:jc w:val="both"/>
        <w:rPr>
          <w:rFonts w:eastAsia="SimSun"/>
          <w:b/>
          <w:bCs/>
        </w:rPr>
      </w:pPr>
    </w:p>
    <w:p w14:paraId="73271FC3" w14:textId="3C44C88B" w:rsidR="000D1109" w:rsidRPr="00DD31F7" w:rsidRDefault="00B1232F" w:rsidP="007948F8">
      <w:pPr>
        <w:tabs>
          <w:tab w:val="left" w:pos="142"/>
          <w:tab w:val="left" w:pos="284"/>
        </w:tabs>
        <w:suppressAutoHyphens/>
        <w:contextualSpacing/>
        <w:jc w:val="both"/>
        <w:rPr>
          <w:rFonts w:eastAsia="SimSun"/>
        </w:rPr>
      </w:pPr>
      <w:r w:rsidRPr="00DD31F7">
        <w:rPr>
          <w:rFonts w:eastAsia="SimSun"/>
        </w:rPr>
        <w:lastRenderedPageBreak/>
        <w:tab/>
      </w:r>
      <w:r w:rsidRPr="00DD31F7">
        <w:rPr>
          <w:rFonts w:eastAsia="SimSun"/>
        </w:rPr>
        <w:tab/>
      </w:r>
      <w:r w:rsidRPr="00DD31F7">
        <w:rPr>
          <w:rFonts w:eastAsia="SimSun"/>
        </w:rPr>
        <w:tab/>
      </w:r>
      <w:r w:rsidR="000D1109" w:rsidRPr="00DD31F7">
        <w:rPr>
          <w:rFonts w:eastAsia="SimSun"/>
        </w:rPr>
        <w:t>O Android lidera o mercado global de sistemas operacionais móveis, com mais de 70% de participação (</w:t>
      </w:r>
      <w:proofErr w:type="spellStart"/>
      <w:r w:rsidR="000D1109" w:rsidRPr="00DD31F7">
        <w:rPr>
          <w:rFonts w:eastAsia="SimSun"/>
        </w:rPr>
        <w:t>StatCounter</w:t>
      </w:r>
      <w:proofErr w:type="spellEnd"/>
      <w:r w:rsidR="000D1109" w:rsidRPr="00DD31F7">
        <w:rPr>
          <w:rFonts w:eastAsia="SimSun"/>
        </w:rPr>
        <w:t>, 2024), o que o torna uma plataforma estratégica para soluções digitais, especialmente na área da saúde. A aceitação de aplicativos de saúde móvel (</w:t>
      </w:r>
      <w:proofErr w:type="spellStart"/>
      <w:r w:rsidR="000D1109" w:rsidRPr="00DD31F7">
        <w:rPr>
          <w:rFonts w:eastAsia="SimSun"/>
        </w:rPr>
        <w:t>mHealth</w:t>
      </w:r>
      <w:proofErr w:type="spellEnd"/>
      <w:r w:rsidR="000D1109" w:rsidRPr="00DD31F7">
        <w:rPr>
          <w:rFonts w:eastAsia="SimSun"/>
        </w:rPr>
        <w:t xml:space="preserve">) está fortemente associada à familiaridade e acessibilidade proporcionadas pelos dispositivos móveis, fatores que influenciam diretamente o engajamento dos usuários (Fan </w:t>
      </w:r>
      <w:r w:rsidR="000D1109" w:rsidRPr="00DD31F7">
        <w:rPr>
          <w:rFonts w:eastAsia="SimSun"/>
          <w:i/>
          <w:iCs/>
        </w:rPr>
        <w:t>et al.</w:t>
      </w:r>
      <w:r w:rsidR="000D1109" w:rsidRPr="00DD31F7">
        <w:rPr>
          <w:rFonts w:eastAsia="SimSun"/>
        </w:rPr>
        <w:t>, 2023). </w:t>
      </w:r>
    </w:p>
    <w:p w14:paraId="3EFA6F3B" w14:textId="236DE1B7" w:rsidR="000D1109" w:rsidRDefault="00B1232F" w:rsidP="007948F8">
      <w:pPr>
        <w:tabs>
          <w:tab w:val="left" w:pos="142"/>
          <w:tab w:val="left" w:pos="284"/>
        </w:tabs>
        <w:suppressAutoHyphens/>
        <w:contextualSpacing/>
        <w:jc w:val="both"/>
        <w:rPr>
          <w:rFonts w:eastAsia="SimSun"/>
        </w:rPr>
      </w:pPr>
      <w:r w:rsidRPr="00DD31F7">
        <w:rPr>
          <w:rFonts w:eastAsia="SimSun"/>
        </w:rPr>
        <w:tab/>
      </w:r>
      <w:r w:rsidRPr="00DD31F7">
        <w:rPr>
          <w:rFonts w:eastAsia="SimSun"/>
        </w:rPr>
        <w:tab/>
      </w:r>
      <w:r w:rsidRPr="00DD31F7">
        <w:rPr>
          <w:rFonts w:eastAsia="SimSun"/>
        </w:rPr>
        <w:tab/>
      </w:r>
      <w:r w:rsidR="000D1109" w:rsidRPr="00DD31F7">
        <w:rPr>
          <w:rFonts w:eastAsia="SimSun"/>
        </w:rPr>
        <w:t>Além dos aplicativos nativos, o acesso via navegadores web em dispositivos móveis se destaca como alternativa eficaz e amplamente utilizada. Com o avanço das tecnologias responsivas, é possível oferecer experiências semelhantes às de aplicativos, sem a necessidade de instalação (</w:t>
      </w:r>
      <w:proofErr w:type="spellStart"/>
      <w:r w:rsidR="000D1109" w:rsidRPr="00DD31F7">
        <w:rPr>
          <w:rFonts w:eastAsia="SimSun"/>
        </w:rPr>
        <w:t>Bernacki</w:t>
      </w:r>
      <w:proofErr w:type="spellEnd"/>
      <w:r w:rsidR="000D1109" w:rsidRPr="00DD31F7">
        <w:rPr>
          <w:rFonts w:eastAsia="SimSun"/>
        </w:rPr>
        <w:t xml:space="preserve"> </w:t>
      </w:r>
      <w:r w:rsidR="000D1109" w:rsidRPr="00DD31F7">
        <w:rPr>
          <w:rFonts w:eastAsia="SimSun"/>
          <w:i/>
          <w:iCs/>
        </w:rPr>
        <w:t>et al</w:t>
      </w:r>
      <w:r w:rsidR="000D1109" w:rsidRPr="00DD31F7">
        <w:rPr>
          <w:rFonts w:eastAsia="SimSun"/>
        </w:rPr>
        <w:t>., 2016). Essa flexibilidade permite que os usuários escolham a forma mais conveniente de acesso, promovendo a inclusão digital (</w:t>
      </w:r>
      <w:proofErr w:type="spellStart"/>
      <w:r w:rsidR="000D1109" w:rsidRPr="00DD31F7">
        <w:rPr>
          <w:rFonts w:eastAsia="SimSun"/>
        </w:rPr>
        <w:t>Parlakkiliç</w:t>
      </w:r>
      <w:proofErr w:type="spellEnd"/>
      <w:r w:rsidR="000D1109" w:rsidRPr="00DD31F7">
        <w:rPr>
          <w:rFonts w:eastAsia="SimSun"/>
        </w:rPr>
        <w:t xml:space="preserve">, 2021). Ademais, aplicações web responsivas funcionam em diferentes dispositivos e sistemas operacionais, o que reduz os custos de desenvolvimento e facilita a manutenção das soluções a longo prazo (Nogueira </w:t>
      </w:r>
      <w:r w:rsidR="000D1109" w:rsidRPr="00DD31F7">
        <w:rPr>
          <w:rFonts w:eastAsia="SimSun"/>
          <w:i/>
          <w:iCs/>
        </w:rPr>
        <w:t>et al</w:t>
      </w:r>
      <w:r w:rsidR="000D1109" w:rsidRPr="00DD31F7">
        <w:rPr>
          <w:rFonts w:eastAsia="SimSun"/>
        </w:rPr>
        <w:t>., 2020). </w:t>
      </w:r>
    </w:p>
    <w:p w14:paraId="7B6BB228" w14:textId="77777777" w:rsidR="005418EB" w:rsidRPr="00DD31F7" w:rsidRDefault="005418EB" w:rsidP="005418EB">
      <w:pPr>
        <w:tabs>
          <w:tab w:val="left" w:pos="142"/>
          <w:tab w:val="left" w:pos="284"/>
        </w:tabs>
        <w:suppressAutoHyphens/>
        <w:contextualSpacing/>
        <w:jc w:val="both"/>
        <w:rPr>
          <w:rFonts w:eastAsia="SimSun"/>
        </w:rPr>
      </w:pPr>
    </w:p>
    <w:p w14:paraId="6D9EADFA" w14:textId="2BAC62D5" w:rsidR="005418EB" w:rsidRPr="00DD31F7" w:rsidRDefault="005418EB" w:rsidP="005418EB">
      <w:pPr>
        <w:tabs>
          <w:tab w:val="left" w:pos="142"/>
          <w:tab w:val="left" w:pos="284"/>
        </w:tabs>
        <w:suppressAutoHyphens/>
        <w:contextualSpacing/>
        <w:jc w:val="both"/>
        <w:rPr>
          <w:rFonts w:eastAsia="SimSun"/>
          <w:b/>
          <w:bCs/>
        </w:rPr>
      </w:pPr>
      <w:r w:rsidRPr="00DD31F7">
        <w:rPr>
          <w:rFonts w:eastAsia="SimSun"/>
          <w:b/>
          <w:bCs/>
        </w:rPr>
        <w:t>2.</w:t>
      </w:r>
      <w:r>
        <w:rPr>
          <w:rFonts w:eastAsia="SimSun"/>
          <w:b/>
          <w:bCs/>
        </w:rPr>
        <w:t>6</w:t>
      </w:r>
      <w:r w:rsidRPr="00DD31F7">
        <w:rPr>
          <w:rFonts w:eastAsia="SimSun"/>
          <w:b/>
          <w:bCs/>
        </w:rPr>
        <w:t xml:space="preserve"> </w:t>
      </w:r>
      <w:r w:rsidR="0005052D">
        <w:rPr>
          <w:rFonts w:eastAsia="SimSun"/>
          <w:b/>
          <w:bCs/>
        </w:rPr>
        <w:t>Ferramentas Similares</w:t>
      </w:r>
    </w:p>
    <w:p w14:paraId="7B853CFD" w14:textId="77777777" w:rsidR="005418EB" w:rsidRPr="00DD31F7" w:rsidRDefault="005418EB" w:rsidP="005418EB">
      <w:pPr>
        <w:tabs>
          <w:tab w:val="left" w:pos="142"/>
          <w:tab w:val="left" w:pos="284"/>
        </w:tabs>
        <w:suppressAutoHyphens/>
        <w:contextualSpacing/>
        <w:jc w:val="both"/>
        <w:rPr>
          <w:rFonts w:eastAsia="SimSun"/>
          <w:b/>
          <w:bCs/>
        </w:rPr>
      </w:pPr>
    </w:p>
    <w:p w14:paraId="4181A8C7" w14:textId="31641044" w:rsidR="005418EB" w:rsidRDefault="005418EB" w:rsidP="005418EB">
      <w:pPr>
        <w:tabs>
          <w:tab w:val="left" w:pos="142"/>
          <w:tab w:val="left" w:pos="284"/>
        </w:tabs>
        <w:suppressAutoHyphens/>
        <w:contextualSpacing/>
        <w:jc w:val="both"/>
        <w:rPr>
          <w:rFonts w:eastAsia="SimSun"/>
        </w:rPr>
      </w:pPr>
      <w:r w:rsidRPr="00DD31F7">
        <w:rPr>
          <w:rFonts w:eastAsia="SimSun"/>
        </w:rPr>
        <w:tab/>
      </w:r>
      <w:r w:rsidRPr="00DD31F7">
        <w:rPr>
          <w:rFonts w:eastAsia="SimSun"/>
        </w:rPr>
        <w:tab/>
      </w:r>
      <w:r w:rsidRPr="00DD31F7">
        <w:rPr>
          <w:rFonts w:eastAsia="SimSun"/>
        </w:rPr>
        <w:tab/>
      </w:r>
      <w:r w:rsidR="0005052D">
        <w:rPr>
          <w:rFonts w:eastAsia="SimSun"/>
        </w:rPr>
        <w:t>Para conceituação dos objetivos de desenvolvimento, foi realizada análise de ferramentas similares em relação à proposta</w:t>
      </w:r>
      <w:r w:rsidR="00D63F94">
        <w:rPr>
          <w:rFonts w:eastAsia="SimSun"/>
        </w:rPr>
        <w:t xml:space="preserve">, porém já </w:t>
      </w:r>
      <w:r w:rsidR="0005052D">
        <w:rPr>
          <w:rFonts w:eastAsia="SimSun"/>
        </w:rPr>
        <w:t>existentes no mercado</w:t>
      </w:r>
      <w:r w:rsidR="00D63F94">
        <w:rPr>
          <w:rFonts w:eastAsia="SimSun"/>
        </w:rPr>
        <w:t xml:space="preserve">. </w:t>
      </w:r>
      <w:r w:rsidR="006D456B">
        <w:rPr>
          <w:rFonts w:eastAsia="SimSun"/>
        </w:rPr>
        <w:t xml:space="preserve">Não foram localizadas ferramentas similares </w:t>
      </w:r>
      <w:r w:rsidR="00F53257">
        <w:rPr>
          <w:rFonts w:eastAsia="SimSun"/>
        </w:rPr>
        <w:t xml:space="preserve">no mercado brasileiro, entretanto </w:t>
      </w:r>
      <w:r w:rsidR="008C7715">
        <w:rPr>
          <w:rFonts w:eastAsia="SimSun"/>
        </w:rPr>
        <w:t xml:space="preserve">no exterior </w:t>
      </w:r>
      <w:r w:rsidR="00340F11">
        <w:rPr>
          <w:rFonts w:eastAsia="SimSun"/>
        </w:rPr>
        <w:t>a ferramenta</w:t>
      </w:r>
      <w:r w:rsidR="008C7715">
        <w:rPr>
          <w:rFonts w:eastAsia="SimSun"/>
        </w:rPr>
        <w:t xml:space="preserve"> </w:t>
      </w:r>
      <w:r w:rsidR="008C7715" w:rsidRPr="008C7715">
        <w:rPr>
          <w:rFonts w:eastAsia="SimSun"/>
          <w:i/>
          <w:iCs/>
        </w:rPr>
        <w:t>Tempo</w:t>
      </w:r>
      <w:r w:rsidR="008C7715">
        <w:rPr>
          <w:rFonts w:eastAsia="SimSun"/>
          <w:i/>
          <w:iCs/>
        </w:rPr>
        <w:t xml:space="preserve"> </w:t>
      </w:r>
      <w:r w:rsidR="008C7715">
        <w:rPr>
          <w:rFonts w:eastAsia="SimSun"/>
        </w:rPr>
        <w:t xml:space="preserve">apresenta </w:t>
      </w:r>
      <w:r w:rsidR="00340F11">
        <w:rPr>
          <w:rFonts w:eastAsia="SimSun"/>
        </w:rPr>
        <w:t xml:space="preserve">uma </w:t>
      </w:r>
      <w:r w:rsidR="008C7715">
        <w:rPr>
          <w:rFonts w:eastAsia="SimSun"/>
        </w:rPr>
        <w:t>proposta similar:</w:t>
      </w:r>
    </w:p>
    <w:p w14:paraId="5765518C" w14:textId="59C046B1" w:rsidR="0014444D" w:rsidRPr="0014444D" w:rsidRDefault="008C7715" w:rsidP="0014444D">
      <w:pPr>
        <w:pStyle w:val="PargrafodaLista"/>
        <w:numPr>
          <w:ilvl w:val="0"/>
          <w:numId w:val="38"/>
        </w:numPr>
        <w:tabs>
          <w:tab w:val="left" w:pos="142"/>
          <w:tab w:val="left" w:pos="284"/>
        </w:tabs>
        <w:suppressAutoHyphens/>
        <w:spacing w:after="240"/>
        <w:jc w:val="both"/>
        <w:rPr>
          <w:rFonts w:ascii="Times New Roman" w:eastAsia="SimSun" w:hAnsi="Times New Roman"/>
          <w:sz w:val="24"/>
          <w:szCs w:val="24"/>
          <w:lang w:eastAsia="pt-BR"/>
        </w:rPr>
      </w:pPr>
      <w:r w:rsidRPr="00E502D7">
        <w:rPr>
          <w:rFonts w:ascii="Times New Roman" w:eastAsia="SimSun" w:hAnsi="Times New Roman"/>
          <w:i/>
          <w:iCs/>
          <w:sz w:val="24"/>
          <w:szCs w:val="24"/>
          <w:lang w:eastAsia="pt-BR"/>
        </w:rPr>
        <w:t>Tempo</w:t>
      </w:r>
      <w:r>
        <w:rPr>
          <w:rFonts w:ascii="Times New Roman" w:eastAsia="SimSun" w:hAnsi="Times New Roman"/>
          <w:sz w:val="24"/>
          <w:szCs w:val="24"/>
          <w:lang w:eastAsia="pt-BR"/>
        </w:rPr>
        <w:t xml:space="preserve"> – Análise postural </w:t>
      </w:r>
      <w:r w:rsidR="0014444D">
        <w:rPr>
          <w:rFonts w:ascii="Times New Roman" w:eastAsia="SimSun" w:hAnsi="Times New Roman"/>
          <w:sz w:val="24"/>
          <w:szCs w:val="24"/>
          <w:lang w:eastAsia="pt-BR"/>
        </w:rPr>
        <w:t xml:space="preserve">por imagem </w:t>
      </w:r>
      <w:r>
        <w:rPr>
          <w:rFonts w:ascii="Times New Roman" w:eastAsia="SimSun" w:hAnsi="Times New Roman"/>
          <w:sz w:val="24"/>
          <w:szCs w:val="24"/>
          <w:lang w:eastAsia="pt-BR"/>
        </w:rPr>
        <w:t xml:space="preserve">e com sensores, proporcionando avaliação integral de resultados. </w:t>
      </w:r>
      <w:r w:rsidR="005B7CCB">
        <w:rPr>
          <w:rFonts w:ascii="Times New Roman" w:eastAsia="SimSun" w:hAnsi="Times New Roman"/>
          <w:sz w:val="24"/>
          <w:szCs w:val="24"/>
          <w:lang w:eastAsia="pt-BR"/>
        </w:rPr>
        <w:t xml:space="preserve">Proposta para utilização na residência do usuário, mediante aquisição de licença e equipamentos com valores entre </w:t>
      </w:r>
      <w:r w:rsidR="003B1F24">
        <w:rPr>
          <w:rFonts w:ascii="Times New Roman" w:eastAsia="SimSun" w:hAnsi="Times New Roman"/>
          <w:sz w:val="24"/>
          <w:szCs w:val="24"/>
          <w:lang w:eastAsia="pt-BR"/>
        </w:rPr>
        <w:t xml:space="preserve">US$ 80,25 e </w:t>
      </w:r>
      <w:r w:rsidR="005D1F70">
        <w:rPr>
          <w:rFonts w:ascii="Times New Roman" w:eastAsia="SimSun" w:hAnsi="Times New Roman"/>
          <w:sz w:val="24"/>
          <w:szCs w:val="24"/>
          <w:lang w:eastAsia="pt-BR"/>
        </w:rPr>
        <w:t>US$ 159,00.</w:t>
      </w:r>
      <w:r w:rsidR="00E502D7">
        <w:rPr>
          <w:rFonts w:ascii="Times New Roman" w:eastAsia="SimSun" w:hAnsi="Times New Roman"/>
          <w:sz w:val="24"/>
          <w:szCs w:val="24"/>
          <w:lang w:eastAsia="pt-BR"/>
        </w:rPr>
        <w:t xml:space="preserve"> (TEMPO, 2025)</w:t>
      </w:r>
    </w:p>
    <w:p w14:paraId="39FE4A1B" w14:textId="2E618720" w:rsidR="00133801" w:rsidRPr="00DD31F7" w:rsidRDefault="0014444D" w:rsidP="753BC10F">
      <w:pPr>
        <w:tabs>
          <w:tab w:val="left" w:pos="142"/>
          <w:tab w:val="left" w:pos="284"/>
        </w:tabs>
        <w:suppressAutoHyphens/>
        <w:spacing w:after="240"/>
        <w:contextualSpacing/>
        <w:jc w:val="both"/>
        <w:rPr>
          <w:color w:val="000000" w:themeColor="text1"/>
        </w:rPr>
      </w:pPr>
      <w:r w:rsidRPr="00DD31F7">
        <w:rPr>
          <w:rFonts w:eastAsia="SimSun"/>
        </w:rPr>
        <w:tab/>
      </w:r>
      <w:r w:rsidRPr="00DD31F7">
        <w:rPr>
          <w:rFonts w:eastAsia="SimSun"/>
        </w:rPr>
        <w:tab/>
      </w:r>
      <w:r w:rsidRPr="00DD31F7">
        <w:rPr>
          <w:rFonts w:eastAsia="SimSun"/>
        </w:rPr>
        <w:tab/>
      </w:r>
      <w:r>
        <w:rPr>
          <w:rFonts w:eastAsia="SimSun"/>
        </w:rPr>
        <w:t xml:space="preserve">Academicamente, além do trabalho realizado por </w:t>
      </w:r>
      <w:proofErr w:type="spellStart"/>
      <w:r w:rsidRPr="00DD31F7">
        <w:t>Kotte</w:t>
      </w:r>
      <w:proofErr w:type="spellEnd"/>
      <w:r w:rsidRPr="00DD31F7">
        <w:t xml:space="preserve"> </w:t>
      </w:r>
      <w:r w:rsidRPr="753BC10F">
        <w:rPr>
          <w:i/>
          <w:iCs/>
        </w:rPr>
        <w:t>et al</w:t>
      </w:r>
      <w:r w:rsidRPr="00DD31F7">
        <w:t>. (2023)</w:t>
      </w:r>
      <w:r w:rsidRPr="00DD31F7">
        <w:rPr>
          <w:color w:val="000000" w:themeColor="text1"/>
        </w:rPr>
        <w:t xml:space="preserve">, </w:t>
      </w:r>
      <w:r w:rsidR="00614C30">
        <w:rPr>
          <w:color w:val="000000" w:themeColor="text1"/>
        </w:rPr>
        <w:t xml:space="preserve">foram identificadas propostas semelhantes em </w:t>
      </w:r>
      <w:r w:rsidR="00133801" w:rsidRPr="00DD31F7">
        <w:rPr>
          <w:color w:val="000000" w:themeColor="text1"/>
        </w:rPr>
        <w:t xml:space="preserve">Gonçalves </w:t>
      </w:r>
      <w:r w:rsidR="00133801" w:rsidRPr="753BC10F">
        <w:rPr>
          <w:i/>
          <w:iCs/>
          <w:color w:val="000000" w:themeColor="text1"/>
        </w:rPr>
        <w:t>et al.</w:t>
      </w:r>
      <w:r w:rsidR="00133801" w:rsidRPr="00DD31F7">
        <w:rPr>
          <w:color w:val="000000" w:themeColor="text1"/>
        </w:rPr>
        <w:t xml:space="preserve"> (2023)</w:t>
      </w:r>
      <w:r w:rsidR="0051127F">
        <w:rPr>
          <w:color w:val="000000" w:themeColor="text1"/>
        </w:rPr>
        <w:t xml:space="preserve"> para </w:t>
      </w:r>
      <w:r w:rsidR="00133801" w:rsidRPr="00DD31F7">
        <w:rPr>
          <w:color w:val="000000" w:themeColor="text1"/>
        </w:rPr>
        <w:t>análise d</w:t>
      </w:r>
      <w:r w:rsidR="005C0D29">
        <w:rPr>
          <w:color w:val="000000" w:themeColor="text1"/>
        </w:rPr>
        <w:t xml:space="preserve">e </w:t>
      </w:r>
      <w:r w:rsidR="00133801" w:rsidRPr="00DD31F7">
        <w:rPr>
          <w:color w:val="000000" w:themeColor="text1"/>
        </w:rPr>
        <w:t>agachamento</w:t>
      </w:r>
      <w:r w:rsidR="005C0D29">
        <w:rPr>
          <w:color w:val="000000" w:themeColor="text1"/>
        </w:rPr>
        <w:t>s</w:t>
      </w:r>
      <w:r w:rsidR="00133801" w:rsidRPr="00DD31F7">
        <w:rPr>
          <w:color w:val="000000" w:themeColor="text1"/>
        </w:rPr>
        <w:t>, abdomina</w:t>
      </w:r>
      <w:r w:rsidR="005C0D29">
        <w:rPr>
          <w:color w:val="000000" w:themeColor="text1"/>
        </w:rPr>
        <w:t xml:space="preserve">is </w:t>
      </w:r>
      <w:r w:rsidR="00133801" w:rsidRPr="00DD31F7">
        <w:rPr>
          <w:color w:val="000000" w:themeColor="text1"/>
        </w:rPr>
        <w:t>e flex</w:t>
      </w:r>
      <w:r w:rsidR="005C0D29">
        <w:rPr>
          <w:color w:val="000000" w:themeColor="text1"/>
        </w:rPr>
        <w:t>ões</w:t>
      </w:r>
      <w:r w:rsidR="00133801" w:rsidRPr="00DD31F7">
        <w:rPr>
          <w:color w:val="000000" w:themeColor="text1"/>
        </w:rPr>
        <w:t xml:space="preserve">, e Michelin e </w:t>
      </w:r>
      <w:proofErr w:type="spellStart"/>
      <w:r w:rsidR="00133801" w:rsidRPr="00DD31F7">
        <w:rPr>
          <w:color w:val="000000" w:themeColor="text1"/>
        </w:rPr>
        <w:t>Rieder</w:t>
      </w:r>
      <w:proofErr w:type="spellEnd"/>
      <w:r w:rsidR="00133801" w:rsidRPr="00DD31F7">
        <w:rPr>
          <w:color w:val="000000" w:themeColor="text1"/>
        </w:rPr>
        <w:t xml:space="preserve"> (2024), </w:t>
      </w:r>
      <w:r w:rsidR="0051127F">
        <w:rPr>
          <w:color w:val="000000" w:themeColor="text1"/>
        </w:rPr>
        <w:t>para</w:t>
      </w:r>
      <w:r w:rsidR="00133801" w:rsidRPr="00DD31F7">
        <w:rPr>
          <w:color w:val="000000" w:themeColor="text1"/>
        </w:rPr>
        <w:t xml:space="preserve"> análise de agachamentos</w:t>
      </w:r>
      <w:r w:rsidR="0051127F">
        <w:rPr>
          <w:color w:val="000000" w:themeColor="text1"/>
        </w:rPr>
        <w:t>. Em ambos os trabalhos citados, foram mencionadas como implementações futuras uma maior variedade de exercícios</w:t>
      </w:r>
      <w:r w:rsidR="004B7039">
        <w:rPr>
          <w:color w:val="000000" w:themeColor="text1"/>
        </w:rPr>
        <w:t xml:space="preserve">, e não houve ênfase na implementação de fornecimento de </w:t>
      </w:r>
      <w:r w:rsidR="004B7039" w:rsidRPr="753BC10F">
        <w:rPr>
          <w:i/>
          <w:iCs/>
          <w:color w:val="000000" w:themeColor="text1"/>
        </w:rPr>
        <w:t xml:space="preserve">feedback </w:t>
      </w:r>
      <w:r w:rsidR="004B7039">
        <w:rPr>
          <w:color w:val="000000" w:themeColor="text1"/>
        </w:rPr>
        <w:t>para o usuário final.</w:t>
      </w:r>
    </w:p>
    <w:p w14:paraId="0D03A094" w14:textId="77777777" w:rsidR="007948F8" w:rsidRPr="00DD31F7" w:rsidRDefault="007948F8" w:rsidP="007948F8">
      <w:pPr>
        <w:tabs>
          <w:tab w:val="left" w:pos="142"/>
          <w:tab w:val="left" w:pos="284"/>
        </w:tabs>
        <w:suppressAutoHyphens/>
        <w:contextualSpacing/>
        <w:jc w:val="both"/>
        <w:rPr>
          <w:rFonts w:eastAsia="SimSun"/>
        </w:rPr>
      </w:pPr>
    </w:p>
    <w:p w14:paraId="67884B8F" w14:textId="6E3B31AC" w:rsidR="007948F8" w:rsidRPr="00DD31F7" w:rsidRDefault="007948F8" w:rsidP="007948F8">
      <w:pPr>
        <w:tabs>
          <w:tab w:val="left" w:pos="142"/>
          <w:tab w:val="left" w:pos="284"/>
        </w:tabs>
        <w:suppressAutoHyphens/>
        <w:contextualSpacing/>
        <w:jc w:val="both"/>
        <w:rPr>
          <w:rFonts w:eastAsia="SimSun"/>
          <w:b/>
          <w:bCs/>
        </w:rPr>
      </w:pPr>
      <w:r w:rsidRPr="00DD31F7">
        <w:rPr>
          <w:rFonts w:eastAsia="SimSun"/>
          <w:b/>
          <w:bCs/>
        </w:rPr>
        <w:t>3 Metodologia </w:t>
      </w:r>
    </w:p>
    <w:p w14:paraId="0580CDCF" w14:textId="77777777" w:rsidR="005478D5" w:rsidRPr="00DD31F7" w:rsidRDefault="005478D5" w:rsidP="005478D5">
      <w:pPr>
        <w:tabs>
          <w:tab w:val="left" w:pos="142"/>
          <w:tab w:val="left" w:pos="284"/>
        </w:tabs>
        <w:contextualSpacing/>
        <w:jc w:val="both"/>
        <w:rPr>
          <w:color w:val="000000" w:themeColor="text1"/>
        </w:rPr>
      </w:pPr>
    </w:p>
    <w:p w14:paraId="39643E30" w14:textId="77777777" w:rsidR="005478D5" w:rsidRPr="00DD31F7" w:rsidRDefault="005478D5" w:rsidP="005478D5">
      <w:pPr>
        <w:ind w:firstLine="708"/>
        <w:jc w:val="both"/>
        <w:rPr>
          <w:color w:val="000000" w:themeColor="text1"/>
        </w:rPr>
      </w:pPr>
      <w:r w:rsidRPr="00DD31F7">
        <w:rPr>
          <w:color w:val="000000" w:themeColor="text1"/>
        </w:rPr>
        <w:t>De modo a satisfazer os objetivos descritos quanto aos componentes da aplicação baseada em visão computacional, e conforme o caráter tecnológico desta pesquisa acadêmica, deve-se elaborar um protótipo da solução após a contextualização por bibliografia (</w:t>
      </w:r>
      <w:proofErr w:type="spellStart"/>
      <w:r w:rsidRPr="00DD31F7">
        <w:rPr>
          <w:color w:val="000000" w:themeColor="text1"/>
        </w:rPr>
        <w:t>Faccioni</w:t>
      </w:r>
      <w:proofErr w:type="spellEnd"/>
      <w:r w:rsidRPr="00DD31F7">
        <w:rPr>
          <w:color w:val="000000" w:themeColor="text1"/>
        </w:rPr>
        <w:t xml:space="preserve"> Filho, 2011).</w:t>
      </w:r>
    </w:p>
    <w:p w14:paraId="38573F9E" w14:textId="77777777" w:rsidR="002227CB" w:rsidRPr="00DD31F7" w:rsidRDefault="00F07DD1" w:rsidP="005478D5">
      <w:pPr>
        <w:ind w:firstLine="708"/>
        <w:jc w:val="both"/>
        <w:rPr>
          <w:color w:val="000000" w:themeColor="text1"/>
        </w:rPr>
      </w:pPr>
      <w:r w:rsidRPr="00DD31F7">
        <w:rPr>
          <w:color w:val="000000" w:themeColor="text1"/>
        </w:rPr>
        <w:t xml:space="preserve">Para compreender qual o formato ideal para a solução a ser desenvolvida, dada a grande variedade de aplicações envolvendo visão computacional, foi utilizado o Design </w:t>
      </w:r>
      <w:proofErr w:type="spellStart"/>
      <w:r w:rsidRPr="00DD31F7">
        <w:rPr>
          <w:color w:val="000000" w:themeColor="text1"/>
        </w:rPr>
        <w:t>Thinking</w:t>
      </w:r>
      <w:proofErr w:type="spellEnd"/>
      <w:r w:rsidRPr="00DD31F7">
        <w:rPr>
          <w:color w:val="000000" w:themeColor="text1"/>
        </w:rPr>
        <w:t xml:space="preserve"> (DT) na </w:t>
      </w:r>
      <w:proofErr w:type="spellStart"/>
      <w:r w:rsidRPr="00DD31F7">
        <w:rPr>
          <w:color w:val="000000" w:themeColor="text1"/>
        </w:rPr>
        <w:t>produtização</w:t>
      </w:r>
      <w:proofErr w:type="spellEnd"/>
      <w:r w:rsidRPr="00DD31F7">
        <w:rPr>
          <w:color w:val="000000" w:themeColor="text1"/>
        </w:rPr>
        <w:t xml:space="preserve"> da hipótese. O processo metodológico foi estruturado em cinco etapas principais: (i) identificação das necessidades e expectativas dos usuários-alvo; (</w:t>
      </w:r>
      <w:proofErr w:type="spellStart"/>
      <w:r w:rsidRPr="00DD31F7">
        <w:rPr>
          <w:color w:val="000000" w:themeColor="text1"/>
        </w:rPr>
        <w:t>ii</w:t>
      </w:r>
      <w:proofErr w:type="spellEnd"/>
      <w:r w:rsidRPr="00DD31F7">
        <w:rPr>
          <w:color w:val="000000" w:themeColor="text1"/>
        </w:rPr>
        <w:t>) definição dos requisitos funcionais e tecnológicos; (</w:t>
      </w:r>
      <w:proofErr w:type="spellStart"/>
      <w:r w:rsidRPr="00DD31F7">
        <w:rPr>
          <w:color w:val="000000" w:themeColor="text1"/>
        </w:rPr>
        <w:t>iii</w:t>
      </w:r>
      <w:proofErr w:type="spellEnd"/>
      <w:r w:rsidRPr="00DD31F7">
        <w:rPr>
          <w:color w:val="000000" w:themeColor="text1"/>
        </w:rPr>
        <w:t>) idealização de alternativas para a solução; (</w:t>
      </w:r>
      <w:proofErr w:type="spellStart"/>
      <w:r w:rsidRPr="00DD31F7">
        <w:rPr>
          <w:color w:val="000000" w:themeColor="text1"/>
        </w:rPr>
        <w:t>iv</w:t>
      </w:r>
      <w:proofErr w:type="spellEnd"/>
      <w:r w:rsidRPr="00DD31F7">
        <w:rPr>
          <w:color w:val="000000" w:themeColor="text1"/>
        </w:rPr>
        <w:t>) prototipação com base em visão computacional; e (v) avaliação da ferramenta com usuários reais. Cada etapa é detalhada a seguir, evidenciando sua contribuição para a construção e validação da aplicação.</w:t>
      </w:r>
    </w:p>
    <w:p w14:paraId="3F2E5A72" w14:textId="51A815C0" w:rsidR="005478D5" w:rsidRPr="00DD31F7" w:rsidRDefault="005478D5" w:rsidP="005478D5">
      <w:pPr>
        <w:ind w:firstLine="708"/>
        <w:jc w:val="both"/>
        <w:rPr>
          <w:color w:val="000000" w:themeColor="text1"/>
        </w:rPr>
      </w:pPr>
      <w:r w:rsidRPr="00DD31F7">
        <w:rPr>
          <w:color w:val="000000" w:themeColor="text1"/>
        </w:rPr>
        <w:t xml:space="preserve">Durante a etapa de Empatia, foi formulado um questionário </w:t>
      </w:r>
      <w:r w:rsidRPr="00DD31F7">
        <w:rPr>
          <w:i/>
          <w:iCs/>
          <w:color w:val="000000" w:themeColor="text1"/>
        </w:rPr>
        <w:t>on-line</w:t>
      </w:r>
      <w:r w:rsidRPr="00DD31F7">
        <w:rPr>
          <w:color w:val="000000" w:themeColor="text1"/>
        </w:rPr>
        <w:t xml:space="preserve"> com acesso por meio da plataforma Microsoft </w:t>
      </w:r>
      <w:proofErr w:type="spellStart"/>
      <w:r w:rsidRPr="00DD31F7">
        <w:rPr>
          <w:color w:val="000000" w:themeColor="text1"/>
        </w:rPr>
        <w:t>Forms</w:t>
      </w:r>
      <w:proofErr w:type="spellEnd"/>
      <w:r w:rsidRPr="00DD31F7">
        <w:rPr>
          <w:color w:val="000000" w:themeColor="text1"/>
        </w:rPr>
        <w:t xml:space="preserve">, selecionada com base em sua disponibilidade como ferramenta no pacote Office 365 (Microsoft </w:t>
      </w:r>
      <w:proofErr w:type="spellStart"/>
      <w:r w:rsidRPr="00DD31F7">
        <w:rPr>
          <w:color w:val="000000" w:themeColor="text1"/>
        </w:rPr>
        <w:t>Learn</w:t>
      </w:r>
      <w:proofErr w:type="spellEnd"/>
      <w:r w:rsidRPr="00DD31F7">
        <w:rPr>
          <w:color w:val="000000" w:themeColor="text1"/>
        </w:rPr>
        <w:t xml:space="preserve">, 2025), mediante a licença educacional fornecida aos alunos pela Faculdade Engenheiro Salvador Arena. Para a idealização de ambos o software e o questionário, foram adotadas duas </w:t>
      </w:r>
      <w:r w:rsidRPr="00DD31F7">
        <w:rPr>
          <w:i/>
          <w:iCs/>
          <w:color w:val="000000" w:themeColor="text1"/>
        </w:rPr>
        <w:t>personas</w:t>
      </w:r>
      <w:r w:rsidRPr="00DD31F7">
        <w:rPr>
          <w:color w:val="000000" w:themeColor="text1"/>
        </w:rPr>
        <w:t xml:space="preserve"> de usuário:</w:t>
      </w:r>
    </w:p>
    <w:p w14:paraId="7050ADD7" w14:textId="77777777" w:rsidR="005478D5" w:rsidRPr="00DD31F7" w:rsidRDefault="005478D5" w:rsidP="005478D5">
      <w:pPr>
        <w:pStyle w:val="PargrafodaLista"/>
        <w:numPr>
          <w:ilvl w:val="0"/>
          <w:numId w:val="33"/>
        </w:numPr>
        <w:spacing w:before="0" w:after="160"/>
        <w:jc w:val="both"/>
        <w:rPr>
          <w:rFonts w:ascii="Times New Roman" w:eastAsia="Times New Roman" w:hAnsi="Times New Roman"/>
          <w:color w:val="000000" w:themeColor="text1"/>
        </w:rPr>
      </w:pPr>
      <w:r w:rsidRPr="00DD31F7">
        <w:rPr>
          <w:rFonts w:ascii="Times New Roman" w:eastAsia="Times New Roman" w:hAnsi="Times New Roman"/>
          <w:b/>
          <w:bCs/>
          <w:color w:val="000000" w:themeColor="text1"/>
          <w:sz w:val="24"/>
          <w:szCs w:val="24"/>
        </w:rPr>
        <w:t>PERSONA 1:</w:t>
      </w:r>
      <w:r w:rsidRPr="00DD31F7">
        <w:rPr>
          <w:rFonts w:ascii="Times New Roman" w:eastAsia="Times New Roman" w:hAnsi="Times New Roman"/>
          <w:b/>
          <w:bCs/>
          <w:i/>
          <w:iCs/>
          <w:color w:val="000000" w:themeColor="text1"/>
          <w:sz w:val="24"/>
          <w:szCs w:val="24"/>
        </w:rPr>
        <w:t xml:space="preserve"> </w:t>
      </w:r>
      <w:r w:rsidRPr="00DD31F7">
        <w:rPr>
          <w:rFonts w:ascii="Times New Roman" w:eastAsia="Times New Roman" w:hAnsi="Times New Roman"/>
          <w:i/>
          <w:iCs/>
          <w:color w:val="000000" w:themeColor="text1"/>
          <w:sz w:val="24"/>
          <w:szCs w:val="24"/>
        </w:rPr>
        <w:t>personal trainer</w:t>
      </w:r>
      <w:r w:rsidRPr="00DD31F7">
        <w:rPr>
          <w:rFonts w:ascii="Times New Roman" w:eastAsia="Times New Roman" w:hAnsi="Times New Roman"/>
          <w:color w:val="000000" w:themeColor="text1"/>
          <w:sz w:val="24"/>
          <w:szCs w:val="24"/>
        </w:rPr>
        <w:t xml:space="preserve"> buscando ferramenta para auxiliar seus alunos durante a prática esportiva.</w:t>
      </w:r>
    </w:p>
    <w:p w14:paraId="6229F68E" w14:textId="77777777" w:rsidR="005478D5" w:rsidRPr="00DD31F7" w:rsidRDefault="005478D5" w:rsidP="005478D5">
      <w:pPr>
        <w:pStyle w:val="PargrafodaLista"/>
        <w:numPr>
          <w:ilvl w:val="0"/>
          <w:numId w:val="33"/>
        </w:numPr>
        <w:spacing w:before="0" w:after="160"/>
        <w:jc w:val="both"/>
        <w:rPr>
          <w:rFonts w:ascii="Times New Roman" w:eastAsia="Times New Roman" w:hAnsi="Times New Roman"/>
          <w:color w:val="000000" w:themeColor="text1"/>
        </w:rPr>
      </w:pPr>
      <w:r w:rsidRPr="00DD31F7">
        <w:rPr>
          <w:rFonts w:ascii="Times New Roman" w:eastAsia="Times New Roman" w:hAnsi="Times New Roman"/>
          <w:b/>
          <w:bCs/>
          <w:color w:val="000000" w:themeColor="text1"/>
          <w:sz w:val="24"/>
          <w:szCs w:val="24"/>
        </w:rPr>
        <w:lastRenderedPageBreak/>
        <w:t xml:space="preserve">PERSONA 2: </w:t>
      </w:r>
      <w:r w:rsidRPr="00DD31F7">
        <w:rPr>
          <w:rFonts w:ascii="Times New Roman" w:eastAsia="Times New Roman" w:hAnsi="Times New Roman"/>
          <w:color w:val="000000" w:themeColor="text1"/>
          <w:sz w:val="24"/>
          <w:szCs w:val="24"/>
        </w:rPr>
        <w:t>praticante de musculação, que utilizará o software como recurso de suporte ao profissional de Educação Física no acompanhamento detalhado dos treinos</w:t>
      </w:r>
    </w:p>
    <w:p w14:paraId="7EE4A3B0" w14:textId="05750FD8" w:rsidR="005478D5" w:rsidRPr="00DD31F7" w:rsidRDefault="005478D5" w:rsidP="005478D5">
      <w:pPr>
        <w:ind w:firstLine="708"/>
        <w:jc w:val="both"/>
        <w:rPr>
          <w:color w:val="000000" w:themeColor="text1"/>
        </w:rPr>
      </w:pPr>
      <w:r w:rsidRPr="00DD31F7">
        <w:rPr>
          <w:color w:val="000000" w:themeColor="text1"/>
        </w:rPr>
        <w:t xml:space="preserve">Inicialmente, o formulário buscava identificar a qual </w:t>
      </w:r>
      <w:r w:rsidRPr="00DD31F7">
        <w:rPr>
          <w:i/>
          <w:iCs/>
          <w:color w:val="000000" w:themeColor="text1"/>
        </w:rPr>
        <w:t xml:space="preserve">persona </w:t>
      </w:r>
      <w:r w:rsidRPr="00DD31F7">
        <w:rPr>
          <w:color w:val="000000" w:themeColor="text1"/>
        </w:rPr>
        <w:t xml:space="preserve">se referiam as respostas enviadas, por meio da pergunta detalhada </w:t>
      </w:r>
      <w:r w:rsidR="003127A8" w:rsidRPr="00DD31F7">
        <w:rPr>
          <w:color w:val="000000" w:themeColor="text1"/>
        </w:rPr>
        <w:t>no Quadro 1</w:t>
      </w:r>
      <w:r w:rsidRPr="00DD31F7">
        <w:rPr>
          <w:color w:val="000000" w:themeColor="text1"/>
        </w:rPr>
        <w:t xml:space="preserve"> abaixo:</w:t>
      </w:r>
    </w:p>
    <w:p w14:paraId="24688BAE" w14:textId="77777777" w:rsidR="005478D5" w:rsidRPr="00DD31F7" w:rsidRDefault="005478D5" w:rsidP="005478D5">
      <w:pPr>
        <w:jc w:val="both"/>
        <w:rPr>
          <w:color w:val="000000" w:themeColor="text1"/>
        </w:rPr>
      </w:pPr>
    </w:p>
    <w:p w14:paraId="59C345AF" w14:textId="4E5E1B8A" w:rsidR="005478D5" w:rsidRPr="00DD31F7" w:rsidRDefault="003127A8" w:rsidP="007215CA">
      <w:pPr>
        <w:jc w:val="center"/>
        <w:rPr>
          <w:color w:val="000000" w:themeColor="text1"/>
          <w:sz w:val="22"/>
          <w:szCs w:val="22"/>
        </w:rPr>
      </w:pPr>
      <w:r w:rsidRPr="00DD31F7">
        <w:rPr>
          <w:color w:val="000000" w:themeColor="text1"/>
          <w:sz w:val="22"/>
          <w:szCs w:val="22"/>
        </w:rPr>
        <w:t>Quadro</w:t>
      </w:r>
      <w:r w:rsidR="005478D5" w:rsidRPr="00DD31F7">
        <w:rPr>
          <w:color w:val="000000" w:themeColor="text1"/>
          <w:sz w:val="22"/>
          <w:szCs w:val="22"/>
        </w:rPr>
        <w:t xml:space="preserve"> </w:t>
      </w:r>
      <w:r w:rsidRPr="00DD31F7">
        <w:rPr>
          <w:color w:val="000000" w:themeColor="text1"/>
          <w:sz w:val="22"/>
          <w:szCs w:val="22"/>
        </w:rPr>
        <w:t>1</w:t>
      </w:r>
      <w:r w:rsidR="005478D5" w:rsidRPr="00DD31F7">
        <w:rPr>
          <w:color w:val="000000" w:themeColor="text1"/>
          <w:sz w:val="22"/>
          <w:szCs w:val="22"/>
        </w:rPr>
        <w:t xml:space="preserve"> – Perguntas iniciais para segmentação de respostas </w:t>
      </w:r>
    </w:p>
    <w:tbl>
      <w:tblPr>
        <w:tblW w:w="102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8"/>
        <w:gridCol w:w="2141"/>
        <w:gridCol w:w="3872"/>
        <w:gridCol w:w="3143"/>
      </w:tblGrid>
      <w:tr w:rsidR="005478D5" w:rsidRPr="00DD31F7" w14:paraId="6BF0B8F1" w14:textId="77777777" w:rsidTr="00DB437C">
        <w:trPr>
          <w:trHeight w:val="325"/>
          <w:jc w:val="center"/>
        </w:trPr>
        <w:tc>
          <w:tcPr>
            <w:tcW w:w="1138" w:type="dxa"/>
            <w:tcMar>
              <w:left w:w="105" w:type="dxa"/>
              <w:right w:w="105" w:type="dxa"/>
            </w:tcMar>
            <w:vAlign w:val="center"/>
          </w:tcPr>
          <w:p w14:paraId="3355429C" w14:textId="77777777" w:rsidR="005478D5" w:rsidRPr="00DD31F7" w:rsidRDefault="005478D5">
            <w:pPr>
              <w:jc w:val="center"/>
              <w:rPr>
                <w:sz w:val="22"/>
                <w:szCs w:val="22"/>
              </w:rPr>
            </w:pPr>
            <w:r w:rsidRPr="00DD31F7">
              <w:rPr>
                <w:b/>
                <w:bCs/>
                <w:sz w:val="22"/>
                <w:szCs w:val="22"/>
              </w:rPr>
              <w:t>Número da Pergunta</w:t>
            </w:r>
          </w:p>
        </w:tc>
        <w:tc>
          <w:tcPr>
            <w:tcW w:w="2141" w:type="dxa"/>
            <w:tcMar>
              <w:left w:w="105" w:type="dxa"/>
              <w:right w:w="105" w:type="dxa"/>
            </w:tcMar>
            <w:vAlign w:val="center"/>
          </w:tcPr>
          <w:p w14:paraId="68E9340F" w14:textId="77777777" w:rsidR="005478D5" w:rsidRPr="00DD31F7" w:rsidRDefault="005478D5">
            <w:pPr>
              <w:jc w:val="center"/>
              <w:rPr>
                <w:sz w:val="22"/>
                <w:szCs w:val="22"/>
              </w:rPr>
            </w:pPr>
            <w:r w:rsidRPr="00DD31F7">
              <w:rPr>
                <w:b/>
                <w:bCs/>
                <w:sz w:val="22"/>
                <w:szCs w:val="22"/>
              </w:rPr>
              <w:t>Enunciado da Pergunta </w:t>
            </w:r>
          </w:p>
        </w:tc>
        <w:tc>
          <w:tcPr>
            <w:tcW w:w="3872" w:type="dxa"/>
            <w:tcMar>
              <w:left w:w="105" w:type="dxa"/>
              <w:right w:w="105" w:type="dxa"/>
            </w:tcMar>
            <w:vAlign w:val="center"/>
          </w:tcPr>
          <w:p w14:paraId="557F1809" w14:textId="77777777" w:rsidR="005478D5" w:rsidRPr="00DD31F7" w:rsidRDefault="005478D5">
            <w:pPr>
              <w:jc w:val="center"/>
              <w:rPr>
                <w:sz w:val="22"/>
                <w:szCs w:val="22"/>
              </w:rPr>
            </w:pPr>
            <w:r w:rsidRPr="00DD31F7">
              <w:rPr>
                <w:b/>
                <w:bCs/>
                <w:sz w:val="22"/>
                <w:szCs w:val="22"/>
              </w:rPr>
              <w:t>Possíveis Respostas</w:t>
            </w:r>
          </w:p>
        </w:tc>
        <w:tc>
          <w:tcPr>
            <w:tcW w:w="3143" w:type="dxa"/>
            <w:tcMar>
              <w:left w:w="105" w:type="dxa"/>
              <w:right w:w="105" w:type="dxa"/>
            </w:tcMar>
            <w:vAlign w:val="center"/>
          </w:tcPr>
          <w:p w14:paraId="07CA0364" w14:textId="77777777" w:rsidR="005478D5" w:rsidRPr="00DD31F7" w:rsidRDefault="005478D5">
            <w:pPr>
              <w:jc w:val="center"/>
              <w:rPr>
                <w:sz w:val="22"/>
                <w:szCs w:val="22"/>
              </w:rPr>
            </w:pPr>
            <w:r w:rsidRPr="00DD31F7">
              <w:rPr>
                <w:b/>
                <w:bCs/>
                <w:sz w:val="22"/>
                <w:szCs w:val="22"/>
              </w:rPr>
              <w:t>Informação obtida pela Pergunta </w:t>
            </w:r>
          </w:p>
        </w:tc>
      </w:tr>
      <w:tr w:rsidR="005478D5" w:rsidRPr="00DD31F7" w14:paraId="5F3F0944" w14:textId="77777777" w:rsidTr="00DB437C">
        <w:trPr>
          <w:trHeight w:val="325"/>
          <w:jc w:val="center"/>
        </w:trPr>
        <w:tc>
          <w:tcPr>
            <w:tcW w:w="1138" w:type="dxa"/>
            <w:tcMar>
              <w:left w:w="105" w:type="dxa"/>
              <w:right w:w="105" w:type="dxa"/>
            </w:tcMar>
            <w:vAlign w:val="center"/>
          </w:tcPr>
          <w:p w14:paraId="0CF3D670" w14:textId="77777777" w:rsidR="005478D5" w:rsidRPr="00DD31F7" w:rsidRDefault="005478D5">
            <w:pPr>
              <w:jc w:val="center"/>
              <w:rPr>
                <w:sz w:val="22"/>
                <w:szCs w:val="22"/>
              </w:rPr>
            </w:pPr>
            <w:r w:rsidRPr="00DD31F7">
              <w:rPr>
                <w:b/>
                <w:bCs/>
                <w:sz w:val="22"/>
                <w:szCs w:val="22"/>
              </w:rPr>
              <w:t>1</w:t>
            </w:r>
          </w:p>
        </w:tc>
        <w:tc>
          <w:tcPr>
            <w:tcW w:w="2141" w:type="dxa"/>
            <w:tcMar>
              <w:left w:w="105" w:type="dxa"/>
              <w:right w:w="105" w:type="dxa"/>
            </w:tcMar>
            <w:vAlign w:val="center"/>
          </w:tcPr>
          <w:p w14:paraId="017634EC" w14:textId="77777777" w:rsidR="005478D5" w:rsidRPr="00DD31F7" w:rsidRDefault="005478D5">
            <w:pPr>
              <w:jc w:val="center"/>
              <w:rPr>
                <w:sz w:val="22"/>
                <w:szCs w:val="22"/>
              </w:rPr>
            </w:pPr>
            <w:r w:rsidRPr="00DD31F7">
              <w:rPr>
                <w:sz w:val="22"/>
                <w:szCs w:val="22"/>
              </w:rPr>
              <w:t>“Você é?”</w:t>
            </w:r>
          </w:p>
        </w:tc>
        <w:tc>
          <w:tcPr>
            <w:tcW w:w="3872" w:type="dxa"/>
            <w:tcMar>
              <w:left w:w="105" w:type="dxa"/>
              <w:right w:w="105" w:type="dxa"/>
            </w:tcMar>
            <w:vAlign w:val="center"/>
          </w:tcPr>
          <w:p w14:paraId="2ED8F7FC" w14:textId="77777777" w:rsidR="005478D5" w:rsidRPr="00DD31F7" w:rsidRDefault="005478D5" w:rsidP="005478D5">
            <w:pPr>
              <w:pStyle w:val="PargrafodaLista"/>
              <w:numPr>
                <w:ilvl w:val="0"/>
                <w:numId w:val="37"/>
              </w:numPr>
              <w:spacing w:before="0" w:after="160" w:line="279" w:lineRule="auto"/>
              <w:jc w:val="center"/>
              <w:rPr>
                <w:rFonts w:ascii="Times New Roman" w:eastAsia="Times New Roman" w:hAnsi="Times New Roman"/>
              </w:rPr>
            </w:pPr>
            <w:r w:rsidRPr="00DD31F7">
              <w:rPr>
                <w:rFonts w:ascii="Times New Roman" w:eastAsia="Times New Roman" w:hAnsi="Times New Roman"/>
              </w:rPr>
              <w:t>praticante de exercício / atividade física</w:t>
            </w:r>
          </w:p>
          <w:p w14:paraId="54AE4581" w14:textId="77777777" w:rsidR="005478D5" w:rsidRPr="00DD31F7" w:rsidRDefault="005478D5" w:rsidP="005478D5">
            <w:pPr>
              <w:pStyle w:val="PargrafodaLista"/>
              <w:numPr>
                <w:ilvl w:val="0"/>
                <w:numId w:val="37"/>
              </w:numPr>
              <w:spacing w:before="0" w:after="160" w:line="279" w:lineRule="auto"/>
              <w:jc w:val="center"/>
              <w:rPr>
                <w:rFonts w:ascii="Times New Roman" w:eastAsia="Times New Roman" w:hAnsi="Times New Roman"/>
              </w:rPr>
            </w:pPr>
            <w:r w:rsidRPr="00DD31F7">
              <w:rPr>
                <w:rFonts w:ascii="Times New Roman" w:eastAsia="Times New Roman" w:hAnsi="Times New Roman"/>
                <w:i/>
                <w:iCs/>
              </w:rPr>
              <w:t>personal trainer</w:t>
            </w:r>
            <w:r w:rsidRPr="00DD31F7">
              <w:rPr>
                <w:rFonts w:ascii="Times New Roman" w:eastAsia="Times New Roman" w:hAnsi="Times New Roman"/>
              </w:rPr>
              <w:t xml:space="preserve"> / educador físico / fisioterapeuta</w:t>
            </w:r>
          </w:p>
        </w:tc>
        <w:tc>
          <w:tcPr>
            <w:tcW w:w="3143" w:type="dxa"/>
            <w:tcMar>
              <w:left w:w="105" w:type="dxa"/>
              <w:right w:w="105" w:type="dxa"/>
            </w:tcMar>
            <w:vAlign w:val="center"/>
          </w:tcPr>
          <w:p w14:paraId="3CAD4BBB" w14:textId="77777777" w:rsidR="005478D5" w:rsidRPr="00DD31F7" w:rsidRDefault="005478D5">
            <w:pPr>
              <w:jc w:val="center"/>
              <w:rPr>
                <w:sz w:val="22"/>
                <w:szCs w:val="22"/>
              </w:rPr>
            </w:pPr>
            <w:r w:rsidRPr="00DD31F7">
              <w:rPr>
                <w:sz w:val="22"/>
                <w:szCs w:val="22"/>
              </w:rPr>
              <w:t xml:space="preserve">Caracterizar respondente como </w:t>
            </w:r>
            <w:r w:rsidRPr="00DD31F7">
              <w:rPr>
                <w:i/>
                <w:iCs/>
                <w:sz w:val="22"/>
                <w:szCs w:val="22"/>
              </w:rPr>
              <w:t>persona</w:t>
            </w:r>
            <w:r w:rsidRPr="00DD31F7">
              <w:rPr>
                <w:sz w:val="22"/>
                <w:szCs w:val="22"/>
              </w:rPr>
              <w:t xml:space="preserve"> 1 ou 2 para segmentar questionário</w:t>
            </w:r>
          </w:p>
        </w:tc>
      </w:tr>
    </w:tbl>
    <w:p w14:paraId="105368B9" w14:textId="63E1F6BB" w:rsidR="005478D5" w:rsidRPr="00DD31F7" w:rsidRDefault="005478D5" w:rsidP="005478D5">
      <w:pPr>
        <w:jc w:val="center"/>
        <w:rPr>
          <w:color w:val="000000" w:themeColor="text1"/>
          <w:sz w:val="22"/>
          <w:szCs w:val="22"/>
        </w:rPr>
      </w:pPr>
      <w:r w:rsidRPr="00DD31F7">
        <w:rPr>
          <w:color w:val="000000" w:themeColor="text1"/>
          <w:sz w:val="22"/>
          <w:szCs w:val="22"/>
        </w:rPr>
        <w:t>Fonte: S</w:t>
      </w:r>
      <w:r w:rsidR="00767DE0" w:rsidRPr="00DD31F7">
        <w:rPr>
          <w:color w:val="000000" w:themeColor="text1"/>
          <w:sz w:val="22"/>
          <w:szCs w:val="22"/>
        </w:rPr>
        <w:t>antos</w:t>
      </w:r>
      <w:r w:rsidRPr="00DD31F7">
        <w:rPr>
          <w:color w:val="000000" w:themeColor="text1"/>
          <w:sz w:val="22"/>
          <w:szCs w:val="22"/>
        </w:rPr>
        <w:t xml:space="preserve"> </w:t>
      </w:r>
      <w:r w:rsidRPr="00DD31F7">
        <w:rPr>
          <w:i/>
          <w:iCs/>
          <w:color w:val="000000" w:themeColor="text1"/>
          <w:sz w:val="22"/>
          <w:szCs w:val="22"/>
        </w:rPr>
        <w:t>et al</w:t>
      </w:r>
      <w:r w:rsidRPr="00DD31F7">
        <w:rPr>
          <w:color w:val="000000" w:themeColor="text1"/>
          <w:sz w:val="22"/>
          <w:szCs w:val="22"/>
        </w:rPr>
        <w:t>. (2025).</w:t>
      </w:r>
    </w:p>
    <w:p w14:paraId="6AE52DB6" w14:textId="6C494308" w:rsidR="005478D5" w:rsidRPr="00DD31F7" w:rsidRDefault="005478D5" w:rsidP="005478D5">
      <w:pPr>
        <w:spacing w:before="240" w:after="240"/>
        <w:ind w:firstLine="708"/>
        <w:jc w:val="both"/>
        <w:rPr>
          <w:color w:val="000000" w:themeColor="text1"/>
        </w:rPr>
      </w:pPr>
      <w:r w:rsidRPr="00DD31F7">
        <w:rPr>
          <w:color w:val="000000" w:themeColor="text1"/>
        </w:rPr>
        <w:t>Para obtenção de informações acerca do formato ideal da solução, questões relacionadas à preferência do usuário foram destinadas a ambas as personas, conforme descrito n</w:t>
      </w:r>
      <w:r w:rsidR="001959E8" w:rsidRPr="00DD31F7">
        <w:rPr>
          <w:color w:val="000000" w:themeColor="text1"/>
        </w:rPr>
        <w:t>o</w:t>
      </w:r>
      <w:r w:rsidR="007215CA" w:rsidRPr="00DD31F7">
        <w:rPr>
          <w:color w:val="000000" w:themeColor="text1"/>
        </w:rPr>
        <w:t xml:space="preserve"> </w:t>
      </w:r>
      <w:r w:rsidR="001959E8" w:rsidRPr="00DD31F7">
        <w:rPr>
          <w:color w:val="000000" w:themeColor="text1"/>
        </w:rPr>
        <w:t>Quadro</w:t>
      </w:r>
      <w:r w:rsidR="007215CA" w:rsidRPr="00DD31F7">
        <w:rPr>
          <w:color w:val="000000" w:themeColor="text1"/>
        </w:rPr>
        <w:t xml:space="preserve"> </w:t>
      </w:r>
      <w:r w:rsidR="001959E8" w:rsidRPr="00DD31F7">
        <w:rPr>
          <w:color w:val="000000" w:themeColor="text1"/>
        </w:rPr>
        <w:t>2</w:t>
      </w:r>
      <w:r w:rsidRPr="00DD31F7">
        <w:rPr>
          <w:color w:val="000000" w:themeColor="text1"/>
        </w:rPr>
        <w:t>:</w:t>
      </w:r>
    </w:p>
    <w:p w14:paraId="3FF47B8D" w14:textId="1E2059E6" w:rsidR="007215CA" w:rsidRPr="00DD31F7" w:rsidRDefault="0065089E" w:rsidP="007215CA">
      <w:pPr>
        <w:jc w:val="center"/>
        <w:rPr>
          <w:i/>
          <w:iCs/>
          <w:color w:val="000000" w:themeColor="text1"/>
          <w:sz w:val="22"/>
          <w:szCs w:val="22"/>
        </w:rPr>
      </w:pPr>
      <w:r w:rsidRPr="00DD31F7">
        <w:rPr>
          <w:color w:val="000000" w:themeColor="text1"/>
          <w:sz w:val="22"/>
          <w:szCs w:val="22"/>
        </w:rPr>
        <w:t>Quadro</w:t>
      </w:r>
      <w:r w:rsidR="007215CA" w:rsidRPr="00DD31F7">
        <w:rPr>
          <w:color w:val="000000" w:themeColor="text1"/>
          <w:sz w:val="22"/>
          <w:szCs w:val="22"/>
        </w:rPr>
        <w:t xml:space="preserve"> </w:t>
      </w:r>
      <w:r w:rsidRPr="00DD31F7">
        <w:rPr>
          <w:color w:val="000000" w:themeColor="text1"/>
          <w:sz w:val="22"/>
          <w:szCs w:val="22"/>
        </w:rPr>
        <w:t>2</w:t>
      </w:r>
      <w:r w:rsidR="005478D5" w:rsidRPr="00DD31F7">
        <w:rPr>
          <w:color w:val="000000" w:themeColor="text1"/>
          <w:sz w:val="22"/>
          <w:szCs w:val="22"/>
        </w:rPr>
        <w:t xml:space="preserve"> – Perguntas direcionadas a ambas as </w:t>
      </w:r>
      <w:r w:rsidR="005478D5" w:rsidRPr="00DD31F7">
        <w:rPr>
          <w:i/>
          <w:iCs/>
          <w:color w:val="000000" w:themeColor="text1"/>
          <w:sz w:val="22"/>
          <w:szCs w:val="22"/>
        </w:rPr>
        <w:t>personas</w:t>
      </w:r>
    </w:p>
    <w:tbl>
      <w:tblPr>
        <w:tblW w:w="10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25"/>
        <w:gridCol w:w="2560"/>
        <w:gridCol w:w="3825"/>
      </w:tblGrid>
      <w:tr w:rsidR="005478D5" w:rsidRPr="00DD31F7" w14:paraId="089CAAD1" w14:textId="77777777" w:rsidTr="00DB437C">
        <w:trPr>
          <w:trHeight w:val="315"/>
        </w:trPr>
        <w:tc>
          <w:tcPr>
            <w:tcW w:w="3825" w:type="dxa"/>
            <w:tcMar>
              <w:left w:w="105" w:type="dxa"/>
              <w:right w:w="105" w:type="dxa"/>
            </w:tcMar>
          </w:tcPr>
          <w:p w14:paraId="25ACA585" w14:textId="77777777" w:rsidR="005478D5" w:rsidRPr="00DD31F7" w:rsidRDefault="005478D5">
            <w:pPr>
              <w:jc w:val="center"/>
              <w:rPr>
                <w:sz w:val="22"/>
                <w:szCs w:val="22"/>
              </w:rPr>
            </w:pPr>
            <w:r w:rsidRPr="00DD31F7">
              <w:rPr>
                <w:b/>
                <w:bCs/>
                <w:sz w:val="22"/>
                <w:szCs w:val="22"/>
              </w:rPr>
              <w:t>Enunciado da Pergunta</w:t>
            </w:r>
          </w:p>
        </w:tc>
        <w:tc>
          <w:tcPr>
            <w:tcW w:w="2560" w:type="dxa"/>
            <w:tcMar>
              <w:left w:w="105" w:type="dxa"/>
              <w:right w:w="105" w:type="dxa"/>
            </w:tcMar>
          </w:tcPr>
          <w:p w14:paraId="6B56B81B" w14:textId="77777777" w:rsidR="005478D5" w:rsidRPr="00DD31F7" w:rsidRDefault="005478D5">
            <w:pPr>
              <w:jc w:val="center"/>
              <w:rPr>
                <w:sz w:val="22"/>
                <w:szCs w:val="22"/>
              </w:rPr>
            </w:pPr>
            <w:r w:rsidRPr="00DD31F7">
              <w:rPr>
                <w:b/>
                <w:bCs/>
                <w:sz w:val="22"/>
                <w:szCs w:val="22"/>
              </w:rPr>
              <w:t>Possíveis Respostas</w:t>
            </w:r>
          </w:p>
        </w:tc>
        <w:tc>
          <w:tcPr>
            <w:tcW w:w="3825" w:type="dxa"/>
            <w:tcMar>
              <w:left w:w="105" w:type="dxa"/>
              <w:right w:w="105" w:type="dxa"/>
            </w:tcMar>
          </w:tcPr>
          <w:p w14:paraId="78E1C703" w14:textId="77777777" w:rsidR="005478D5" w:rsidRPr="00DD31F7" w:rsidRDefault="005478D5">
            <w:pPr>
              <w:jc w:val="center"/>
              <w:rPr>
                <w:sz w:val="22"/>
                <w:szCs w:val="22"/>
              </w:rPr>
            </w:pPr>
            <w:r w:rsidRPr="00DD31F7">
              <w:rPr>
                <w:b/>
                <w:bCs/>
                <w:sz w:val="22"/>
                <w:szCs w:val="22"/>
              </w:rPr>
              <w:t>Informação obtida pela Pergunta</w:t>
            </w:r>
          </w:p>
        </w:tc>
      </w:tr>
      <w:tr w:rsidR="005478D5" w:rsidRPr="00DD31F7" w14:paraId="77B32AEE" w14:textId="77777777" w:rsidTr="00DB437C">
        <w:trPr>
          <w:trHeight w:val="315"/>
        </w:trPr>
        <w:tc>
          <w:tcPr>
            <w:tcW w:w="3825" w:type="dxa"/>
            <w:tcMar>
              <w:left w:w="105" w:type="dxa"/>
              <w:right w:w="105" w:type="dxa"/>
            </w:tcMar>
            <w:vAlign w:val="center"/>
          </w:tcPr>
          <w:p w14:paraId="7D51B69D" w14:textId="77777777" w:rsidR="005478D5" w:rsidRPr="00DD31F7" w:rsidRDefault="005478D5">
            <w:pPr>
              <w:jc w:val="center"/>
              <w:rPr>
                <w:sz w:val="22"/>
                <w:szCs w:val="22"/>
              </w:rPr>
            </w:pPr>
            <w:r w:rsidRPr="00DD31F7">
              <w:rPr>
                <w:sz w:val="22"/>
                <w:szCs w:val="22"/>
              </w:rPr>
              <w:t xml:space="preserve">“O que você acha de uma solução que analisa sua postura e execução do exercício fornecendo </w:t>
            </w:r>
            <w:r w:rsidRPr="00DD31F7">
              <w:rPr>
                <w:i/>
                <w:iCs/>
                <w:sz w:val="22"/>
                <w:szCs w:val="22"/>
              </w:rPr>
              <w:t>feedback</w:t>
            </w:r>
            <w:r w:rsidRPr="00DD31F7">
              <w:rPr>
                <w:sz w:val="22"/>
                <w:szCs w:val="22"/>
              </w:rPr>
              <w:t xml:space="preserve"> em tempo real?”</w:t>
            </w:r>
          </w:p>
        </w:tc>
        <w:tc>
          <w:tcPr>
            <w:tcW w:w="2560" w:type="dxa"/>
            <w:tcMar>
              <w:left w:w="105" w:type="dxa"/>
              <w:right w:w="105" w:type="dxa"/>
            </w:tcMar>
            <w:vAlign w:val="center"/>
          </w:tcPr>
          <w:p w14:paraId="42D7A90F" w14:textId="77777777" w:rsidR="005478D5" w:rsidRPr="00DD31F7" w:rsidRDefault="005478D5">
            <w:pPr>
              <w:jc w:val="center"/>
              <w:rPr>
                <w:sz w:val="22"/>
                <w:szCs w:val="22"/>
              </w:rPr>
            </w:pPr>
            <w:r w:rsidRPr="00DD31F7">
              <w:rPr>
                <w:sz w:val="22"/>
                <w:szCs w:val="22"/>
              </w:rPr>
              <w:t>Resposta em texto por extenso</w:t>
            </w:r>
          </w:p>
        </w:tc>
        <w:tc>
          <w:tcPr>
            <w:tcW w:w="3825" w:type="dxa"/>
            <w:tcMar>
              <w:left w:w="105" w:type="dxa"/>
              <w:right w:w="105" w:type="dxa"/>
            </w:tcMar>
            <w:vAlign w:val="center"/>
          </w:tcPr>
          <w:p w14:paraId="667D8062" w14:textId="77777777" w:rsidR="005478D5" w:rsidRPr="00DD31F7" w:rsidRDefault="005478D5">
            <w:pPr>
              <w:jc w:val="center"/>
              <w:rPr>
                <w:sz w:val="22"/>
                <w:szCs w:val="22"/>
              </w:rPr>
            </w:pPr>
            <w:r w:rsidRPr="00DD31F7">
              <w:rPr>
                <w:sz w:val="22"/>
                <w:szCs w:val="22"/>
              </w:rPr>
              <w:t>Localizar comentários pontuais do usuário sobre a solução proposta</w:t>
            </w:r>
          </w:p>
        </w:tc>
      </w:tr>
      <w:tr w:rsidR="005478D5" w:rsidRPr="00DD31F7" w14:paraId="378C20B1" w14:textId="77777777" w:rsidTr="00DB437C">
        <w:trPr>
          <w:trHeight w:val="315"/>
        </w:trPr>
        <w:tc>
          <w:tcPr>
            <w:tcW w:w="3825" w:type="dxa"/>
            <w:tcMar>
              <w:left w:w="105" w:type="dxa"/>
              <w:right w:w="105" w:type="dxa"/>
            </w:tcMar>
            <w:vAlign w:val="center"/>
          </w:tcPr>
          <w:p w14:paraId="2F82EBEA" w14:textId="77777777" w:rsidR="005478D5" w:rsidRPr="00DD31F7" w:rsidRDefault="005478D5">
            <w:pPr>
              <w:jc w:val="center"/>
              <w:rPr>
                <w:sz w:val="22"/>
                <w:szCs w:val="22"/>
              </w:rPr>
            </w:pPr>
            <w:r w:rsidRPr="00DD31F7">
              <w:rPr>
                <w:sz w:val="22"/>
                <w:szCs w:val="22"/>
              </w:rPr>
              <w:t>“Qual seria a plataforma ideal para acessar essa ferramenta?”</w:t>
            </w:r>
          </w:p>
        </w:tc>
        <w:tc>
          <w:tcPr>
            <w:tcW w:w="2560" w:type="dxa"/>
            <w:tcMar>
              <w:left w:w="105" w:type="dxa"/>
              <w:right w:w="105" w:type="dxa"/>
            </w:tcMar>
            <w:vAlign w:val="center"/>
          </w:tcPr>
          <w:p w14:paraId="4CA148CC" w14:textId="77777777" w:rsidR="005478D5" w:rsidRPr="00DD31F7" w:rsidRDefault="005478D5" w:rsidP="005478D5">
            <w:pPr>
              <w:pStyle w:val="PargrafodaLista"/>
              <w:numPr>
                <w:ilvl w:val="0"/>
                <w:numId w:val="36"/>
              </w:numPr>
              <w:spacing w:before="0" w:after="160" w:line="279" w:lineRule="auto"/>
              <w:jc w:val="center"/>
              <w:rPr>
                <w:rFonts w:ascii="Times New Roman" w:eastAsia="Times New Roman" w:hAnsi="Times New Roman"/>
              </w:rPr>
            </w:pPr>
            <w:r w:rsidRPr="00DD31F7">
              <w:rPr>
                <w:rFonts w:ascii="Times New Roman" w:eastAsia="Times New Roman" w:hAnsi="Times New Roman"/>
              </w:rPr>
              <w:t>Aplicativo</w:t>
            </w:r>
          </w:p>
          <w:p w14:paraId="62729D50" w14:textId="77777777" w:rsidR="005478D5" w:rsidRPr="00DD31F7" w:rsidRDefault="005478D5" w:rsidP="005478D5">
            <w:pPr>
              <w:pStyle w:val="PargrafodaLista"/>
              <w:numPr>
                <w:ilvl w:val="0"/>
                <w:numId w:val="36"/>
              </w:numPr>
              <w:spacing w:before="0" w:after="160" w:line="279" w:lineRule="auto"/>
              <w:jc w:val="center"/>
              <w:rPr>
                <w:rFonts w:ascii="Times New Roman" w:eastAsia="Times New Roman" w:hAnsi="Times New Roman"/>
              </w:rPr>
            </w:pPr>
            <w:r w:rsidRPr="00DD31F7">
              <w:rPr>
                <w:rFonts w:ascii="Times New Roman" w:eastAsia="Times New Roman" w:hAnsi="Times New Roman"/>
              </w:rPr>
              <w:t>Site</w:t>
            </w:r>
          </w:p>
          <w:p w14:paraId="6209F2C8" w14:textId="77777777" w:rsidR="005478D5" w:rsidRPr="00DD31F7" w:rsidRDefault="005478D5" w:rsidP="005478D5">
            <w:pPr>
              <w:pStyle w:val="PargrafodaLista"/>
              <w:numPr>
                <w:ilvl w:val="0"/>
                <w:numId w:val="36"/>
              </w:numPr>
              <w:spacing w:before="0" w:after="160" w:line="279" w:lineRule="auto"/>
              <w:jc w:val="center"/>
              <w:rPr>
                <w:rFonts w:ascii="Times New Roman" w:eastAsia="Times New Roman" w:hAnsi="Times New Roman"/>
              </w:rPr>
            </w:pPr>
            <w:r w:rsidRPr="00DD31F7">
              <w:rPr>
                <w:rFonts w:ascii="Times New Roman" w:eastAsia="Times New Roman" w:hAnsi="Times New Roman"/>
              </w:rPr>
              <w:t>Outra</w:t>
            </w:r>
          </w:p>
        </w:tc>
        <w:tc>
          <w:tcPr>
            <w:tcW w:w="3825" w:type="dxa"/>
            <w:tcMar>
              <w:left w:w="105" w:type="dxa"/>
              <w:right w:w="105" w:type="dxa"/>
            </w:tcMar>
            <w:vAlign w:val="center"/>
          </w:tcPr>
          <w:p w14:paraId="32B3D200" w14:textId="77777777" w:rsidR="005478D5" w:rsidRPr="00DD31F7" w:rsidRDefault="005478D5">
            <w:pPr>
              <w:jc w:val="center"/>
              <w:rPr>
                <w:sz w:val="22"/>
                <w:szCs w:val="22"/>
              </w:rPr>
            </w:pPr>
            <w:r w:rsidRPr="00DD31F7">
              <w:rPr>
                <w:sz w:val="22"/>
                <w:szCs w:val="22"/>
              </w:rPr>
              <w:t>Questionar sobre plataforma ideal para usabilidade do sistema</w:t>
            </w:r>
          </w:p>
        </w:tc>
      </w:tr>
      <w:tr w:rsidR="005478D5" w:rsidRPr="00DD31F7" w14:paraId="7DC4BBAA" w14:textId="77777777" w:rsidTr="00DB437C">
        <w:trPr>
          <w:trHeight w:val="315"/>
        </w:trPr>
        <w:tc>
          <w:tcPr>
            <w:tcW w:w="3825" w:type="dxa"/>
            <w:tcMar>
              <w:left w:w="105" w:type="dxa"/>
              <w:right w:w="105" w:type="dxa"/>
            </w:tcMar>
            <w:vAlign w:val="center"/>
          </w:tcPr>
          <w:p w14:paraId="15CF0636" w14:textId="77777777" w:rsidR="005478D5" w:rsidRPr="00DD31F7" w:rsidRDefault="005478D5">
            <w:pPr>
              <w:jc w:val="center"/>
              <w:rPr>
                <w:sz w:val="22"/>
                <w:szCs w:val="22"/>
              </w:rPr>
            </w:pPr>
            <w:r w:rsidRPr="00DD31F7">
              <w:rPr>
                <w:sz w:val="22"/>
                <w:szCs w:val="22"/>
              </w:rPr>
              <w:t xml:space="preserve">“Em qual dispositivo você preferiria visualizar o </w:t>
            </w:r>
            <w:r w:rsidRPr="00DD31F7">
              <w:rPr>
                <w:i/>
                <w:iCs/>
                <w:sz w:val="22"/>
                <w:szCs w:val="22"/>
              </w:rPr>
              <w:t>feedback</w:t>
            </w:r>
            <w:r w:rsidRPr="00DD31F7">
              <w:rPr>
                <w:sz w:val="22"/>
                <w:szCs w:val="22"/>
              </w:rPr>
              <w:t xml:space="preserve"> da ferramenta durante o treino?”</w:t>
            </w:r>
          </w:p>
        </w:tc>
        <w:tc>
          <w:tcPr>
            <w:tcW w:w="2560" w:type="dxa"/>
            <w:tcMar>
              <w:left w:w="105" w:type="dxa"/>
              <w:right w:w="105" w:type="dxa"/>
            </w:tcMar>
            <w:vAlign w:val="center"/>
          </w:tcPr>
          <w:p w14:paraId="422E0C46" w14:textId="77777777" w:rsidR="005478D5" w:rsidRPr="00DD31F7" w:rsidRDefault="005478D5" w:rsidP="005478D5">
            <w:pPr>
              <w:pStyle w:val="PargrafodaLista"/>
              <w:numPr>
                <w:ilvl w:val="0"/>
                <w:numId w:val="35"/>
              </w:numPr>
              <w:spacing w:before="0" w:after="160" w:line="279" w:lineRule="auto"/>
              <w:jc w:val="center"/>
              <w:rPr>
                <w:rFonts w:ascii="Times New Roman" w:eastAsia="Times New Roman" w:hAnsi="Times New Roman"/>
              </w:rPr>
            </w:pPr>
            <w:r w:rsidRPr="00DD31F7">
              <w:rPr>
                <w:rFonts w:ascii="Times New Roman" w:eastAsia="Times New Roman" w:hAnsi="Times New Roman"/>
              </w:rPr>
              <w:t>Celular</w:t>
            </w:r>
          </w:p>
          <w:p w14:paraId="7B99BE48" w14:textId="77777777" w:rsidR="005478D5" w:rsidRPr="00DD31F7" w:rsidRDefault="005478D5" w:rsidP="005478D5">
            <w:pPr>
              <w:pStyle w:val="PargrafodaLista"/>
              <w:numPr>
                <w:ilvl w:val="0"/>
                <w:numId w:val="35"/>
              </w:numPr>
              <w:spacing w:before="0" w:after="160" w:line="279" w:lineRule="auto"/>
              <w:jc w:val="center"/>
              <w:rPr>
                <w:rFonts w:ascii="Times New Roman" w:eastAsia="Times New Roman" w:hAnsi="Times New Roman"/>
              </w:rPr>
            </w:pPr>
            <w:r w:rsidRPr="00DD31F7">
              <w:rPr>
                <w:rFonts w:ascii="Times New Roman" w:eastAsia="Times New Roman" w:hAnsi="Times New Roman"/>
              </w:rPr>
              <w:t>Tablet</w:t>
            </w:r>
          </w:p>
          <w:p w14:paraId="5425BCBA" w14:textId="77777777" w:rsidR="005478D5" w:rsidRPr="00DD31F7" w:rsidRDefault="005478D5" w:rsidP="005478D5">
            <w:pPr>
              <w:pStyle w:val="PargrafodaLista"/>
              <w:numPr>
                <w:ilvl w:val="0"/>
                <w:numId w:val="35"/>
              </w:numPr>
              <w:spacing w:before="0" w:after="160" w:line="279" w:lineRule="auto"/>
              <w:jc w:val="center"/>
              <w:rPr>
                <w:rFonts w:ascii="Times New Roman" w:eastAsia="Times New Roman" w:hAnsi="Times New Roman"/>
              </w:rPr>
            </w:pPr>
            <w:r w:rsidRPr="00DD31F7">
              <w:rPr>
                <w:rFonts w:ascii="Times New Roman" w:eastAsia="Times New Roman" w:hAnsi="Times New Roman"/>
              </w:rPr>
              <w:t>Televisão</w:t>
            </w:r>
          </w:p>
          <w:p w14:paraId="46C60D0D" w14:textId="77777777" w:rsidR="005478D5" w:rsidRPr="00DD31F7" w:rsidRDefault="005478D5" w:rsidP="005478D5">
            <w:pPr>
              <w:pStyle w:val="PargrafodaLista"/>
              <w:numPr>
                <w:ilvl w:val="0"/>
                <w:numId w:val="35"/>
              </w:numPr>
              <w:spacing w:before="0" w:after="160" w:line="279" w:lineRule="auto"/>
              <w:jc w:val="center"/>
              <w:rPr>
                <w:rFonts w:ascii="Times New Roman" w:eastAsia="Times New Roman" w:hAnsi="Times New Roman"/>
              </w:rPr>
            </w:pPr>
            <w:r w:rsidRPr="00DD31F7">
              <w:rPr>
                <w:rFonts w:ascii="Times New Roman" w:eastAsia="Times New Roman" w:hAnsi="Times New Roman"/>
              </w:rPr>
              <w:t>Notebook</w:t>
            </w:r>
          </w:p>
          <w:p w14:paraId="36EF91A0" w14:textId="77777777" w:rsidR="005478D5" w:rsidRPr="00DD31F7" w:rsidRDefault="005478D5" w:rsidP="005478D5">
            <w:pPr>
              <w:pStyle w:val="PargrafodaLista"/>
              <w:numPr>
                <w:ilvl w:val="0"/>
                <w:numId w:val="35"/>
              </w:numPr>
              <w:spacing w:before="0" w:after="160" w:line="279" w:lineRule="auto"/>
              <w:jc w:val="center"/>
              <w:rPr>
                <w:rFonts w:ascii="Times New Roman" w:eastAsia="Times New Roman" w:hAnsi="Times New Roman"/>
              </w:rPr>
            </w:pPr>
            <w:r w:rsidRPr="00DD31F7">
              <w:rPr>
                <w:rFonts w:ascii="Times New Roman" w:eastAsia="Times New Roman" w:hAnsi="Times New Roman"/>
              </w:rPr>
              <w:t>Totem</w:t>
            </w:r>
          </w:p>
          <w:p w14:paraId="1FB2822A" w14:textId="77777777" w:rsidR="005478D5" w:rsidRPr="00DD31F7" w:rsidRDefault="005478D5" w:rsidP="005478D5">
            <w:pPr>
              <w:pStyle w:val="PargrafodaLista"/>
              <w:numPr>
                <w:ilvl w:val="0"/>
                <w:numId w:val="35"/>
              </w:numPr>
              <w:spacing w:before="0" w:after="160" w:line="279" w:lineRule="auto"/>
              <w:jc w:val="center"/>
              <w:rPr>
                <w:rFonts w:ascii="Times New Roman" w:eastAsia="Times New Roman" w:hAnsi="Times New Roman"/>
              </w:rPr>
            </w:pPr>
            <w:r w:rsidRPr="00DD31F7">
              <w:rPr>
                <w:rFonts w:ascii="Times New Roman" w:eastAsia="Times New Roman" w:hAnsi="Times New Roman"/>
              </w:rPr>
              <w:t>Outra</w:t>
            </w:r>
          </w:p>
          <w:p w14:paraId="1E385356" w14:textId="77777777" w:rsidR="005478D5" w:rsidRPr="00DD31F7" w:rsidRDefault="005478D5" w:rsidP="005478D5">
            <w:pPr>
              <w:pStyle w:val="PargrafodaLista"/>
              <w:numPr>
                <w:ilvl w:val="0"/>
                <w:numId w:val="35"/>
              </w:numPr>
              <w:spacing w:before="0" w:after="160" w:line="279" w:lineRule="auto"/>
              <w:jc w:val="center"/>
              <w:rPr>
                <w:rFonts w:ascii="Times New Roman" w:eastAsia="Times New Roman" w:hAnsi="Times New Roman"/>
              </w:rPr>
            </w:pPr>
            <w:r w:rsidRPr="00DD31F7">
              <w:rPr>
                <w:rFonts w:ascii="Times New Roman" w:eastAsia="Times New Roman" w:hAnsi="Times New Roman"/>
              </w:rPr>
              <w:t>(Especifique:)</w:t>
            </w:r>
          </w:p>
        </w:tc>
        <w:tc>
          <w:tcPr>
            <w:tcW w:w="3825" w:type="dxa"/>
            <w:tcMar>
              <w:left w:w="105" w:type="dxa"/>
              <w:right w:w="105" w:type="dxa"/>
            </w:tcMar>
            <w:vAlign w:val="center"/>
          </w:tcPr>
          <w:p w14:paraId="71E1C80E" w14:textId="77777777" w:rsidR="005478D5" w:rsidRPr="00DD31F7" w:rsidRDefault="005478D5">
            <w:pPr>
              <w:jc w:val="center"/>
              <w:rPr>
                <w:sz w:val="22"/>
                <w:szCs w:val="22"/>
              </w:rPr>
            </w:pPr>
            <w:r w:rsidRPr="00DD31F7">
              <w:rPr>
                <w:sz w:val="22"/>
                <w:szCs w:val="22"/>
              </w:rPr>
              <w:t>Questionar sobre dispositivo ideal para usabilidade do sistema, e sondar possibilidade de construção de sistema integrado.</w:t>
            </w:r>
          </w:p>
        </w:tc>
      </w:tr>
    </w:tbl>
    <w:p w14:paraId="7F606F40" w14:textId="77777777" w:rsidR="005478D5" w:rsidRPr="00DD31F7" w:rsidRDefault="005478D5" w:rsidP="005478D5">
      <w:pPr>
        <w:jc w:val="center"/>
        <w:rPr>
          <w:color w:val="000000" w:themeColor="text1"/>
          <w:sz w:val="22"/>
          <w:szCs w:val="22"/>
        </w:rPr>
      </w:pPr>
      <w:r w:rsidRPr="00DD31F7">
        <w:rPr>
          <w:color w:val="000000" w:themeColor="text1"/>
          <w:sz w:val="22"/>
          <w:szCs w:val="22"/>
        </w:rPr>
        <w:t>Fonte: Autoria própria (2025)</w:t>
      </w:r>
    </w:p>
    <w:p w14:paraId="3198EC40" w14:textId="7FE5C3D8" w:rsidR="005478D5" w:rsidRPr="00DD31F7" w:rsidRDefault="005478D5" w:rsidP="005478D5">
      <w:pPr>
        <w:spacing w:before="240" w:after="240"/>
        <w:ind w:firstLine="708"/>
        <w:jc w:val="both"/>
        <w:rPr>
          <w:color w:val="000000" w:themeColor="text1"/>
        </w:rPr>
      </w:pPr>
      <w:r w:rsidRPr="00DD31F7">
        <w:rPr>
          <w:color w:val="000000" w:themeColor="text1"/>
        </w:rPr>
        <w:t xml:space="preserve">Também foram elaboradas perguntas destinadas exclusivamente à </w:t>
      </w:r>
      <w:r w:rsidRPr="00DD31F7">
        <w:rPr>
          <w:i/>
          <w:iCs/>
          <w:color w:val="000000" w:themeColor="text1"/>
        </w:rPr>
        <w:t xml:space="preserve">persona </w:t>
      </w:r>
      <w:r w:rsidRPr="00DD31F7">
        <w:rPr>
          <w:color w:val="000000" w:themeColor="text1"/>
        </w:rPr>
        <w:t xml:space="preserve">1, a fim de orientar o desenvolvimento das </w:t>
      </w:r>
      <w:r w:rsidRPr="00DD31F7">
        <w:rPr>
          <w:i/>
          <w:iCs/>
          <w:color w:val="000000" w:themeColor="text1"/>
        </w:rPr>
        <w:t>features</w:t>
      </w:r>
      <w:r w:rsidRPr="00DD31F7">
        <w:rPr>
          <w:color w:val="000000" w:themeColor="text1"/>
        </w:rPr>
        <w:t xml:space="preserve"> do software conforme suas necessidades perante o ambiente de trabalho. As perguntas estão descritas </w:t>
      </w:r>
      <w:r w:rsidR="006F0B3F" w:rsidRPr="00DD31F7">
        <w:rPr>
          <w:color w:val="000000" w:themeColor="text1"/>
        </w:rPr>
        <w:t xml:space="preserve">no </w:t>
      </w:r>
      <w:r w:rsidR="00672253" w:rsidRPr="00DD31F7">
        <w:rPr>
          <w:color w:val="000000" w:themeColor="text1"/>
        </w:rPr>
        <w:t>Q</w:t>
      </w:r>
      <w:r w:rsidR="006F0B3F" w:rsidRPr="00DD31F7">
        <w:rPr>
          <w:color w:val="000000" w:themeColor="text1"/>
        </w:rPr>
        <w:t>uadro</w:t>
      </w:r>
      <w:r w:rsidR="007215CA" w:rsidRPr="00DD31F7">
        <w:rPr>
          <w:color w:val="000000" w:themeColor="text1"/>
        </w:rPr>
        <w:t xml:space="preserve"> </w:t>
      </w:r>
      <w:r w:rsidR="00672253" w:rsidRPr="00DD31F7">
        <w:rPr>
          <w:color w:val="000000" w:themeColor="text1"/>
        </w:rPr>
        <w:t>3</w:t>
      </w:r>
      <w:r w:rsidRPr="00DD31F7">
        <w:rPr>
          <w:color w:val="000000" w:themeColor="text1"/>
        </w:rPr>
        <w:t>:</w:t>
      </w:r>
    </w:p>
    <w:p w14:paraId="52AC32C8" w14:textId="2146AC9E" w:rsidR="005478D5" w:rsidRPr="00DD31F7" w:rsidRDefault="00672253" w:rsidP="005478D5">
      <w:pPr>
        <w:jc w:val="center"/>
        <w:rPr>
          <w:color w:val="000000" w:themeColor="text1"/>
          <w:sz w:val="22"/>
          <w:szCs w:val="22"/>
        </w:rPr>
      </w:pPr>
      <w:r w:rsidRPr="00DD31F7">
        <w:rPr>
          <w:color w:val="000000" w:themeColor="text1"/>
          <w:sz w:val="22"/>
          <w:szCs w:val="22"/>
        </w:rPr>
        <w:t>Quadro</w:t>
      </w:r>
      <w:r w:rsidR="007215CA" w:rsidRPr="00DD31F7">
        <w:rPr>
          <w:color w:val="000000" w:themeColor="text1"/>
          <w:sz w:val="22"/>
          <w:szCs w:val="22"/>
        </w:rPr>
        <w:t xml:space="preserve"> </w:t>
      </w:r>
      <w:r w:rsidRPr="00DD31F7">
        <w:rPr>
          <w:color w:val="000000" w:themeColor="text1"/>
          <w:sz w:val="22"/>
          <w:szCs w:val="22"/>
        </w:rPr>
        <w:t>3</w:t>
      </w:r>
      <w:r w:rsidR="005478D5" w:rsidRPr="00DD31F7">
        <w:rPr>
          <w:color w:val="000000" w:themeColor="text1"/>
          <w:sz w:val="22"/>
          <w:szCs w:val="22"/>
        </w:rPr>
        <w:t xml:space="preserve"> – Perguntas direcionadas à </w:t>
      </w:r>
      <w:r w:rsidR="005478D5" w:rsidRPr="00DD31F7">
        <w:rPr>
          <w:i/>
          <w:iCs/>
          <w:color w:val="000000" w:themeColor="text1"/>
          <w:sz w:val="22"/>
          <w:szCs w:val="22"/>
        </w:rPr>
        <w:t xml:space="preserve">persona </w:t>
      </w:r>
      <w:r w:rsidR="005478D5" w:rsidRPr="00DD31F7">
        <w:rPr>
          <w:color w:val="000000" w:themeColor="text1"/>
          <w:sz w:val="22"/>
          <w:szCs w:val="22"/>
        </w:rPr>
        <w:t xml:space="preserve">1 para definição de </w:t>
      </w:r>
      <w:r w:rsidR="005478D5" w:rsidRPr="00DD31F7">
        <w:rPr>
          <w:i/>
          <w:iCs/>
          <w:color w:val="000000" w:themeColor="text1"/>
          <w:sz w:val="22"/>
          <w:szCs w:val="22"/>
        </w:rPr>
        <w:t>features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55"/>
        <w:gridCol w:w="2565"/>
        <w:gridCol w:w="3855"/>
      </w:tblGrid>
      <w:tr w:rsidR="005478D5" w:rsidRPr="00DD31F7" w14:paraId="33294F85" w14:textId="77777777" w:rsidTr="00672253">
        <w:trPr>
          <w:trHeight w:val="300"/>
        </w:trPr>
        <w:tc>
          <w:tcPr>
            <w:tcW w:w="3855" w:type="dxa"/>
            <w:tcMar>
              <w:left w:w="105" w:type="dxa"/>
              <w:right w:w="105" w:type="dxa"/>
            </w:tcMar>
          </w:tcPr>
          <w:p w14:paraId="33251333" w14:textId="77777777" w:rsidR="005478D5" w:rsidRPr="00DD31F7" w:rsidRDefault="005478D5">
            <w:pPr>
              <w:jc w:val="center"/>
              <w:rPr>
                <w:sz w:val="22"/>
                <w:szCs w:val="22"/>
              </w:rPr>
            </w:pPr>
            <w:r w:rsidRPr="00DD31F7">
              <w:rPr>
                <w:b/>
                <w:bCs/>
                <w:sz w:val="22"/>
                <w:szCs w:val="22"/>
              </w:rPr>
              <w:t>Enunciado da Pergunta</w:t>
            </w:r>
          </w:p>
        </w:tc>
        <w:tc>
          <w:tcPr>
            <w:tcW w:w="2565" w:type="dxa"/>
            <w:tcMar>
              <w:left w:w="105" w:type="dxa"/>
              <w:right w:w="105" w:type="dxa"/>
            </w:tcMar>
          </w:tcPr>
          <w:p w14:paraId="305E5EA0" w14:textId="77777777" w:rsidR="005478D5" w:rsidRPr="00DD31F7" w:rsidRDefault="005478D5">
            <w:pPr>
              <w:jc w:val="center"/>
              <w:rPr>
                <w:sz w:val="22"/>
                <w:szCs w:val="22"/>
              </w:rPr>
            </w:pPr>
            <w:r w:rsidRPr="00DD31F7">
              <w:rPr>
                <w:b/>
                <w:bCs/>
                <w:sz w:val="22"/>
                <w:szCs w:val="22"/>
              </w:rPr>
              <w:t>Possíveis Respostas</w:t>
            </w:r>
          </w:p>
        </w:tc>
        <w:tc>
          <w:tcPr>
            <w:tcW w:w="3855" w:type="dxa"/>
            <w:tcMar>
              <w:left w:w="105" w:type="dxa"/>
              <w:right w:w="105" w:type="dxa"/>
            </w:tcMar>
          </w:tcPr>
          <w:p w14:paraId="2F60E476" w14:textId="77777777" w:rsidR="005478D5" w:rsidRPr="00DD31F7" w:rsidRDefault="005478D5">
            <w:pPr>
              <w:jc w:val="center"/>
              <w:rPr>
                <w:sz w:val="22"/>
                <w:szCs w:val="22"/>
              </w:rPr>
            </w:pPr>
            <w:r w:rsidRPr="00DD31F7">
              <w:rPr>
                <w:b/>
                <w:bCs/>
                <w:sz w:val="22"/>
                <w:szCs w:val="22"/>
              </w:rPr>
              <w:t>Informação obtida pela Pergunta</w:t>
            </w:r>
          </w:p>
        </w:tc>
      </w:tr>
      <w:tr w:rsidR="005478D5" w:rsidRPr="00DD31F7" w14:paraId="63F1C086" w14:textId="77777777" w:rsidTr="00672253">
        <w:trPr>
          <w:trHeight w:val="300"/>
        </w:trPr>
        <w:tc>
          <w:tcPr>
            <w:tcW w:w="3855" w:type="dxa"/>
            <w:tcMar>
              <w:left w:w="105" w:type="dxa"/>
              <w:right w:w="105" w:type="dxa"/>
            </w:tcMar>
            <w:vAlign w:val="center"/>
          </w:tcPr>
          <w:p w14:paraId="52DC7430" w14:textId="77777777" w:rsidR="005478D5" w:rsidRPr="00DD31F7" w:rsidRDefault="005478D5">
            <w:pPr>
              <w:jc w:val="center"/>
              <w:rPr>
                <w:sz w:val="22"/>
                <w:szCs w:val="22"/>
              </w:rPr>
            </w:pPr>
            <w:r w:rsidRPr="00DD31F7">
              <w:rPr>
                <w:sz w:val="22"/>
                <w:szCs w:val="22"/>
              </w:rPr>
              <w:t xml:space="preserve">“O que você acha de uma solução que analisa sua postura e execução do </w:t>
            </w:r>
            <w:r w:rsidRPr="00DD31F7">
              <w:rPr>
                <w:sz w:val="22"/>
                <w:szCs w:val="22"/>
              </w:rPr>
              <w:lastRenderedPageBreak/>
              <w:t xml:space="preserve">exercício fornecendo </w:t>
            </w:r>
            <w:r w:rsidRPr="00DD31F7">
              <w:rPr>
                <w:i/>
                <w:iCs/>
                <w:sz w:val="22"/>
                <w:szCs w:val="22"/>
              </w:rPr>
              <w:t>feedback</w:t>
            </w:r>
            <w:r w:rsidRPr="00DD31F7">
              <w:rPr>
                <w:sz w:val="22"/>
                <w:szCs w:val="22"/>
              </w:rPr>
              <w:t xml:space="preserve"> em tempo real?”</w:t>
            </w:r>
          </w:p>
        </w:tc>
        <w:tc>
          <w:tcPr>
            <w:tcW w:w="2565" w:type="dxa"/>
            <w:tcMar>
              <w:left w:w="105" w:type="dxa"/>
              <w:right w:w="105" w:type="dxa"/>
            </w:tcMar>
            <w:vAlign w:val="center"/>
          </w:tcPr>
          <w:p w14:paraId="6E622B3A" w14:textId="77777777" w:rsidR="005478D5" w:rsidRPr="00DD31F7" w:rsidRDefault="005478D5">
            <w:pPr>
              <w:jc w:val="center"/>
              <w:rPr>
                <w:sz w:val="22"/>
                <w:szCs w:val="22"/>
              </w:rPr>
            </w:pPr>
            <w:r w:rsidRPr="00DD31F7">
              <w:rPr>
                <w:sz w:val="22"/>
                <w:szCs w:val="22"/>
              </w:rPr>
              <w:lastRenderedPageBreak/>
              <w:t>Resposta em texto por extenso</w:t>
            </w:r>
          </w:p>
        </w:tc>
        <w:tc>
          <w:tcPr>
            <w:tcW w:w="3855" w:type="dxa"/>
            <w:tcMar>
              <w:left w:w="105" w:type="dxa"/>
              <w:right w:w="105" w:type="dxa"/>
            </w:tcMar>
            <w:vAlign w:val="center"/>
          </w:tcPr>
          <w:p w14:paraId="47214F73" w14:textId="77777777" w:rsidR="005478D5" w:rsidRPr="00DD31F7" w:rsidRDefault="005478D5">
            <w:pPr>
              <w:jc w:val="center"/>
              <w:rPr>
                <w:sz w:val="22"/>
                <w:szCs w:val="22"/>
              </w:rPr>
            </w:pPr>
            <w:r w:rsidRPr="00DD31F7">
              <w:rPr>
                <w:sz w:val="22"/>
                <w:szCs w:val="22"/>
              </w:rPr>
              <w:t>Localizar comentários do usuário sobre a utilidade da solução proposta</w:t>
            </w:r>
          </w:p>
        </w:tc>
      </w:tr>
      <w:tr w:rsidR="005478D5" w:rsidRPr="00DD31F7" w14:paraId="6755CDD6" w14:textId="77777777" w:rsidTr="00672253">
        <w:trPr>
          <w:trHeight w:val="300"/>
        </w:trPr>
        <w:tc>
          <w:tcPr>
            <w:tcW w:w="3855" w:type="dxa"/>
            <w:tcMar>
              <w:left w:w="105" w:type="dxa"/>
              <w:right w:w="105" w:type="dxa"/>
            </w:tcMar>
            <w:vAlign w:val="center"/>
          </w:tcPr>
          <w:p w14:paraId="4C73B509" w14:textId="77777777" w:rsidR="005478D5" w:rsidRPr="00DD31F7" w:rsidRDefault="005478D5">
            <w:pPr>
              <w:jc w:val="center"/>
              <w:rPr>
                <w:sz w:val="22"/>
                <w:szCs w:val="22"/>
              </w:rPr>
            </w:pPr>
            <w:r w:rsidRPr="00DD31F7">
              <w:rPr>
                <w:sz w:val="22"/>
                <w:szCs w:val="22"/>
              </w:rPr>
              <w:t>“Quais funcionalidades você acha essenciais para essa ferramenta?”</w:t>
            </w:r>
          </w:p>
        </w:tc>
        <w:tc>
          <w:tcPr>
            <w:tcW w:w="2565" w:type="dxa"/>
            <w:tcMar>
              <w:left w:w="105" w:type="dxa"/>
              <w:right w:w="105" w:type="dxa"/>
            </w:tcMar>
            <w:vAlign w:val="center"/>
          </w:tcPr>
          <w:p w14:paraId="0DF50ABE" w14:textId="77777777" w:rsidR="005478D5" w:rsidRPr="00DD31F7" w:rsidRDefault="005478D5">
            <w:pPr>
              <w:jc w:val="center"/>
              <w:rPr>
                <w:sz w:val="22"/>
                <w:szCs w:val="22"/>
              </w:rPr>
            </w:pPr>
            <w:r w:rsidRPr="00DD31F7">
              <w:rPr>
                <w:sz w:val="22"/>
                <w:szCs w:val="22"/>
              </w:rPr>
              <w:t>Resposta em texto por extenso</w:t>
            </w:r>
          </w:p>
        </w:tc>
        <w:tc>
          <w:tcPr>
            <w:tcW w:w="3855" w:type="dxa"/>
            <w:tcMar>
              <w:left w:w="105" w:type="dxa"/>
              <w:right w:w="105" w:type="dxa"/>
            </w:tcMar>
            <w:vAlign w:val="center"/>
          </w:tcPr>
          <w:p w14:paraId="0CA9C0CA" w14:textId="77777777" w:rsidR="005478D5" w:rsidRPr="00DD31F7" w:rsidRDefault="005478D5">
            <w:pPr>
              <w:jc w:val="center"/>
              <w:rPr>
                <w:sz w:val="22"/>
                <w:szCs w:val="22"/>
              </w:rPr>
            </w:pPr>
            <w:r w:rsidRPr="00DD31F7">
              <w:rPr>
                <w:sz w:val="22"/>
                <w:szCs w:val="22"/>
              </w:rPr>
              <w:t xml:space="preserve">Coletar sugestões de </w:t>
            </w:r>
            <w:r w:rsidRPr="00DD31F7">
              <w:rPr>
                <w:i/>
                <w:iCs/>
                <w:sz w:val="22"/>
                <w:szCs w:val="22"/>
              </w:rPr>
              <w:t>features</w:t>
            </w:r>
            <w:r w:rsidRPr="00DD31F7">
              <w:rPr>
                <w:sz w:val="22"/>
                <w:szCs w:val="22"/>
              </w:rPr>
              <w:t xml:space="preserve"> diretamente do usuário</w:t>
            </w:r>
          </w:p>
        </w:tc>
      </w:tr>
      <w:tr w:rsidR="005478D5" w:rsidRPr="00DD31F7" w14:paraId="2CDAD67B" w14:textId="77777777" w:rsidTr="00672253">
        <w:trPr>
          <w:trHeight w:val="300"/>
        </w:trPr>
        <w:tc>
          <w:tcPr>
            <w:tcW w:w="3855" w:type="dxa"/>
            <w:tcMar>
              <w:left w:w="105" w:type="dxa"/>
              <w:right w:w="105" w:type="dxa"/>
            </w:tcMar>
            <w:vAlign w:val="center"/>
          </w:tcPr>
          <w:p w14:paraId="61C67D61" w14:textId="77777777" w:rsidR="005478D5" w:rsidRPr="00DD31F7" w:rsidRDefault="005478D5">
            <w:pPr>
              <w:jc w:val="center"/>
              <w:rPr>
                <w:sz w:val="22"/>
                <w:szCs w:val="22"/>
              </w:rPr>
            </w:pPr>
            <w:r w:rsidRPr="00DD31F7">
              <w:rPr>
                <w:sz w:val="22"/>
                <w:szCs w:val="22"/>
              </w:rPr>
              <w:t>“Você usaria um sistema que permitisse cadastrar exercícios e acompanhar a execução dos alunos?”</w:t>
            </w:r>
          </w:p>
        </w:tc>
        <w:tc>
          <w:tcPr>
            <w:tcW w:w="2565" w:type="dxa"/>
            <w:tcMar>
              <w:left w:w="105" w:type="dxa"/>
              <w:right w:w="105" w:type="dxa"/>
            </w:tcMar>
            <w:vAlign w:val="center"/>
          </w:tcPr>
          <w:p w14:paraId="16C4EEFF" w14:textId="77777777" w:rsidR="005478D5" w:rsidRPr="00DD31F7" w:rsidRDefault="005478D5" w:rsidP="005478D5">
            <w:pPr>
              <w:pStyle w:val="PargrafodaLista"/>
              <w:numPr>
                <w:ilvl w:val="0"/>
                <w:numId w:val="36"/>
              </w:numPr>
              <w:spacing w:before="0" w:after="160" w:line="279" w:lineRule="auto"/>
              <w:jc w:val="center"/>
              <w:rPr>
                <w:rFonts w:ascii="Times New Roman" w:eastAsia="Times New Roman" w:hAnsi="Times New Roman"/>
              </w:rPr>
            </w:pPr>
            <w:r w:rsidRPr="00DD31F7">
              <w:rPr>
                <w:rFonts w:ascii="Times New Roman" w:eastAsia="Times New Roman" w:hAnsi="Times New Roman"/>
              </w:rPr>
              <w:t>Sim</w:t>
            </w:r>
          </w:p>
          <w:p w14:paraId="1C1170AD" w14:textId="77777777" w:rsidR="005478D5" w:rsidRPr="00DD31F7" w:rsidRDefault="005478D5" w:rsidP="005478D5">
            <w:pPr>
              <w:pStyle w:val="PargrafodaLista"/>
              <w:numPr>
                <w:ilvl w:val="0"/>
                <w:numId w:val="36"/>
              </w:numPr>
              <w:spacing w:before="0" w:after="160" w:line="279" w:lineRule="auto"/>
              <w:jc w:val="center"/>
              <w:rPr>
                <w:rFonts w:ascii="Times New Roman" w:eastAsia="Times New Roman" w:hAnsi="Times New Roman"/>
              </w:rPr>
            </w:pPr>
            <w:r w:rsidRPr="00DD31F7">
              <w:rPr>
                <w:rFonts w:ascii="Times New Roman" w:eastAsia="Times New Roman" w:hAnsi="Times New Roman"/>
              </w:rPr>
              <w:t>Não</w:t>
            </w:r>
          </w:p>
        </w:tc>
        <w:tc>
          <w:tcPr>
            <w:tcW w:w="3855" w:type="dxa"/>
            <w:tcMar>
              <w:left w:w="105" w:type="dxa"/>
              <w:right w:w="105" w:type="dxa"/>
            </w:tcMar>
            <w:vAlign w:val="center"/>
          </w:tcPr>
          <w:p w14:paraId="641C4DA0" w14:textId="77777777" w:rsidR="005478D5" w:rsidRPr="00DD31F7" w:rsidRDefault="005478D5">
            <w:pPr>
              <w:jc w:val="center"/>
              <w:rPr>
                <w:sz w:val="22"/>
                <w:szCs w:val="22"/>
              </w:rPr>
            </w:pPr>
            <w:r w:rsidRPr="00DD31F7">
              <w:rPr>
                <w:sz w:val="22"/>
                <w:szCs w:val="22"/>
              </w:rPr>
              <w:t>Localizar comentários do usuário sobre a utilidade da solução proposta</w:t>
            </w:r>
          </w:p>
        </w:tc>
      </w:tr>
      <w:tr w:rsidR="005478D5" w:rsidRPr="00DD31F7" w14:paraId="5397DD36" w14:textId="77777777" w:rsidTr="00672253">
        <w:trPr>
          <w:trHeight w:val="300"/>
        </w:trPr>
        <w:tc>
          <w:tcPr>
            <w:tcW w:w="3855" w:type="dxa"/>
            <w:tcMar>
              <w:left w:w="105" w:type="dxa"/>
              <w:right w:w="105" w:type="dxa"/>
            </w:tcMar>
            <w:vAlign w:val="center"/>
          </w:tcPr>
          <w:p w14:paraId="626300FA" w14:textId="77777777" w:rsidR="005478D5" w:rsidRPr="00DD31F7" w:rsidRDefault="005478D5">
            <w:pPr>
              <w:jc w:val="center"/>
              <w:rPr>
                <w:sz w:val="22"/>
                <w:szCs w:val="22"/>
              </w:rPr>
            </w:pPr>
            <w:r w:rsidRPr="00DD31F7">
              <w:rPr>
                <w:sz w:val="22"/>
                <w:szCs w:val="22"/>
              </w:rPr>
              <w:t>“Como você imagina que esse sistema poderia ser integrado ao seu trabalho?”</w:t>
            </w:r>
          </w:p>
        </w:tc>
        <w:tc>
          <w:tcPr>
            <w:tcW w:w="2565" w:type="dxa"/>
            <w:tcMar>
              <w:left w:w="105" w:type="dxa"/>
              <w:right w:w="105" w:type="dxa"/>
            </w:tcMar>
            <w:vAlign w:val="center"/>
          </w:tcPr>
          <w:p w14:paraId="0B295DED" w14:textId="77777777" w:rsidR="005478D5" w:rsidRPr="00DD31F7" w:rsidRDefault="005478D5">
            <w:pPr>
              <w:jc w:val="center"/>
              <w:rPr>
                <w:sz w:val="22"/>
                <w:szCs w:val="22"/>
              </w:rPr>
            </w:pPr>
            <w:r w:rsidRPr="00DD31F7">
              <w:rPr>
                <w:sz w:val="22"/>
                <w:szCs w:val="22"/>
              </w:rPr>
              <w:t>Resposta em texto por extenso</w:t>
            </w:r>
          </w:p>
        </w:tc>
        <w:tc>
          <w:tcPr>
            <w:tcW w:w="3855" w:type="dxa"/>
            <w:tcMar>
              <w:left w:w="105" w:type="dxa"/>
              <w:right w:w="105" w:type="dxa"/>
            </w:tcMar>
            <w:vAlign w:val="center"/>
          </w:tcPr>
          <w:p w14:paraId="4D04FE2D" w14:textId="77777777" w:rsidR="005478D5" w:rsidRPr="00DD31F7" w:rsidRDefault="005478D5">
            <w:pPr>
              <w:jc w:val="center"/>
              <w:rPr>
                <w:sz w:val="22"/>
                <w:szCs w:val="22"/>
              </w:rPr>
            </w:pPr>
            <w:r w:rsidRPr="00DD31F7">
              <w:rPr>
                <w:sz w:val="22"/>
                <w:szCs w:val="22"/>
              </w:rPr>
              <w:t>Localizar comentários do usuário sobre a utilidade da solução proposta</w:t>
            </w:r>
          </w:p>
        </w:tc>
      </w:tr>
      <w:tr w:rsidR="005478D5" w:rsidRPr="00DD31F7" w14:paraId="018B1418" w14:textId="77777777" w:rsidTr="00672253">
        <w:trPr>
          <w:trHeight w:val="300"/>
        </w:trPr>
        <w:tc>
          <w:tcPr>
            <w:tcW w:w="3855" w:type="dxa"/>
            <w:tcMar>
              <w:left w:w="105" w:type="dxa"/>
              <w:right w:w="105" w:type="dxa"/>
            </w:tcMar>
            <w:vAlign w:val="center"/>
          </w:tcPr>
          <w:p w14:paraId="040E4ACB" w14:textId="77777777" w:rsidR="005478D5" w:rsidRPr="00DD31F7" w:rsidRDefault="005478D5">
            <w:pPr>
              <w:jc w:val="center"/>
              <w:rPr>
                <w:sz w:val="22"/>
                <w:szCs w:val="22"/>
              </w:rPr>
            </w:pPr>
            <w:r w:rsidRPr="00DD31F7">
              <w:rPr>
                <w:sz w:val="22"/>
                <w:szCs w:val="22"/>
              </w:rPr>
              <w:t>“Você acredita que uma ferramenta assim ajudaria a melhorar o aprendizado e a segurança dos alunos? Por quê?”</w:t>
            </w:r>
          </w:p>
        </w:tc>
        <w:tc>
          <w:tcPr>
            <w:tcW w:w="2565" w:type="dxa"/>
            <w:tcMar>
              <w:left w:w="105" w:type="dxa"/>
              <w:right w:w="105" w:type="dxa"/>
            </w:tcMar>
            <w:vAlign w:val="center"/>
          </w:tcPr>
          <w:p w14:paraId="33580FFC" w14:textId="77777777" w:rsidR="005478D5" w:rsidRPr="00DD31F7" w:rsidRDefault="005478D5" w:rsidP="48F180C8">
            <w:pPr>
              <w:jc w:val="center"/>
              <w:rPr>
                <w:sz w:val="22"/>
                <w:szCs w:val="22"/>
              </w:rPr>
            </w:pPr>
            <w:r w:rsidRPr="00DD31F7">
              <w:rPr>
                <w:sz w:val="22"/>
                <w:szCs w:val="22"/>
              </w:rPr>
              <w:t>Resposta em texto por extenso</w:t>
            </w:r>
          </w:p>
        </w:tc>
        <w:tc>
          <w:tcPr>
            <w:tcW w:w="3855" w:type="dxa"/>
            <w:tcMar>
              <w:left w:w="105" w:type="dxa"/>
              <w:right w:w="105" w:type="dxa"/>
            </w:tcMar>
            <w:vAlign w:val="center"/>
          </w:tcPr>
          <w:p w14:paraId="5469FFE7" w14:textId="77777777" w:rsidR="005478D5" w:rsidRPr="00DD31F7" w:rsidRDefault="005478D5">
            <w:pPr>
              <w:jc w:val="center"/>
              <w:rPr>
                <w:sz w:val="22"/>
                <w:szCs w:val="22"/>
              </w:rPr>
            </w:pPr>
            <w:r w:rsidRPr="00DD31F7">
              <w:rPr>
                <w:sz w:val="22"/>
                <w:szCs w:val="22"/>
              </w:rPr>
              <w:t>Validar contexto atribuído à solução proposta</w:t>
            </w:r>
          </w:p>
        </w:tc>
      </w:tr>
    </w:tbl>
    <w:p w14:paraId="4F8E81A8" w14:textId="77777777" w:rsidR="005478D5" w:rsidRPr="00DD31F7" w:rsidRDefault="005478D5" w:rsidP="005478D5">
      <w:pPr>
        <w:jc w:val="center"/>
        <w:rPr>
          <w:color w:val="000000" w:themeColor="text1"/>
          <w:sz w:val="22"/>
          <w:szCs w:val="22"/>
        </w:rPr>
      </w:pPr>
      <w:r w:rsidRPr="00DD31F7">
        <w:rPr>
          <w:color w:val="000000" w:themeColor="text1"/>
          <w:sz w:val="22"/>
          <w:szCs w:val="22"/>
        </w:rPr>
        <w:t>Fonte: Autoria própria (2025)</w:t>
      </w:r>
    </w:p>
    <w:p w14:paraId="2910F8EE" w14:textId="25C86E48" w:rsidR="005478D5" w:rsidRPr="00DD31F7" w:rsidRDefault="005478D5" w:rsidP="005478D5">
      <w:pPr>
        <w:spacing w:before="240" w:after="240"/>
        <w:ind w:firstLine="708"/>
        <w:jc w:val="both"/>
        <w:rPr>
          <w:color w:val="000000" w:themeColor="text1"/>
        </w:rPr>
      </w:pPr>
      <w:r w:rsidRPr="00DD31F7">
        <w:rPr>
          <w:color w:val="000000" w:themeColor="text1"/>
        </w:rPr>
        <w:t xml:space="preserve">Para a </w:t>
      </w:r>
      <w:r w:rsidRPr="00DD31F7">
        <w:rPr>
          <w:i/>
          <w:iCs/>
          <w:color w:val="000000" w:themeColor="text1"/>
        </w:rPr>
        <w:t xml:space="preserve">persona </w:t>
      </w:r>
      <w:r w:rsidRPr="00DD31F7">
        <w:rPr>
          <w:color w:val="000000" w:themeColor="text1"/>
        </w:rPr>
        <w:t>2, foram destinadas perguntas voltadas à familiaridade com a prática de musculação e com sistemas similares, conforme descrito n</w:t>
      </w:r>
      <w:r w:rsidR="00C5103D" w:rsidRPr="00DD31F7">
        <w:rPr>
          <w:color w:val="000000" w:themeColor="text1"/>
        </w:rPr>
        <w:t>o</w:t>
      </w:r>
      <w:r w:rsidR="007215CA" w:rsidRPr="00DD31F7">
        <w:rPr>
          <w:color w:val="000000" w:themeColor="text1"/>
        </w:rPr>
        <w:t xml:space="preserve"> </w:t>
      </w:r>
      <w:r w:rsidR="00C5103D" w:rsidRPr="00DD31F7">
        <w:rPr>
          <w:color w:val="000000" w:themeColor="text1"/>
        </w:rPr>
        <w:t>Quadro 4</w:t>
      </w:r>
      <w:r w:rsidRPr="00DD31F7">
        <w:rPr>
          <w:color w:val="000000" w:themeColor="text1"/>
        </w:rPr>
        <w:t>:</w:t>
      </w:r>
    </w:p>
    <w:p w14:paraId="0B2A7AD0" w14:textId="10A4FF39" w:rsidR="005478D5" w:rsidRPr="00DD31F7" w:rsidRDefault="00C5103D" w:rsidP="005478D5">
      <w:pPr>
        <w:jc w:val="center"/>
        <w:rPr>
          <w:color w:val="000000" w:themeColor="text1"/>
          <w:sz w:val="22"/>
          <w:szCs w:val="22"/>
        </w:rPr>
      </w:pPr>
      <w:r w:rsidRPr="00DD31F7">
        <w:rPr>
          <w:color w:val="000000" w:themeColor="text1"/>
          <w:sz w:val="22"/>
          <w:szCs w:val="22"/>
        </w:rPr>
        <w:t>Quadro 4</w:t>
      </w:r>
      <w:r w:rsidR="005478D5" w:rsidRPr="00DD31F7">
        <w:rPr>
          <w:color w:val="000000" w:themeColor="text1"/>
          <w:sz w:val="22"/>
          <w:szCs w:val="22"/>
        </w:rPr>
        <w:t xml:space="preserve"> – Perguntas direcionadas à </w:t>
      </w:r>
      <w:r w:rsidR="005478D5" w:rsidRPr="00DD31F7">
        <w:rPr>
          <w:i/>
          <w:iCs/>
          <w:color w:val="000000" w:themeColor="text1"/>
          <w:sz w:val="22"/>
          <w:szCs w:val="22"/>
        </w:rPr>
        <w:t xml:space="preserve">persona </w:t>
      </w:r>
      <w:r w:rsidR="005478D5" w:rsidRPr="00DD31F7">
        <w:rPr>
          <w:color w:val="000000" w:themeColor="text1"/>
          <w:sz w:val="22"/>
          <w:szCs w:val="22"/>
        </w:rPr>
        <w:t>2 para definição de grau de familiaridade com a solução proposta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10"/>
        <w:gridCol w:w="3270"/>
        <w:gridCol w:w="3390"/>
      </w:tblGrid>
      <w:tr w:rsidR="005478D5" w:rsidRPr="00DD31F7" w14:paraId="384E965D" w14:textId="77777777" w:rsidTr="00C5103D">
        <w:trPr>
          <w:trHeight w:val="300"/>
        </w:trPr>
        <w:tc>
          <w:tcPr>
            <w:tcW w:w="3510" w:type="dxa"/>
            <w:tcMar>
              <w:left w:w="105" w:type="dxa"/>
              <w:right w:w="105" w:type="dxa"/>
            </w:tcMar>
            <w:vAlign w:val="center"/>
          </w:tcPr>
          <w:p w14:paraId="77B62173" w14:textId="77777777" w:rsidR="005478D5" w:rsidRPr="00DD31F7" w:rsidRDefault="005478D5">
            <w:pPr>
              <w:jc w:val="center"/>
              <w:rPr>
                <w:sz w:val="22"/>
                <w:szCs w:val="22"/>
              </w:rPr>
            </w:pPr>
            <w:r w:rsidRPr="00DD31F7">
              <w:rPr>
                <w:b/>
                <w:bCs/>
                <w:sz w:val="22"/>
                <w:szCs w:val="22"/>
              </w:rPr>
              <w:t>Enunciado da Pergunta</w:t>
            </w:r>
          </w:p>
        </w:tc>
        <w:tc>
          <w:tcPr>
            <w:tcW w:w="3270" w:type="dxa"/>
            <w:tcMar>
              <w:left w:w="105" w:type="dxa"/>
              <w:right w:w="105" w:type="dxa"/>
            </w:tcMar>
            <w:vAlign w:val="center"/>
          </w:tcPr>
          <w:p w14:paraId="212E3935" w14:textId="77777777" w:rsidR="005478D5" w:rsidRPr="00DD31F7" w:rsidRDefault="005478D5">
            <w:pPr>
              <w:jc w:val="center"/>
              <w:rPr>
                <w:sz w:val="22"/>
                <w:szCs w:val="22"/>
              </w:rPr>
            </w:pPr>
            <w:r w:rsidRPr="00DD31F7">
              <w:rPr>
                <w:b/>
                <w:bCs/>
                <w:sz w:val="22"/>
                <w:szCs w:val="22"/>
              </w:rPr>
              <w:t>Possíveis Respostas</w:t>
            </w:r>
          </w:p>
        </w:tc>
        <w:tc>
          <w:tcPr>
            <w:tcW w:w="3390" w:type="dxa"/>
            <w:tcMar>
              <w:left w:w="105" w:type="dxa"/>
              <w:right w:w="105" w:type="dxa"/>
            </w:tcMar>
            <w:vAlign w:val="center"/>
          </w:tcPr>
          <w:p w14:paraId="0555669F" w14:textId="77777777" w:rsidR="005478D5" w:rsidRPr="00DD31F7" w:rsidRDefault="005478D5">
            <w:pPr>
              <w:jc w:val="center"/>
              <w:rPr>
                <w:sz w:val="22"/>
                <w:szCs w:val="22"/>
              </w:rPr>
            </w:pPr>
            <w:r w:rsidRPr="00DD31F7">
              <w:rPr>
                <w:b/>
                <w:bCs/>
                <w:sz w:val="22"/>
                <w:szCs w:val="22"/>
              </w:rPr>
              <w:t>Informação obtida pela Pergunta</w:t>
            </w:r>
          </w:p>
        </w:tc>
      </w:tr>
      <w:tr w:rsidR="005478D5" w:rsidRPr="00DD31F7" w14:paraId="01DB6043" w14:textId="77777777" w:rsidTr="00C5103D">
        <w:trPr>
          <w:trHeight w:val="300"/>
        </w:trPr>
        <w:tc>
          <w:tcPr>
            <w:tcW w:w="3510" w:type="dxa"/>
            <w:tcMar>
              <w:left w:w="105" w:type="dxa"/>
              <w:right w:w="105" w:type="dxa"/>
            </w:tcMar>
            <w:vAlign w:val="center"/>
          </w:tcPr>
          <w:p w14:paraId="39EB34E5" w14:textId="77777777" w:rsidR="005478D5" w:rsidRPr="00DD31F7" w:rsidRDefault="005478D5">
            <w:pPr>
              <w:jc w:val="center"/>
              <w:rPr>
                <w:sz w:val="22"/>
                <w:szCs w:val="22"/>
              </w:rPr>
            </w:pPr>
            <w:r w:rsidRPr="00DD31F7">
              <w:rPr>
                <w:sz w:val="22"/>
                <w:szCs w:val="22"/>
              </w:rPr>
              <w:t>“Com que frequência você sente 100% de confiança que a execução do exercício praticado está correta?”</w:t>
            </w:r>
          </w:p>
        </w:tc>
        <w:tc>
          <w:tcPr>
            <w:tcW w:w="3270" w:type="dxa"/>
            <w:tcMar>
              <w:left w:w="105" w:type="dxa"/>
              <w:right w:w="105" w:type="dxa"/>
            </w:tcMar>
            <w:vAlign w:val="center"/>
          </w:tcPr>
          <w:p w14:paraId="0F58F722" w14:textId="77777777" w:rsidR="005478D5" w:rsidRPr="00DD31F7" w:rsidRDefault="005478D5" w:rsidP="005478D5">
            <w:pPr>
              <w:pStyle w:val="PargrafodaLista"/>
              <w:numPr>
                <w:ilvl w:val="0"/>
                <w:numId w:val="34"/>
              </w:numPr>
              <w:spacing w:before="0" w:after="160" w:line="279" w:lineRule="auto"/>
              <w:jc w:val="center"/>
              <w:rPr>
                <w:rFonts w:ascii="Times New Roman" w:eastAsia="Times New Roman" w:hAnsi="Times New Roman"/>
              </w:rPr>
            </w:pPr>
            <w:r w:rsidRPr="00DD31F7">
              <w:rPr>
                <w:rFonts w:ascii="Times New Roman" w:eastAsia="Times New Roman" w:hAnsi="Times New Roman"/>
              </w:rPr>
              <w:t>Quase nunca</w:t>
            </w:r>
          </w:p>
          <w:p w14:paraId="630D80D5" w14:textId="77777777" w:rsidR="005478D5" w:rsidRPr="00DD31F7" w:rsidRDefault="005478D5" w:rsidP="005478D5">
            <w:pPr>
              <w:pStyle w:val="PargrafodaLista"/>
              <w:numPr>
                <w:ilvl w:val="0"/>
                <w:numId w:val="34"/>
              </w:numPr>
              <w:spacing w:before="0" w:after="160" w:line="279" w:lineRule="auto"/>
              <w:jc w:val="center"/>
              <w:rPr>
                <w:rFonts w:ascii="Times New Roman" w:eastAsia="Times New Roman" w:hAnsi="Times New Roman"/>
              </w:rPr>
            </w:pPr>
            <w:r w:rsidRPr="00DD31F7">
              <w:rPr>
                <w:rFonts w:ascii="Times New Roman" w:eastAsia="Times New Roman" w:hAnsi="Times New Roman"/>
              </w:rPr>
              <w:t>Às vezes</w:t>
            </w:r>
          </w:p>
          <w:p w14:paraId="18144F09" w14:textId="77777777" w:rsidR="005478D5" w:rsidRPr="00DD31F7" w:rsidRDefault="005478D5" w:rsidP="005478D5">
            <w:pPr>
              <w:pStyle w:val="PargrafodaLista"/>
              <w:numPr>
                <w:ilvl w:val="0"/>
                <w:numId w:val="34"/>
              </w:numPr>
              <w:spacing w:before="0" w:after="160" w:line="279" w:lineRule="auto"/>
              <w:jc w:val="center"/>
              <w:rPr>
                <w:rFonts w:ascii="Times New Roman" w:eastAsia="Times New Roman" w:hAnsi="Times New Roman"/>
              </w:rPr>
            </w:pPr>
            <w:r w:rsidRPr="00DD31F7">
              <w:rPr>
                <w:rFonts w:ascii="Times New Roman" w:eastAsia="Times New Roman" w:hAnsi="Times New Roman"/>
              </w:rPr>
              <w:t>Sempre</w:t>
            </w:r>
          </w:p>
          <w:p w14:paraId="5E28D613" w14:textId="77777777" w:rsidR="005478D5" w:rsidRPr="00DD31F7" w:rsidRDefault="005478D5" w:rsidP="005478D5">
            <w:pPr>
              <w:pStyle w:val="PargrafodaLista"/>
              <w:numPr>
                <w:ilvl w:val="0"/>
                <w:numId w:val="34"/>
              </w:numPr>
              <w:spacing w:before="0" w:after="160" w:line="279" w:lineRule="auto"/>
              <w:jc w:val="center"/>
              <w:rPr>
                <w:rFonts w:ascii="Times New Roman" w:eastAsia="Times New Roman" w:hAnsi="Times New Roman"/>
              </w:rPr>
            </w:pPr>
            <w:r w:rsidRPr="00DD31F7">
              <w:rPr>
                <w:rFonts w:ascii="Times New Roman" w:eastAsia="Times New Roman" w:hAnsi="Times New Roman"/>
              </w:rPr>
              <w:t>Resposta em texto por extenso</w:t>
            </w:r>
          </w:p>
        </w:tc>
        <w:tc>
          <w:tcPr>
            <w:tcW w:w="3390" w:type="dxa"/>
            <w:tcMar>
              <w:left w:w="105" w:type="dxa"/>
              <w:right w:w="105" w:type="dxa"/>
            </w:tcMar>
            <w:vAlign w:val="center"/>
          </w:tcPr>
          <w:p w14:paraId="5FA96D85" w14:textId="77777777" w:rsidR="005478D5" w:rsidRPr="00DD31F7" w:rsidRDefault="005478D5">
            <w:pPr>
              <w:jc w:val="center"/>
              <w:rPr>
                <w:sz w:val="22"/>
                <w:szCs w:val="22"/>
              </w:rPr>
            </w:pPr>
            <w:r w:rsidRPr="00DD31F7">
              <w:rPr>
                <w:sz w:val="22"/>
                <w:szCs w:val="22"/>
              </w:rPr>
              <w:t>Validar contexto atribuído à solução proposta</w:t>
            </w:r>
          </w:p>
        </w:tc>
      </w:tr>
      <w:tr w:rsidR="005478D5" w:rsidRPr="00DD31F7" w14:paraId="2283318D" w14:textId="77777777" w:rsidTr="00C5103D">
        <w:trPr>
          <w:trHeight w:val="300"/>
        </w:trPr>
        <w:tc>
          <w:tcPr>
            <w:tcW w:w="3510" w:type="dxa"/>
            <w:tcMar>
              <w:left w:w="105" w:type="dxa"/>
              <w:right w:w="105" w:type="dxa"/>
            </w:tcMar>
            <w:vAlign w:val="center"/>
          </w:tcPr>
          <w:p w14:paraId="58088EC1" w14:textId="77777777" w:rsidR="005478D5" w:rsidRPr="00DD31F7" w:rsidRDefault="005478D5">
            <w:pPr>
              <w:jc w:val="center"/>
              <w:rPr>
                <w:sz w:val="22"/>
                <w:szCs w:val="22"/>
              </w:rPr>
            </w:pPr>
            <w:r w:rsidRPr="00DD31F7">
              <w:rPr>
                <w:sz w:val="22"/>
                <w:szCs w:val="22"/>
              </w:rPr>
              <w:t>“Com que frequência você sente dores ou desconfortos após o treino?”</w:t>
            </w:r>
          </w:p>
        </w:tc>
        <w:tc>
          <w:tcPr>
            <w:tcW w:w="3270" w:type="dxa"/>
            <w:tcMar>
              <w:left w:w="105" w:type="dxa"/>
              <w:right w:w="105" w:type="dxa"/>
            </w:tcMar>
            <w:vAlign w:val="center"/>
          </w:tcPr>
          <w:p w14:paraId="5B596698" w14:textId="77777777" w:rsidR="005478D5" w:rsidRPr="00DD31F7" w:rsidRDefault="005478D5" w:rsidP="005478D5">
            <w:pPr>
              <w:pStyle w:val="PargrafodaLista"/>
              <w:numPr>
                <w:ilvl w:val="0"/>
                <w:numId w:val="33"/>
              </w:numPr>
              <w:spacing w:before="0" w:after="160" w:line="279" w:lineRule="auto"/>
              <w:jc w:val="center"/>
              <w:rPr>
                <w:rFonts w:ascii="Times New Roman" w:eastAsia="Times New Roman" w:hAnsi="Times New Roman"/>
              </w:rPr>
            </w:pPr>
            <w:r w:rsidRPr="00DD31F7">
              <w:rPr>
                <w:rFonts w:ascii="Times New Roman" w:eastAsia="Times New Roman" w:hAnsi="Times New Roman"/>
              </w:rPr>
              <w:t>Nunca</w:t>
            </w:r>
          </w:p>
          <w:p w14:paraId="0FC1B5F4" w14:textId="77777777" w:rsidR="005478D5" w:rsidRPr="00DD31F7" w:rsidRDefault="005478D5" w:rsidP="005478D5">
            <w:pPr>
              <w:pStyle w:val="PargrafodaLista"/>
              <w:numPr>
                <w:ilvl w:val="0"/>
                <w:numId w:val="33"/>
              </w:numPr>
              <w:spacing w:before="0" w:after="160" w:line="279" w:lineRule="auto"/>
              <w:jc w:val="center"/>
              <w:rPr>
                <w:rFonts w:ascii="Times New Roman" w:eastAsia="Times New Roman" w:hAnsi="Times New Roman"/>
              </w:rPr>
            </w:pPr>
            <w:r w:rsidRPr="00DD31F7">
              <w:rPr>
                <w:rFonts w:ascii="Times New Roman" w:eastAsia="Times New Roman" w:hAnsi="Times New Roman"/>
              </w:rPr>
              <w:t>Ocasionalmente</w:t>
            </w:r>
          </w:p>
          <w:p w14:paraId="156E183A" w14:textId="77777777" w:rsidR="005478D5" w:rsidRPr="00DD31F7" w:rsidRDefault="005478D5" w:rsidP="005478D5">
            <w:pPr>
              <w:pStyle w:val="PargrafodaLista"/>
              <w:numPr>
                <w:ilvl w:val="0"/>
                <w:numId w:val="33"/>
              </w:numPr>
              <w:spacing w:before="0" w:after="160" w:line="279" w:lineRule="auto"/>
              <w:jc w:val="center"/>
              <w:rPr>
                <w:rFonts w:ascii="Times New Roman" w:eastAsia="Times New Roman" w:hAnsi="Times New Roman"/>
              </w:rPr>
            </w:pPr>
            <w:r w:rsidRPr="00DD31F7">
              <w:rPr>
                <w:rFonts w:ascii="Times New Roman" w:eastAsia="Times New Roman" w:hAnsi="Times New Roman"/>
              </w:rPr>
              <w:t>Frequentemente</w:t>
            </w:r>
          </w:p>
        </w:tc>
        <w:tc>
          <w:tcPr>
            <w:tcW w:w="3390" w:type="dxa"/>
            <w:tcMar>
              <w:left w:w="105" w:type="dxa"/>
              <w:right w:w="105" w:type="dxa"/>
            </w:tcMar>
            <w:vAlign w:val="center"/>
          </w:tcPr>
          <w:p w14:paraId="3BA42098" w14:textId="77777777" w:rsidR="005478D5" w:rsidRPr="00DD31F7" w:rsidRDefault="005478D5">
            <w:pPr>
              <w:jc w:val="center"/>
              <w:rPr>
                <w:sz w:val="22"/>
                <w:szCs w:val="22"/>
              </w:rPr>
            </w:pPr>
            <w:r w:rsidRPr="00DD31F7">
              <w:rPr>
                <w:sz w:val="22"/>
                <w:szCs w:val="22"/>
              </w:rPr>
              <w:t>Validar contexto atribuído à solução proposta</w:t>
            </w:r>
          </w:p>
        </w:tc>
      </w:tr>
      <w:tr w:rsidR="005478D5" w:rsidRPr="00DD31F7" w14:paraId="312828A5" w14:textId="77777777" w:rsidTr="00C5103D">
        <w:trPr>
          <w:trHeight w:val="300"/>
        </w:trPr>
        <w:tc>
          <w:tcPr>
            <w:tcW w:w="3510" w:type="dxa"/>
            <w:tcMar>
              <w:left w:w="105" w:type="dxa"/>
              <w:right w:w="105" w:type="dxa"/>
            </w:tcMar>
            <w:vAlign w:val="center"/>
          </w:tcPr>
          <w:p w14:paraId="1E10A8E5" w14:textId="77777777" w:rsidR="005478D5" w:rsidRPr="00DD31F7" w:rsidRDefault="005478D5">
            <w:pPr>
              <w:jc w:val="center"/>
              <w:rPr>
                <w:sz w:val="22"/>
                <w:szCs w:val="22"/>
              </w:rPr>
            </w:pPr>
            <w:r w:rsidRPr="00DD31F7">
              <w:rPr>
                <w:sz w:val="22"/>
                <w:szCs w:val="22"/>
              </w:rPr>
              <w:t>“Você já usou aplicativos ou ferramentas digitais para auxiliar seus treinos?”</w:t>
            </w:r>
          </w:p>
        </w:tc>
        <w:tc>
          <w:tcPr>
            <w:tcW w:w="3270" w:type="dxa"/>
            <w:tcMar>
              <w:left w:w="105" w:type="dxa"/>
              <w:right w:w="105" w:type="dxa"/>
            </w:tcMar>
            <w:vAlign w:val="center"/>
          </w:tcPr>
          <w:p w14:paraId="002C154A" w14:textId="77777777" w:rsidR="005478D5" w:rsidRPr="00DD31F7" w:rsidRDefault="005478D5" w:rsidP="005478D5">
            <w:pPr>
              <w:pStyle w:val="PargrafodaLista"/>
              <w:numPr>
                <w:ilvl w:val="0"/>
                <w:numId w:val="36"/>
              </w:numPr>
              <w:spacing w:before="0" w:after="160" w:line="279" w:lineRule="auto"/>
              <w:jc w:val="center"/>
              <w:rPr>
                <w:rFonts w:ascii="Times New Roman" w:eastAsia="Times New Roman" w:hAnsi="Times New Roman"/>
              </w:rPr>
            </w:pPr>
            <w:r w:rsidRPr="00DD31F7">
              <w:rPr>
                <w:rFonts w:ascii="Times New Roman" w:eastAsia="Times New Roman" w:hAnsi="Times New Roman"/>
              </w:rPr>
              <w:t>Sim</w:t>
            </w:r>
          </w:p>
          <w:p w14:paraId="36395EEC" w14:textId="77777777" w:rsidR="005478D5" w:rsidRPr="00DD31F7" w:rsidRDefault="005478D5" w:rsidP="005478D5">
            <w:pPr>
              <w:pStyle w:val="PargrafodaLista"/>
              <w:numPr>
                <w:ilvl w:val="0"/>
                <w:numId w:val="36"/>
              </w:numPr>
              <w:spacing w:before="0" w:after="160" w:line="279" w:lineRule="auto"/>
              <w:jc w:val="center"/>
              <w:rPr>
                <w:rFonts w:ascii="Times New Roman" w:eastAsia="Times New Roman" w:hAnsi="Times New Roman"/>
              </w:rPr>
            </w:pPr>
            <w:r w:rsidRPr="00DD31F7">
              <w:rPr>
                <w:rFonts w:ascii="Times New Roman" w:eastAsia="Times New Roman" w:hAnsi="Times New Roman"/>
              </w:rPr>
              <w:t>Não</w:t>
            </w:r>
          </w:p>
        </w:tc>
        <w:tc>
          <w:tcPr>
            <w:tcW w:w="3390" w:type="dxa"/>
            <w:tcMar>
              <w:left w:w="105" w:type="dxa"/>
              <w:right w:w="105" w:type="dxa"/>
            </w:tcMar>
            <w:vAlign w:val="center"/>
          </w:tcPr>
          <w:p w14:paraId="51FB4F90" w14:textId="77777777" w:rsidR="005478D5" w:rsidRPr="00DD31F7" w:rsidRDefault="005478D5">
            <w:pPr>
              <w:jc w:val="center"/>
              <w:rPr>
                <w:sz w:val="22"/>
                <w:szCs w:val="22"/>
              </w:rPr>
            </w:pPr>
            <w:r w:rsidRPr="00DD31F7">
              <w:rPr>
                <w:sz w:val="22"/>
                <w:szCs w:val="22"/>
              </w:rPr>
              <w:t>Identificar familiaridade do usuário com a solução proposta</w:t>
            </w:r>
          </w:p>
        </w:tc>
      </w:tr>
      <w:tr w:rsidR="005478D5" w:rsidRPr="00DD31F7" w14:paraId="5EA5114E" w14:textId="77777777" w:rsidTr="00C5103D">
        <w:trPr>
          <w:trHeight w:val="300"/>
        </w:trPr>
        <w:tc>
          <w:tcPr>
            <w:tcW w:w="3510" w:type="dxa"/>
            <w:tcMar>
              <w:left w:w="105" w:type="dxa"/>
              <w:right w:w="105" w:type="dxa"/>
            </w:tcMar>
            <w:vAlign w:val="center"/>
          </w:tcPr>
          <w:p w14:paraId="6CAC19E8" w14:textId="77777777" w:rsidR="005478D5" w:rsidRPr="00DD31F7" w:rsidRDefault="005478D5">
            <w:pPr>
              <w:jc w:val="center"/>
              <w:rPr>
                <w:sz w:val="22"/>
                <w:szCs w:val="22"/>
              </w:rPr>
            </w:pPr>
            <w:r w:rsidRPr="00DD31F7">
              <w:rPr>
                <w:sz w:val="22"/>
                <w:szCs w:val="22"/>
              </w:rPr>
              <w:t>“Se sim, qual?”</w:t>
            </w:r>
          </w:p>
        </w:tc>
        <w:tc>
          <w:tcPr>
            <w:tcW w:w="3270" w:type="dxa"/>
            <w:tcMar>
              <w:left w:w="105" w:type="dxa"/>
              <w:right w:w="105" w:type="dxa"/>
            </w:tcMar>
            <w:vAlign w:val="center"/>
          </w:tcPr>
          <w:p w14:paraId="216ABC90" w14:textId="77777777" w:rsidR="005478D5" w:rsidRPr="00DD31F7" w:rsidRDefault="005478D5">
            <w:pPr>
              <w:jc w:val="center"/>
              <w:rPr>
                <w:sz w:val="22"/>
                <w:szCs w:val="22"/>
              </w:rPr>
            </w:pPr>
            <w:r w:rsidRPr="00DD31F7">
              <w:rPr>
                <w:sz w:val="22"/>
                <w:szCs w:val="22"/>
              </w:rPr>
              <w:t>Resposta em texto por extenso</w:t>
            </w:r>
          </w:p>
        </w:tc>
        <w:tc>
          <w:tcPr>
            <w:tcW w:w="3390" w:type="dxa"/>
            <w:tcMar>
              <w:left w:w="105" w:type="dxa"/>
              <w:right w:w="105" w:type="dxa"/>
            </w:tcMar>
            <w:vAlign w:val="center"/>
          </w:tcPr>
          <w:p w14:paraId="16D0ADB7" w14:textId="77777777" w:rsidR="005478D5" w:rsidRPr="00DD31F7" w:rsidRDefault="005478D5">
            <w:pPr>
              <w:jc w:val="center"/>
              <w:rPr>
                <w:sz w:val="22"/>
                <w:szCs w:val="22"/>
              </w:rPr>
            </w:pPr>
            <w:r w:rsidRPr="00DD31F7">
              <w:rPr>
                <w:sz w:val="22"/>
                <w:szCs w:val="22"/>
              </w:rPr>
              <w:t>Identificar familiaridade do usuário com soluções semelhantes</w:t>
            </w:r>
          </w:p>
        </w:tc>
      </w:tr>
      <w:tr w:rsidR="005478D5" w:rsidRPr="00DD31F7" w14:paraId="40854C75" w14:textId="77777777" w:rsidTr="00C5103D">
        <w:trPr>
          <w:trHeight w:val="300"/>
        </w:trPr>
        <w:tc>
          <w:tcPr>
            <w:tcW w:w="3510" w:type="dxa"/>
            <w:tcMar>
              <w:left w:w="105" w:type="dxa"/>
              <w:right w:w="105" w:type="dxa"/>
            </w:tcMar>
            <w:vAlign w:val="center"/>
          </w:tcPr>
          <w:p w14:paraId="7D95D6A4" w14:textId="77777777" w:rsidR="005478D5" w:rsidRPr="00DD31F7" w:rsidRDefault="005478D5">
            <w:pPr>
              <w:jc w:val="center"/>
              <w:rPr>
                <w:sz w:val="22"/>
                <w:szCs w:val="22"/>
              </w:rPr>
            </w:pPr>
            <w:r w:rsidRPr="00DD31F7">
              <w:rPr>
                <w:sz w:val="22"/>
                <w:szCs w:val="22"/>
              </w:rPr>
              <w:t>“Você se sentiria confortável treinando com um sistema baseado em câmera? Por quê?”</w:t>
            </w:r>
          </w:p>
        </w:tc>
        <w:tc>
          <w:tcPr>
            <w:tcW w:w="3270" w:type="dxa"/>
            <w:tcMar>
              <w:left w:w="105" w:type="dxa"/>
              <w:right w:w="105" w:type="dxa"/>
            </w:tcMar>
            <w:vAlign w:val="center"/>
          </w:tcPr>
          <w:p w14:paraId="785854B3" w14:textId="77777777" w:rsidR="005478D5" w:rsidRPr="00DD31F7" w:rsidRDefault="005478D5">
            <w:pPr>
              <w:jc w:val="center"/>
              <w:rPr>
                <w:sz w:val="22"/>
                <w:szCs w:val="22"/>
              </w:rPr>
            </w:pPr>
            <w:r w:rsidRPr="00DD31F7">
              <w:rPr>
                <w:sz w:val="22"/>
                <w:szCs w:val="22"/>
              </w:rPr>
              <w:t>Resposta em texto por extenso</w:t>
            </w:r>
          </w:p>
        </w:tc>
        <w:tc>
          <w:tcPr>
            <w:tcW w:w="3390" w:type="dxa"/>
            <w:tcMar>
              <w:left w:w="105" w:type="dxa"/>
              <w:right w:w="105" w:type="dxa"/>
            </w:tcMar>
            <w:vAlign w:val="center"/>
          </w:tcPr>
          <w:p w14:paraId="6FB6526F" w14:textId="77777777" w:rsidR="005478D5" w:rsidRPr="00DD31F7" w:rsidRDefault="005478D5">
            <w:pPr>
              <w:jc w:val="center"/>
              <w:rPr>
                <w:sz w:val="22"/>
                <w:szCs w:val="22"/>
              </w:rPr>
            </w:pPr>
            <w:r w:rsidRPr="00DD31F7">
              <w:rPr>
                <w:sz w:val="22"/>
                <w:szCs w:val="22"/>
              </w:rPr>
              <w:t>Identificar familiaridade do usuário com a solução proposta</w:t>
            </w:r>
          </w:p>
        </w:tc>
      </w:tr>
      <w:tr w:rsidR="005478D5" w:rsidRPr="00DD31F7" w14:paraId="66B0782F" w14:textId="77777777" w:rsidTr="00C5103D">
        <w:trPr>
          <w:trHeight w:val="300"/>
        </w:trPr>
        <w:tc>
          <w:tcPr>
            <w:tcW w:w="3510" w:type="dxa"/>
            <w:tcMar>
              <w:left w:w="105" w:type="dxa"/>
              <w:right w:w="105" w:type="dxa"/>
            </w:tcMar>
            <w:vAlign w:val="center"/>
          </w:tcPr>
          <w:p w14:paraId="54D30024" w14:textId="77777777" w:rsidR="005478D5" w:rsidRPr="00DD31F7" w:rsidRDefault="005478D5">
            <w:pPr>
              <w:jc w:val="center"/>
              <w:rPr>
                <w:sz w:val="22"/>
                <w:szCs w:val="22"/>
              </w:rPr>
            </w:pPr>
            <w:r w:rsidRPr="00DD31F7">
              <w:rPr>
                <w:sz w:val="22"/>
                <w:szCs w:val="22"/>
              </w:rPr>
              <w:t xml:space="preserve">“O que você acha de uma solução que analisa sua postura e execução do exercício fornecendo </w:t>
            </w:r>
            <w:r w:rsidRPr="00DD31F7">
              <w:rPr>
                <w:i/>
                <w:iCs/>
                <w:sz w:val="22"/>
                <w:szCs w:val="22"/>
              </w:rPr>
              <w:t>feedback</w:t>
            </w:r>
            <w:r w:rsidRPr="00DD31F7">
              <w:rPr>
                <w:sz w:val="22"/>
                <w:szCs w:val="22"/>
              </w:rPr>
              <w:t xml:space="preserve"> em tempo real?”</w:t>
            </w:r>
          </w:p>
        </w:tc>
        <w:tc>
          <w:tcPr>
            <w:tcW w:w="3270" w:type="dxa"/>
            <w:tcMar>
              <w:left w:w="105" w:type="dxa"/>
              <w:right w:w="105" w:type="dxa"/>
            </w:tcMar>
            <w:vAlign w:val="center"/>
          </w:tcPr>
          <w:p w14:paraId="3DB9448A" w14:textId="77777777" w:rsidR="005478D5" w:rsidRPr="00DD31F7" w:rsidRDefault="005478D5" w:rsidP="48F180C8">
            <w:pPr>
              <w:jc w:val="center"/>
              <w:rPr>
                <w:sz w:val="22"/>
                <w:szCs w:val="22"/>
              </w:rPr>
            </w:pPr>
            <w:r w:rsidRPr="00DD31F7">
              <w:rPr>
                <w:sz w:val="22"/>
                <w:szCs w:val="22"/>
              </w:rPr>
              <w:t>Resposta em texto por extenso</w:t>
            </w:r>
          </w:p>
        </w:tc>
        <w:tc>
          <w:tcPr>
            <w:tcW w:w="3390" w:type="dxa"/>
            <w:tcMar>
              <w:left w:w="105" w:type="dxa"/>
              <w:right w:w="105" w:type="dxa"/>
            </w:tcMar>
            <w:vAlign w:val="center"/>
          </w:tcPr>
          <w:p w14:paraId="07872559" w14:textId="77777777" w:rsidR="005478D5" w:rsidRPr="00DD31F7" w:rsidRDefault="005478D5">
            <w:pPr>
              <w:jc w:val="center"/>
              <w:rPr>
                <w:sz w:val="22"/>
                <w:szCs w:val="22"/>
              </w:rPr>
            </w:pPr>
            <w:r w:rsidRPr="00DD31F7">
              <w:rPr>
                <w:sz w:val="22"/>
                <w:szCs w:val="22"/>
              </w:rPr>
              <w:t>Localizar comentários do usuário sobre a utilidade da solução proposta</w:t>
            </w:r>
          </w:p>
        </w:tc>
      </w:tr>
    </w:tbl>
    <w:p w14:paraId="1AFF8D66" w14:textId="77777777" w:rsidR="005478D5" w:rsidRPr="00DD31F7" w:rsidRDefault="005478D5" w:rsidP="007215CA">
      <w:pPr>
        <w:jc w:val="center"/>
        <w:rPr>
          <w:color w:val="000000" w:themeColor="text1"/>
          <w:sz w:val="22"/>
          <w:szCs w:val="22"/>
        </w:rPr>
      </w:pPr>
      <w:r w:rsidRPr="00DD31F7">
        <w:rPr>
          <w:color w:val="000000" w:themeColor="text1"/>
          <w:sz w:val="22"/>
          <w:szCs w:val="22"/>
        </w:rPr>
        <w:t>Fonte: Autoria própria (2025)</w:t>
      </w:r>
    </w:p>
    <w:p w14:paraId="2927C79C" w14:textId="2D23B15C" w:rsidR="005478D5" w:rsidRPr="00DD31F7" w:rsidRDefault="285615F2" w:rsidP="55DDF5D7">
      <w:pPr>
        <w:spacing w:before="240" w:after="240"/>
        <w:ind w:firstLine="708"/>
        <w:jc w:val="both"/>
        <w:rPr>
          <w:color w:val="000000" w:themeColor="text1"/>
        </w:rPr>
      </w:pPr>
      <w:r w:rsidRPr="2E2F801B">
        <w:rPr>
          <w:color w:val="000000" w:themeColor="text1"/>
        </w:rPr>
        <w:t>O questionário obteve no total 48 respostas, sendo 4 profissionais de educação física (</w:t>
      </w:r>
      <w:r w:rsidRPr="2E2F801B">
        <w:rPr>
          <w:i/>
          <w:iCs/>
          <w:color w:val="000000" w:themeColor="text1"/>
        </w:rPr>
        <w:t xml:space="preserve">persona </w:t>
      </w:r>
      <w:r w:rsidRPr="2E2F801B">
        <w:rPr>
          <w:color w:val="000000" w:themeColor="text1"/>
        </w:rPr>
        <w:t>1) e 44 praticantes de musculação (</w:t>
      </w:r>
      <w:r w:rsidRPr="2E2F801B">
        <w:rPr>
          <w:i/>
          <w:iCs/>
          <w:color w:val="000000" w:themeColor="text1"/>
        </w:rPr>
        <w:t xml:space="preserve">persona </w:t>
      </w:r>
      <w:r w:rsidRPr="2E2F801B">
        <w:rPr>
          <w:color w:val="000000" w:themeColor="text1"/>
        </w:rPr>
        <w:t xml:space="preserve">2). Através dos resultados das entrevistas, destacou-se que os entrevistados optam em celulares como dispositivo ideal para a aplicação, conforme </w:t>
      </w:r>
      <w:r w:rsidR="44EFE9FC" w:rsidRPr="2E2F801B">
        <w:rPr>
          <w:color w:val="000000" w:themeColor="text1"/>
        </w:rPr>
        <w:t>ilustrado</w:t>
      </w:r>
      <w:r w:rsidR="003373F7">
        <w:rPr>
          <w:color w:val="000000" w:themeColor="text1"/>
        </w:rPr>
        <w:t xml:space="preserve"> no Gráfico </w:t>
      </w:r>
      <w:r w:rsidRPr="2E2F801B">
        <w:rPr>
          <w:color w:val="000000" w:themeColor="text1"/>
        </w:rPr>
        <w:t>1 abaixo:</w:t>
      </w:r>
    </w:p>
    <w:p w14:paraId="6BF5A8E3" w14:textId="6B64450C" w:rsidR="2E2F801B" w:rsidRDefault="2E2F801B" w:rsidP="2E2F801B">
      <w:pPr>
        <w:spacing w:before="240" w:after="240"/>
        <w:ind w:firstLine="708"/>
        <w:jc w:val="both"/>
        <w:rPr>
          <w:color w:val="000000" w:themeColor="text1"/>
        </w:rPr>
      </w:pPr>
    </w:p>
    <w:p w14:paraId="5D6E7AD5" w14:textId="64B781F5" w:rsidR="005478D5" w:rsidRPr="00DD31F7" w:rsidRDefault="003373F7" w:rsidP="37534E88">
      <w:pPr>
        <w:spacing w:before="240" w:after="240"/>
        <w:jc w:val="center"/>
        <w:rPr>
          <w:color w:val="000000" w:themeColor="text1"/>
        </w:rPr>
      </w:pPr>
      <w:r>
        <w:rPr>
          <w:color w:val="000000" w:themeColor="text1"/>
          <w:sz w:val="22"/>
          <w:szCs w:val="22"/>
        </w:rPr>
        <w:lastRenderedPageBreak/>
        <w:t>Gráfico</w:t>
      </w:r>
      <w:r w:rsidR="6AEFA7F9" w:rsidRPr="37534E88">
        <w:rPr>
          <w:color w:val="000000" w:themeColor="text1"/>
          <w:sz w:val="22"/>
          <w:szCs w:val="22"/>
        </w:rPr>
        <w:t xml:space="preserve"> 1 – Melhor dispositivo para visualizar o </w:t>
      </w:r>
      <w:r w:rsidR="6AEFA7F9" w:rsidRPr="37534E88">
        <w:rPr>
          <w:i/>
          <w:iCs/>
          <w:color w:val="000000" w:themeColor="text1"/>
          <w:sz w:val="22"/>
          <w:szCs w:val="22"/>
        </w:rPr>
        <w:t>feedback</w:t>
      </w:r>
      <w:r w:rsidR="6AEFA7F9" w:rsidRPr="37534E88">
        <w:rPr>
          <w:color w:val="000000" w:themeColor="text1"/>
          <w:sz w:val="22"/>
          <w:szCs w:val="22"/>
        </w:rPr>
        <w:t xml:space="preserve"> na ferramenta.</w:t>
      </w:r>
    </w:p>
    <w:p w14:paraId="0D97B44C" w14:textId="117B3393" w:rsidR="7B0EFCAA" w:rsidRPr="00DD31F7" w:rsidRDefault="7B0EFCAA" w:rsidP="6DE482DC">
      <w:pPr>
        <w:spacing w:before="240" w:after="240"/>
        <w:jc w:val="center"/>
        <w:rPr>
          <w:color w:val="000000" w:themeColor="text1"/>
          <w:sz w:val="22"/>
          <w:szCs w:val="22"/>
        </w:rPr>
      </w:pPr>
      <w:r>
        <w:rPr>
          <w:noProof/>
        </w:rPr>
        <w:drawing>
          <wp:inline distT="0" distB="0" distL="0" distR="0" wp14:anchorId="7D72E13F" wp14:editId="4E80B6CC">
            <wp:extent cx="1510650" cy="1873877"/>
            <wp:effectExtent l="0" t="0" r="0" b="0"/>
            <wp:docPr id="2477832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83222" name="Picture 247783222"/>
                    <pic:cNvPicPr/>
                  </pic:nvPicPr>
                  <pic:blipFill>
                    <a:blip r:embed="rId12">
                      <a:extLst>
                        <a:ext uri="{28A0092B-C50C-407E-A947-70E740481C1C}">
                          <a14:useLocalDpi xmlns:a14="http://schemas.microsoft.com/office/drawing/2010/main"/>
                        </a:ext>
                      </a:extLst>
                    </a:blip>
                    <a:stretch>
                      <a:fillRect/>
                    </a:stretch>
                  </pic:blipFill>
                  <pic:spPr>
                    <a:xfrm>
                      <a:off x="0" y="0"/>
                      <a:ext cx="1510650" cy="1873877"/>
                    </a:xfrm>
                    <a:prstGeom prst="rect">
                      <a:avLst/>
                    </a:prstGeom>
                  </pic:spPr>
                </pic:pic>
              </a:graphicData>
            </a:graphic>
          </wp:inline>
        </w:drawing>
      </w:r>
    </w:p>
    <w:p w14:paraId="2AA484EB" w14:textId="61B3A20A" w:rsidR="005478D5" w:rsidRPr="00DD31F7" w:rsidRDefault="005478D5" w:rsidP="6DE482DC">
      <w:pPr>
        <w:spacing w:before="240" w:after="240"/>
        <w:jc w:val="center"/>
        <w:rPr>
          <w:color w:val="000000" w:themeColor="text1"/>
          <w:sz w:val="22"/>
          <w:szCs w:val="22"/>
        </w:rPr>
      </w:pPr>
      <w:r w:rsidRPr="00DD31F7">
        <w:rPr>
          <w:color w:val="000000" w:themeColor="text1"/>
          <w:sz w:val="22"/>
          <w:szCs w:val="22"/>
        </w:rPr>
        <w:t>Fonte: Autoria própria (2025)</w:t>
      </w:r>
    </w:p>
    <w:p w14:paraId="3460DEC6" w14:textId="7305817A" w:rsidR="6DE482DC" w:rsidRDefault="005478D5" w:rsidP="55DDF5D7">
      <w:pPr>
        <w:spacing w:before="240" w:after="240"/>
        <w:ind w:firstLine="708"/>
        <w:jc w:val="both"/>
        <w:rPr>
          <w:color w:val="000000" w:themeColor="text1"/>
          <w:sz w:val="22"/>
          <w:szCs w:val="22"/>
        </w:rPr>
      </w:pPr>
      <w:r w:rsidRPr="00DD31F7">
        <w:rPr>
          <w:color w:val="000000" w:themeColor="text1"/>
        </w:rPr>
        <w:t xml:space="preserve">Além disso, dentre o grupo composto pelos praticantes de musculação, houve divisão quanto ao formato ideal para receber </w:t>
      </w:r>
      <w:r w:rsidRPr="00DD31F7">
        <w:rPr>
          <w:i/>
          <w:iCs/>
          <w:color w:val="000000" w:themeColor="text1"/>
        </w:rPr>
        <w:t>feedback</w:t>
      </w:r>
      <w:r w:rsidRPr="00DD31F7">
        <w:rPr>
          <w:color w:val="000000" w:themeColor="text1"/>
        </w:rPr>
        <w:t xml:space="preserve"> sobre a execução dos exercícios: 34,1% (15) preferem que o </w:t>
      </w:r>
      <w:r w:rsidRPr="00DD31F7">
        <w:rPr>
          <w:i/>
          <w:iCs/>
          <w:color w:val="000000" w:themeColor="text1"/>
        </w:rPr>
        <w:t>feedback</w:t>
      </w:r>
      <w:r w:rsidRPr="00DD31F7">
        <w:rPr>
          <w:color w:val="000000" w:themeColor="text1"/>
        </w:rPr>
        <w:t xml:space="preserve"> seja através de um relatório emitido posteriormente ao treino, 34,1% (15) escolhem notificações visuais na tela, e os 31.8% (14) restantes optam por sinalizações sonoras em tempo de execução dos exercícios avaliados. Este resultado pode ser visualizado n</w:t>
      </w:r>
      <w:r w:rsidR="003373F7">
        <w:rPr>
          <w:color w:val="000000" w:themeColor="text1"/>
        </w:rPr>
        <w:t>o Gráfico</w:t>
      </w:r>
      <w:r w:rsidRPr="00DD31F7">
        <w:rPr>
          <w:color w:val="000000" w:themeColor="text1"/>
        </w:rPr>
        <w:t xml:space="preserve"> 2 abaixo:</w:t>
      </w:r>
    </w:p>
    <w:p w14:paraId="33BA6190" w14:textId="7045412F" w:rsidR="005478D5" w:rsidRPr="00DD31F7" w:rsidRDefault="003373F7" w:rsidP="005478D5">
      <w:pPr>
        <w:spacing w:before="240" w:after="240"/>
        <w:ind w:firstLine="708"/>
        <w:jc w:val="center"/>
        <w:rPr>
          <w:color w:val="000000" w:themeColor="text1"/>
          <w:sz w:val="22"/>
          <w:szCs w:val="22"/>
        </w:rPr>
      </w:pPr>
      <w:r w:rsidRPr="003373F7">
        <w:rPr>
          <w:color w:val="000000" w:themeColor="text1"/>
          <w:sz w:val="22"/>
          <w:szCs w:val="22"/>
        </w:rPr>
        <w:t xml:space="preserve">Gráfico </w:t>
      </w:r>
      <w:r w:rsidR="6AEFA7F9" w:rsidRPr="37534E88">
        <w:rPr>
          <w:color w:val="000000" w:themeColor="text1"/>
          <w:sz w:val="22"/>
          <w:szCs w:val="22"/>
        </w:rPr>
        <w:t xml:space="preserve">2 – Melhor tipo de </w:t>
      </w:r>
      <w:r w:rsidR="6AEFA7F9" w:rsidRPr="37534E88">
        <w:rPr>
          <w:i/>
          <w:iCs/>
          <w:color w:val="000000" w:themeColor="text1"/>
          <w:sz w:val="22"/>
          <w:szCs w:val="22"/>
        </w:rPr>
        <w:t>feedback</w:t>
      </w:r>
      <w:r w:rsidR="6AEFA7F9" w:rsidRPr="37534E88">
        <w:rPr>
          <w:color w:val="000000" w:themeColor="text1"/>
          <w:sz w:val="22"/>
          <w:szCs w:val="22"/>
        </w:rPr>
        <w:t xml:space="preserve"> na ferramenta.</w:t>
      </w:r>
    </w:p>
    <w:p w14:paraId="3F425310" w14:textId="45904A05" w:rsidR="005478D5" w:rsidRPr="00DD31F7" w:rsidRDefault="05A555A0" w:rsidP="6DE482DC">
      <w:pPr>
        <w:spacing w:before="240" w:after="240"/>
        <w:jc w:val="center"/>
        <w:rPr>
          <w:color w:val="000000" w:themeColor="text1"/>
          <w:sz w:val="22"/>
          <w:szCs w:val="22"/>
        </w:rPr>
      </w:pPr>
      <w:r>
        <w:rPr>
          <w:noProof/>
        </w:rPr>
        <w:drawing>
          <wp:inline distT="0" distB="0" distL="0" distR="0" wp14:anchorId="5772484F" wp14:editId="4BC59DE8">
            <wp:extent cx="3896960" cy="1878910"/>
            <wp:effectExtent l="0" t="0" r="0" b="0"/>
            <wp:docPr id="5897641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64196" name="Picture 589764196"/>
                    <pic:cNvPicPr/>
                  </pic:nvPicPr>
                  <pic:blipFill>
                    <a:blip r:embed="rId13">
                      <a:extLst>
                        <a:ext uri="{28A0092B-C50C-407E-A947-70E740481C1C}">
                          <a14:useLocalDpi xmlns:a14="http://schemas.microsoft.com/office/drawing/2010/main"/>
                        </a:ext>
                      </a:extLst>
                    </a:blip>
                    <a:stretch>
                      <a:fillRect/>
                    </a:stretch>
                  </pic:blipFill>
                  <pic:spPr>
                    <a:xfrm>
                      <a:off x="0" y="0"/>
                      <a:ext cx="3896960" cy="1878910"/>
                    </a:xfrm>
                    <a:prstGeom prst="rect">
                      <a:avLst/>
                    </a:prstGeom>
                  </pic:spPr>
                </pic:pic>
              </a:graphicData>
            </a:graphic>
          </wp:inline>
        </w:drawing>
      </w:r>
    </w:p>
    <w:p w14:paraId="6B055937" w14:textId="41DAD079" w:rsidR="6DE482DC" w:rsidRDefault="005478D5" w:rsidP="00F22CF1">
      <w:pPr>
        <w:spacing w:after="240"/>
        <w:jc w:val="center"/>
        <w:rPr>
          <w:color w:val="000000" w:themeColor="text1"/>
          <w:sz w:val="22"/>
          <w:szCs w:val="22"/>
        </w:rPr>
      </w:pPr>
      <w:r w:rsidRPr="00DD31F7">
        <w:rPr>
          <w:color w:val="000000" w:themeColor="text1"/>
          <w:sz w:val="22"/>
          <w:szCs w:val="22"/>
        </w:rPr>
        <w:t>Fonte: Autoria própria (2025)</w:t>
      </w:r>
    </w:p>
    <w:p w14:paraId="077AFB87" w14:textId="77777777" w:rsidR="005478D5" w:rsidRPr="00DD31F7" w:rsidRDefault="005478D5" w:rsidP="005478D5">
      <w:pPr>
        <w:ind w:firstLine="708"/>
        <w:jc w:val="both"/>
        <w:rPr>
          <w:color w:val="000000" w:themeColor="text1"/>
        </w:rPr>
      </w:pPr>
      <w:r w:rsidRPr="00DD31F7">
        <w:rPr>
          <w:color w:val="000000" w:themeColor="text1"/>
        </w:rPr>
        <w:t xml:space="preserve">Foram obtidos também </w:t>
      </w:r>
      <w:r w:rsidRPr="00DD31F7">
        <w:rPr>
          <w:i/>
          <w:iCs/>
          <w:color w:val="000000" w:themeColor="text1"/>
        </w:rPr>
        <w:t>insights</w:t>
      </w:r>
      <w:r w:rsidRPr="00DD31F7">
        <w:rPr>
          <w:color w:val="000000" w:themeColor="text1"/>
        </w:rPr>
        <w:t xml:space="preserve"> positivos acerca da familiaridade com aplicações semelhantes, com 52,3% (23) dos praticantes relatando que já utilizaram aplicativos ou ferramentas digitais para auxiliar seus treinos. Para os profissionais, 75% (3) relataram ter utilizado aplicativos ou softwares para auxiliar na correção dos alunos. Não houve menção a aplicações com apoio por câmera, mas aplicativos como “</w:t>
      </w:r>
      <w:proofErr w:type="spellStart"/>
      <w:r w:rsidRPr="00DD31F7">
        <w:rPr>
          <w:color w:val="000000" w:themeColor="text1"/>
        </w:rPr>
        <w:t>Fiti</w:t>
      </w:r>
      <w:proofErr w:type="spellEnd"/>
      <w:r w:rsidRPr="00DD31F7">
        <w:rPr>
          <w:color w:val="000000" w:themeColor="text1"/>
        </w:rPr>
        <w:t xml:space="preserve">”, “Heavy” e aplicações próprias de grandes redes academias foram citadas como apoio para registros de cargas e repetições. As redes sociais TikTok e YouTube foram citadas como referências para execução de exercícios de musculação, além da contratação de programas de acompanhamento de </w:t>
      </w:r>
      <w:r w:rsidRPr="17798F73">
        <w:rPr>
          <w:i/>
          <w:color w:val="000000" w:themeColor="text1"/>
        </w:rPr>
        <w:t>personal trainers</w:t>
      </w:r>
      <w:r w:rsidRPr="00DD31F7">
        <w:rPr>
          <w:color w:val="000000" w:themeColor="text1"/>
        </w:rPr>
        <w:t xml:space="preserve"> na modalidade on-line.</w:t>
      </w:r>
    </w:p>
    <w:p w14:paraId="1410222B" w14:textId="77777777" w:rsidR="005478D5" w:rsidRPr="00DD31F7" w:rsidRDefault="005478D5" w:rsidP="005478D5">
      <w:pPr>
        <w:ind w:firstLine="708"/>
        <w:jc w:val="both"/>
        <w:rPr>
          <w:color w:val="000000" w:themeColor="text1"/>
        </w:rPr>
      </w:pPr>
      <w:r w:rsidRPr="00DD31F7">
        <w:rPr>
          <w:color w:val="000000" w:themeColor="text1"/>
        </w:rPr>
        <w:t xml:space="preserve">O recebimento da proposta de solução foi majoritariamente positivo, com respostas amplamente positivas para ambas as personas no questionamento “O que você acha de uma solução que analisa sua postura e execução do exercício fornecendo </w:t>
      </w:r>
      <w:r w:rsidRPr="00DD31F7">
        <w:rPr>
          <w:i/>
          <w:iCs/>
          <w:color w:val="000000" w:themeColor="text1"/>
        </w:rPr>
        <w:t>feedback</w:t>
      </w:r>
      <w:r w:rsidRPr="00DD31F7">
        <w:rPr>
          <w:color w:val="000000" w:themeColor="text1"/>
        </w:rPr>
        <w:t xml:space="preserve"> em tempo real?”. Um ponto de atenção foi observado no questionamento acerca da utilização de câmeras para acompanhamento do treino de musculação, onde </w:t>
      </w:r>
      <w:r w:rsidRPr="00DD31F7">
        <w:rPr>
          <w:color w:val="000000" w:themeColor="text1"/>
        </w:rPr>
        <w:lastRenderedPageBreak/>
        <w:t>praticantes demonstraram incerteza acerca da facilidade de posicionamento (</w:t>
      </w:r>
      <w:r w:rsidRPr="00DD31F7">
        <w:rPr>
          <w:i/>
          <w:iCs/>
          <w:color w:val="000000" w:themeColor="text1"/>
        </w:rPr>
        <w:t>setup</w:t>
      </w:r>
      <w:r w:rsidRPr="00DD31F7">
        <w:rPr>
          <w:color w:val="000000" w:themeColor="text1"/>
        </w:rPr>
        <w:t>) da câmera, e insegurança acerca da captação de imagens devido a aparência física e possibilidade de armazenamento posterior.</w:t>
      </w:r>
    </w:p>
    <w:p w14:paraId="49FB80F8" w14:textId="77777777" w:rsidR="005478D5" w:rsidRPr="00DD31F7" w:rsidRDefault="005478D5" w:rsidP="005478D5">
      <w:pPr>
        <w:ind w:firstLine="708"/>
        <w:jc w:val="both"/>
        <w:rPr>
          <w:color w:val="000000" w:themeColor="text1"/>
        </w:rPr>
      </w:pPr>
      <w:r w:rsidRPr="00DD31F7">
        <w:rPr>
          <w:color w:val="000000" w:themeColor="text1"/>
        </w:rPr>
        <w:t>A utilidade da solução proposta foi comprovada para ambas as personas. No que se refere à persona 1, 100% (4) dos entrevistados relataram alta demanda ao atender 11 ou mais alunos por dia. Para a persona 2, a necessidade de acompanhamento especializado se mostrou relevante ao avaliar que apenas 13,6% (6) responderam sempre ter certeza de que sua execução do exercício está correta, ao passo que 77,3% (34) relataram ocasionalmente sentir dores ou desconfortos após o treino.</w:t>
      </w:r>
    </w:p>
    <w:p w14:paraId="508F9085" w14:textId="3005DF36" w:rsidR="005478D5" w:rsidRPr="00DD31F7" w:rsidRDefault="005478D5" w:rsidP="005478D5">
      <w:pPr>
        <w:ind w:firstLine="708"/>
        <w:jc w:val="both"/>
        <w:rPr>
          <w:color w:val="000000" w:themeColor="text1"/>
        </w:rPr>
      </w:pPr>
      <w:r w:rsidRPr="00DD31F7">
        <w:rPr>
          <w:color w:val="000000" w:themeColor="text1"/>
        </w:rPr>
        <w:t>Na etapa Definir, com o suporte da pesquisa de campo realizada através do questionário, tornou-se possível compreender as necessidades dos usuários com maior acurácia, sendo estas: (</w:t>
      </w:r>
      <w:r w:rsidR="00BB6077">
        <w:rPr>
          <w:color w:val="000000" w:themeColor="text1"/>
        </w:rPr>
        <w:t>i</w:t>
      </w:r>
      <w:r w:rsidRPr="00DD31F7">
        <w:rPr>
          <w:color w:val="000000" w:themeColor="text1"/>
        </w:rPr>
        <w:t xml:space="preserve">) que o sistema utilizado seja executado no dispositivo celular, </w:t>
      </w:r>
      <w:r w:rsidR="00BB6077">
        <w:rPr>
          <w:color w:val="000000" w:themeColor="text1"/>
        </w:rPr>
        <w:t>(</w:t>
      </w:r>
      <w:proofErr w:type="spellStart"/>
      <w:r w:rsidR="00BB6077">
        <w:rPr>
          <w:color w:val="000000" w:themeColor="text1"/>
        </w:rPr>
        <w:t>ii</w:t>
      </w:r>
      <w:proofErr w:type="spellEnd"/>
      <w:r w:rsidRPr="00DD31F7">
        <w:rPr>
          <w:color w:val="000000" w:themeColor="text1"/>
        </w:rPr>
        <w:t>) onde tanto o praticante quanto o instrutor tenham acesso, (</w:t>
      </w:r>
      <w:proofErr w:type="spellStart"/>
      <w:r w:rsidR="00BB6077">
        <w:rPr>
          <w:color w:val="000000" w:themeColor="text1"/>
        </w:rPr>
        <w:t>iii</w:t>
      </w:r>
      <w:proofErr w:type="spellEnd"/>
      <w:r w:rsidRPr="00DD31F7">
        <w:rPr>
          <w:color w:val="000000" w:themeColor="text1"/>
        </w:rPr>
        <w:t>) contenha vídeos e imagens explicativos sobre a execução dos exercícios físicos de musculação, e (</w:t>
      </w:r>
      <w:proofErr w:type="spellStart"/>
      <w:r w:rsidR="00BB6077">
        <w:rPr>
          <w:color w:val="000000" w:themeColor="text1"/>
        </w:rPr>
        <w:t>iv</w:t>
      </w:r>
      <w:proofErr w:type="spellEnd"/>
      <w:r w:rsidRPr="00DD31F7">
        <w:rPr>
          <w:color w:val="000000" w:themeColor="text1"/>
        </w:rPr>
        <w:t xml:space="preserve">) que a captação e análise da execução dos movimentos seja feita de forma segura, não violando a privacidade individual. </w:t>
      </w:r>
    </w:p>
    <w:p w14:paraId="2EA823C5" w14:textId="4391F815" w:rsidR="005478D5" w:rsidRPr="00DD31F7" w:rsidRDefault="005478D5" w:rsidP="005478D5">
      <w:pPr>
        <w:ind w:firstLine="708"/>
        <w:jc w:val="both"/>
        <w:rPr>
          <w:color w:val="000000" w:themeColor="text1"/>
        </w:rPr>
      </w:pPr>
      <w:r w:rsidRPr="00DD31F7">
        <w:rPr>
          <w:color w:val="000000" w:themeColor="text1"/>
        </w:rPr>
        <w:t xml:space="preserve">Avançando para a etapa </w:t>
      </w:r>
      <w:r w:rsidR="5DA48A23" w:rsidRPr="48F180C8">
        <w:rPr>
          <w:color w:val="000000" w:themeColor="text1"/>
        </w:rPr>
        <w:t>“</w:t>
      </w:r>
      <w:r w:rsidRPr="00DD31F7">
        <w:rPr>
          <w:color w:val="000000" w:themeColor="text1"/>
        </w:rPr>
        <w:t>Idealizar</w:t>
      </w:r>
      <w:r w:rsidR="40A27AF3" w:rsidRPr="48F180C8">
        <w:rPr>
          <w:color w:val="000000" w:themeColor="text1"/>
        </w:rPr>
        <w:t>”</w:t>
      </w:r>
      <w:r w:rsidRPr="00DD31F7">
        <w:rPr>
          <w:color w:val="000000" w:themeColor="text1"/>
        </w:rPr>
        <w:t xml:space="preserve"> foi empregado o processo criativo </w:t>
      </w:r>
      <w:r w:rsidRPr="00DD31F7">
        <w:rPr>
          <w:i/>
          <w:iCs/>
          <w:color w:val="000000" w:themeColor="text1"/>
        </w:rPr>
        <w:t>brainstorming</w:t>
      </w:r>
      <w:r w:rsidRPr="00DD31F7">
        <w:rPr>
          <w:color w:val="000000" w:themeColor="text1"/>
        </w:rPr>
        <w:t>. Neste processo, foi possível delimitar que a ideia de que um website projetado para acesso em celulares, contendo um modelo de visão computacional capaz de identificar movimentos de musculação realizados pelos usuários, e auxiliar na correção destes movimentos limitando-os pelo que é considerado aceitável dentro do grau de movimentação de cada exercício, é a hipótese mais fidedigna com base no questionário de caráter exploratório realizado na etapa de Empatia.</w:t>
      </w:r>
    </w:p>
    <w:p w14:paraId="03711429" w14:textId="26C7056F" w:rsidR="005478D5" w:rsidRPr="00DD31F7" w:rsidRDefault="005478D5" w:rsidP="005478D5">
      <w:pPr>
        <w:ind w:firstLine="708"/>
        <w:jc w:val="both"/>
        <w:rPr>
          <w:color w:val="000000" w:themeColor="text1"/>
        </w:rPr>
      </w:pPr>
      <w:r w:rsidRPr="00DD31F7">
        <w:rPr>
          <w:color w:val="000000" w:themeColor="text1"/>
        </w:rPr>
        <w:t xml:space="preserve">Após a conclusão da etapa de idealização do Design </w:t>
      </w:r>
      <w:proofErr w:type="spellStart"/>
      <w:r w:rsidRPr="00DD31F7">
        <w:rPr>
          <w:color w:val="000000" w:themeColor="text1"/>
        </w:rPr>
        <w:t>Thinking</w:t>
      </w:r>
      <w:proofErr w:type="spellEnd"/>
      <w:r w:rsidRPr="00DD31F7">
        <w:rPr>
          <w:color w:val="000000" w:themeColor="text1"/>
        </w:rPr>
        <w:t xml:space="preserve">, deu-se início à fase de prototipação da solução proposta. O primeiro passo consistiu na </w:t>
      </w:r>
      <w:r w:rsidR="48AE2F2B" w:rsidRPr="6DE482DC">
        <w:rPr>
          <w:color w:val="000000" w:themeColor="text1"/>
        </w:rPr>
        <w:t xml:space="preserve">definição das tecnologias </w:t>
      </w:r>
      <w:r w:rsidR="51C2E4AB" w:rsidRPr="6DE482DC">
        <w:rPr>
          <w:color w:val="000000" w:themeColor="text1"/>
        </w:rPr>
        <w:t>e</w:t>
      </w:r>
      <w:r w:rsidRPr="00DD31F7">
        <w:rPr>
          <w:color w:val="000000" w:themeColor="text1"/>
        </w:rPr>
        <w:t xml:space="preserve"> ferramentas computacionais mais adequadas para o desenvolvimento da aplicação baseada em visão computacional, como a IDE Visual Studio </w:t>
      </w:r>
      <w:proofErr w:type="spellStart"/>
      <w:r w:rsidRPr="00DD31F7">
        <w:rPr>
          <w:color w:val="000000" w:themeColor="text1"/>
        </w:rPr>
        <w:t>Code</w:t>
      </w:r>
      <w:proofErr w:type="spellEnd"/>
      <w:r w:rsidRPr="00DD31F7">
        <w:rPr>
          <w:color w:val="000000" w:themeColor="text1"/>
        </w:rPr>
        <w:t xml:space="preserve"> e o versionamento de código via </w:t>
      </w:r>
      <w:proofErr w:type="spellStart"/>
      <w:r w:rsidRPr="00DD31F7">
        <w:rPr>
          <w:color w:val="000000" w:themeColor="text1"/>
        </w:rPr>
        <w:t>Git</w:t>
      </w:r>
      <w:proofErr w:type="spellEnd"/>
      <w:r w:rsidRPr="00DD31F7">
        <w:rPr>
          <w:color w:val="000000" w:themeColor="text1"/>
        </w:rPr>
        <w:t xml:space="preserve"> e Github.</w:t>
      </w:r>
    </w:p>
    <w:p w14:paraId="241F2956" w14:textId="0361D314" w:rsidR="005478D5" w:rsidRPr="00DD31F7" w:rsidRDefault="005478D5" w:rsidP="005478D5">
      <w:pPr>
        <w:ind w:firstLine="708"/>
        <w:jc w:val="both"/>
        <w:rPr>
          <w:color w:val="000000" w:themeColor="text1"/>
        </w:rPr>
      </w:pPr>
      <w:r w:rsidRPr="00DD31F7">
        <w:rPr>
          <w:color w:val="000000" w:themeColor="text1"/>
        </w:rPr>
        <w:t>A aplicação foi projetada para a execução web em sistemas operacionais Android e navegador Google Chrome, considerando a sua acessibilidade para diversos públicos. Devido a este fator, foi adotad</w:t>
      </w:r>
      <w:r w:rsidR="00A3240E" w:rsidRPr="00DD31F7">
        <w:rPr>
          <w:color w:val="000000" w:themeColor="text1"/>
        </w:rPr>
        <w:t>o</w:t>
      </w:r>
      <w:r w:rsidRPr="00DD31F7">
        <w:rPr>
          <w:color w:val="000000" w:themeColor="text1"/>
        </w:rPr>
        <w:t xml:space="preserve"> </w:t>
      </w:r>
      <w:r w:rsidR="00BB3F60" w:rsidRPr="00DD31F7">
        <w:rPr>
          <w:color w:val="000000" w:themeColor="text1"/>
        </w:rPr>
        <w:t>o modelo</w:t>
      </w:r>
      <w:r w:rsidRPr="00DD31F7">
        <w:rPr>
          <w:color w:val="000000" w:themeColor="text1"/>
        </w:rPr>
        <w:t xml:space="preserve"> </w:t>
      </w:r>
      <w:proofErr w:type="spellStart"/>
      <w:r w:rsidRPr="00DD31F7">
        <w:rPr>
          <w:color w:val="000000" w:themeColor="text1"/>
        </w:rPr>
        <w:t>BlazePose</w:t>
      </w:r>
      <w:proofErr w:type="spellEnd"/>
      <w:r w:rsidRPr="00DD31F7">
        <w:rPr>
          <w:color w:val="000000" w:themeColor="text1"/>
        </w:rPr>
        <w:t xml:space="preserve"> para a estimação de pose humana (EPH), reforçando o diferencial apresentado pelo desempenho otimizado desta mesmo em dispositivos com capacidade computacional limitada (</w:t>
      </w:r>
      <w:proofErr w:type="spellStart"/>
      <w:r w:rsidRPr="00DD31F7">
        <w:rPr>
          <w:color w:val="000000" w:themeColor="text1"/>
        </w:rPr>
        <w:t>Bazarevsky</w:t>
      </w:r>
      <w:proofErr w:type="spellEnd"/>
      <w:r w:rsidRPr="00DD31F7">
        <w:rPr>
          <w:color w:val="000000" w:themeColor="text1"/>
        </w:rPr>
        <w:t xml:space="preserve"> </w:t>
      </w:r>
      <w:r w:rsidRPr="00DD31F7">
        <w:rPr>
          <w:i/>
          <w:iCs/>
          <w:color w:val="000000" w:themeColor="text1"/>
        </w:rPr>
        <w:t>et al</w:t>
      </w:r>
      <w:r w:rsidRPr="00DD31F7">
        <w:rPr>
          <w:color w:val="000000" w:themeColor="text1"/>
        </w:rPr>
        <w:t xml:space="preserve">., 2019), e ampliando as possibilidades de aplicação da solução desenvolvida. </w:t>
      </w:r>
    </w:p>
    <w:p w14:paraId="58C5CBBB" w14:textId="4EDEAC6E" w:rsidR="589CA2D2" w:rsidRDefault="44E9BCB6" w:rsidP="589CA2D2">
      <w:pPr>
        <w:ind w:firstLine="708"/>
        <w:jc w:val="both"/>
        <w:rPr>
          <w:color w:val="000000" w:themeColor="text1"/>
        </w:rPr>
      </w:pPr>
      <w:r w:rsidRPr="115E445A">
        <w:rPr>
          <w:color w:val="000000" w:themeColor="text1"/>
        </w:rPr>
        <w:t xml:space="preserve">A etapa de Prototipagem foi essencial para o teste </w:t>
      </w:r>
      <w:r w:rsidR="080CF516" w:rsidRPr="115E445A">
        <w:rPr>
          <w:color w:val="000000" w:themeColor="text1"/>
        </w:rPr>
        <w:t>do modelo</w:t>
      </w:r>
      <w:r w:rsidRPr="115E445A">
        <w:rPr>
          <w:color w:val="000000" w:themeColor="text1"/>
        </w:rPr>
        <w:t xml:space="preserve"> selecionad</w:t>
      </w:r>
      <w:r w:rsidR="080CF516" w:rsidRPr="115E445A">
        <w:rPr>
          <w:color w:val="000000" w:themeColor="text1"/>
        </w:rPr>
        <w:t>o</w:t>
      </w:r>
      <w:r w:rsidRPr="115E445A">
        <w:rPr>
          <w:color w:val="000000" w:themeColor="text1"/>
        </w:rPr>
        <w:t>, e compreendeu a construção de uma aplicação para contabilização de execuções do exercício de rosca direta, considerando somente os ângulos detalhados n</w:t>
      </w:r>
      <w:r w:rsidR="434C2F67" w:rsidRPr="115E445A">
        <w:rPr>
          <w:color w:val="000000" w:themeColor="text1"/>
        </w:rPr>
        <w:t xml:space="preserve">a </w:t>
      </w:r>
      <w:r w:rsidR="44B7E794" w:rsidRPr="115E445A">
        <w:rPr>
          <w:color w:val="000000" w:themeColor="text1"/>
        </w:rPr>
        <w:t>T</w:t>
      </w:r>
      <w:r w:rsidR="434C2F67" w:rsidRPr="115E445A">
        <w:rPr>
          <w:color w:val="000000" w:themeColor="text1"/>
        </w:rPr>
        <w:t xml:space="preserve">abela </w:t>
      </w:r>
      <w:r w:rsidR="17C0AA45" w:rsidRPr="115E445A">
        <w:rPr>
          <w:color w:val="000000" w:themeColor="text1"/>
        </w:rPr>
        <w:t>2</w:t>
      </w:r>
      <w:r w:rsidRPr="115E445A">
        <w:rPr>
          <w:color w:val="000000" w:themeColor="text1"/>
        </w:rPr>
        <w:t xml:space="preserve"> abaixo,</w:t>
      </w:r>
      <w:r w:rsidR="4E8E69E0" w:rsidRPr="115E445A">
        <w:rPr>
          <w:color w:val="000000" w:themeColor="text1"/>
        </w:rPr>
        <w:t xml:space="preserve"> conforme</w:t>
      </w:r>
      <w:r w:rsidR="784B8497" w:rsidRPr="115E445A">
        <w:rPr>
          <w:color w:val="000000" w:themeColor="text1"/>
        </w:rPr>
        <w:t xml:space="preserve"> apresentados por Reis </w:t>
      </w:r>
      <w:r w:rsidR="784B8497" w:rsidRPr="115E445A">
        <w:rPr>
          <w:i/>
          <w:iCs/>
          <w:color w:val="000000" w:themeColor="text1"/>
        </w:rPr>
        <w:t>et al</w:t>
      </w:r>
      <w:r w:rsidR="784B8497" w:rsidRPr="115E445A">
        <w:rPr>
          <w:color w:val="000000" w:themeColor="text1"/>
        </w:rPr>
        <w:t>. (2014</w:t>
      </w:r>
      <w:r w:rsidR="7AA4527C" w:rsidRPr="115E445A">
        <w:rPr>
          <w:color w:val="000000" w:themeColor="text1"/>
        </w:rPr>
        <w:t>),</w:t>
      </w:r>
      <w:r w:rsidRPr="115E445A">
        <w:rPr>
          <w:color w:val="000000" w:themeColor="text1"/>
        </w:rPr>
        <w:t xml:space="preserve"> mapeados somente para captar o movimento do braço esquerdo:</w:t>
      </w:r>
    </w:p>
    <w:p w14:paraId="6413F41D" w14:textId="1B470560" w:rsidR="115E445A" w:rsidRDefault="115E445A" w:rsidP="115E445A">
      <w:pPr>
        <w:ind w:firstLine="708"/>
        <w:jc w:val="both"/>
        <w:rPr>
          <w:color w:val="000000" w:themeColor="text1"/>
        </w:rPr>
      </w:pPr>
    </w:p>
    <w:p w14:paraId="35AA858D" w14:textId="38710430" w:rsidR="005478D5" w:rsidRPr="00DD31F7" w:rsidRDefault="007215CA" w:rsidP="005478D5">
      <w:pPr>
        <w:jc w:val="center"/>
        <w:rPr>
          <w:color w:val="000000" w:themeColor="text1"/>
          <w:sz w:val="22"/>
          <w:szCs w:val="22"/>
        </w:rPr>
      </w:pPr>
      <w:r w:rsidRPr="00DD31F7">
        <w:rPr>
          <w:color w:val="000000" w:themeColor="text1"/>
          <w:sz w:val="22"/>
          <w:szCs w:val="22"/>
        </w:rPr>
        <w:t xml:space="preserve">Tabela </w:t>
      </w:r>
      <w:r w:rsidR="001C3032" w:rsidRPr="00DD31F7">
        <w:rPr>
          <w:color w:val="000000" w:themeColor="text1"/>
          <w:sz w:val="22"/>
          <w:szCs w:val="22"/>
        </w:rPr>
        <w:t>2</w:t>
      </w:r>
      <w:r w:rsidR="005478D5" w:rsidRPr="00DD31F7">
        <w:rPr>
          <w:color w:val="000000" w:themeColor="text1"/>
          <w:sz w:val="22"/>
          <w:szCs w:val="22"/>
        </w:rPr>
        <w:t xml:space="preserve"> – Angulação considerada para prototipagem do exercício de rosca direta </w:t>
      </w:r>
      <w:r w:rsidR="000F284D" w:rsidRPr="00DD31F7">
        <w:rPr>
          <w:color w:val="000000" w:themeColor="text1"/>
          <w:sz w:val="22"/>
          <w:szCs w:val="22"/>
        </w:rPr>
        <w:t xml:space="preserve">com </w:t>
      </w:r>
      <w:r w:rsidR="00E90F4B" w:rsidRPr="00DD31F7">
        <w:rPr>
          <w:color w:val="000000" w:themeColor="text1"/>
          <w:sz w:val="22"/>
          <w:szCs w:val="22"/>
        </w:rPr>
        <w:t>halteres</w:t>
      </w:r>
    </w:p>
    <w:tbl>
      <w:tblPr>
        <w:tblW w:w="0" w:type="auto"/>
        <w:tblBorders>
          <w:top w:val="single" w:sz="6" w:space="0" w:color="auto"/>
          <w:bottom w:val="single" w:sz="6" w:space="0" w:color="auto"/>
          <w:insideH w:val="single" w:sz="4" w:space="0" w:color="auto"/>
        </w:tblBorders>
        <w:tblLayout w:type="fixed"/>
        <w:tblLook w:val="04A0" w:firstRow="1" w:lastRow="0" w:firstColumn="1" w:lastColumn="0" w:noHBand="0" w:noVBand="1"/>
      </w:tblPr>
      <w:tblGrid>
        <w:gridCol w:w="1155"/>
        <w:gridCol w:w="1290"/>
        <w:gridCol w:w="1808"/>
        <w:gridCol w:w="1552"/>
        <w:gridCol w:w="2275"/>
        <w:gridCol w:w="1970"/>
      </w:tblGrid>
      <w:tr w:rsidR="005478D5" w:rsidRPr="00DD31F7" w14:paraId="08929918" w14:textId="77777777" w:rsidTr="115E445A">
        <w:trPr>
          <w:trHeight w:val="300"/>
        </w:trPr>
        <w:tc>
          <w:tcPr>
            <w:tcW w:w="1155" w:type="dxa"/>
            <w:tcMar>
              <w:left w:w="105" w:type="dxa"/>
              <w:right w:w="105" w:type="dxa"/>
            </w:tcMar>
            <w:vAlign w:val="center"/>
          </w:tcPr>
          <w:p w14:paraId="69D23488" w14:textId="77777777" w:rsidR="005478D5" w:rsidRPr="00DD31F7" w:rsidRDefault="005478D5">
            <w:pPr>
              <w:jc w:val="center"/>
              <w:rPr>
                <w:sz w:val="22"/>
                <w:szCs w:val="22"/>
              </w:rPr>
            </w:pPr>
            <w:r w:rsidRPr="00DD31F7">
              <w:rPr>
                <w:b/>
                <w:bCs/>
                <w:sz w:val="22"/>
                <w:szCs w:val="22"/>
              </w:rPr>
              <w:t>Nome exercício</w:t>
            </w:r>
          </w:p>
        </w:tc>
        <w:tc>
          <w:tcPr>
            <w:tcW w:w="1290" w:type="dxa"/>
            <w:tcMar>
              <w:left w:w="105" w:type="dxa"/>
              <w:right w:w="105" w:type="dxa"/>
            </w:tcMar>
            <w:vAlign w:val="center"/>
          </w:tcPr>
          <w:p w14:paraId="40363C18" w14:textId="77777777" w:rsidR="005478D5" w:rsidRPr="00DD31F7" w:rsidRDefault="005478D5">
            <w:pPr>
              <w:jc w:val="center"/>
              <w:rPr>
                <w:sz w:val="22"/>
                <w:szCs w:val="22"/>
              </w:rPr>
            </w:pPr>
            <w:r w:rsidRPr="00DD31F7">
              <w:rPr>
                <w:b/>
                <w:bCs/>
                <w:sz w:val="22"/>
                <w:szCs w:val="22"/>
              </w:rPr>
              <w:t>Parte corpo referência</w:t>
            </w:r>
          </w:p>
        </w:tc>
        <w:tc>
          <w:tcPr>
            <w:tcW w:w="1808" w:type="dxa"/>
            <w:tcMar>
              <w:left w:w="105" w:type="dxa"/>
              <w:right w:w="105" w:type="dxa"/>
            </w:tcMar>
            <w:vAlign w:val="center"/>
          </w:tcPr>
          <w:p w14:paraId="7BAC33C4" w14:textId="77777777" w:rsidR="005478D5" w:rsidRPr="00DD31F7" w:rsidRDefault="005478D5">
            <w:pPr>
              <w:jc w:val="center"/>
              <w:rPr>
                <w:sz w:val="22"/>
                <w:szCs w:val="22"/>
              </w:rPr>
            </w:pPr>
            <w:r w:rsidRPr="00DD31F7">
              <w:rPr>
                <w:b/>
                <w:bCs/>
                <w:sz w:val="22"/>
                <w:szCs w:val="22"/>
              </w:rPr>
              <w:t>Pontos Mapeados</w:t>
            </w:r>
          </w:p>
        </w:tc>
        <w:tc>
          <w:tcPr>
            <w:tcW w:w="1552" w:type="dxa"/>
            <w:tcMar>
              <w:left w:w="105" w:type="dxa"/>
              <w:right w:w="105" w:type="dxa"/>
            </w:tcMar>
            <w:vAlign w:val="center"/>
          </w:tcPr>
          <w:p w14:paraId="507A56DD" w14:textId="78AA6099" w:rsidR="005D5998" w:rsidRPr="00DD31F7" w:rsidRDefault="005D5998">
            <w:pPr>
              <w:jc w:val="center"/>
              <w:rPr>
                <w:b/>
                <w:bCs/>
                <w:sz w:val="22"/>
                <w:szCs w:val="22"/>
              </w:rPr>
            </w:pPr>
            <w:r w:rsidRPr="00DD31F7">
              <w:rPr>
                <w:b/>
                <w:bCs/>
                <w:sz w:val="22"/>
                <w:szCs w:val="22"/>
              </w:rPr>
              <w:t>D</w:t>
            </w:r>
            <w:r w:rsidR="005478D5" w:rsidRPr="00DD31F7">
              <w:rPr>
                <w:b/>
                <w:bCs/>
                <w:sz w:val="22"/>
                <w:szCs w:val="22"/>
              </w:rPr>
              <w:t>escrição</w:t>
            </w:r>
          </w:p>
          <w:p w14:paraId="184AD83F" w14:textId="5220D438" w:rsidR="005478D5" w:rsidRPr="00DD31F7" w:rsidRDefault="005478D5">
            <w:pPr>
              <w:jc w:val="center"/>
              <w:rPr>
                <w:sz w:val="22"/>
                <w:szCs w:val="22"/>
              </w:rPr>
            </w:pPr>
            <w:r w:rsidRPr="00DD31F7">
              <w:rPr>
                <w:b/>
                <w:bCs/>
                <w:sz w:val="22"/>
                <w:szCs w:val="22"/>
              </w:rPr>
              <w:t xml:space="preserve"> relação entre pontos</w:t>
            </w:r>
          </w:p>
        </w:tc>
        <w:tc>
          <w:tcPr>
            <w:tcW w:w="2275" w:type="dxa"/>
            <w:tcMar>
              <w:left w:w="105" w:type="dxa"/>
              <w:right w:w="105" w:type="dxa"/>
            </w:tcMar>
            <w:vAlign w:val="center"/>
          </w:tcPr>
          <w:p w14:paraId="1FA6C9D8" w14:textId="77777777" w:rsidR="00A06AB9" w:rsidRPr="00DD31F7" w:rsidRDefault="005478D5">
            <w:pPr>
              <w:jc w:val="center"/>
              <w:rPr>
                <w:b/>
                <w:bCs/>
                <w:sz w:val="22"/>
                <w:szCs w:val="22"/>
              </w:rPr>
            </w:pPr>
            <w:r w:rsidRPr="00DD31F7">
              <w:rPr>
                <w:b/>
                <w:bCs/>
                <w:sz w:val="22"/>
                <w:szCs w:val="22"/>
              </w:rPr>
              <w:t>Angulação</w:t>
            </w:r>
          </w:p>
          <w:p w14:paraId="0A56AE0D" w14:textId="1F37182A" w:rsidR="005478D5" w:rsidRPr="00DD31F7" w:rsidRDefault="005478D5">
            <w:pPr>
              <w:jc w:val="center"/>
              <w:rPr>
                <w:sz w:val="22"/>
                <w:szCs w:val="22"/>
              </w:rPr>
            </w:pPr>
            <w:r w:rsidRPr="00DD31F7">
              <w:rPr>
                <w:b/>
                <w:bCs/>
                <w:sz w:val="22"/>
                <w:szCs w:val="22"/>
              </w:rPr>
              <w:t xml:space="preserve"> mínima mapeada entre pontos</w:t>
            </w:r>
          </w:p>
        </w:tc>
        <w:tc>
          <w:tcPr>
            <w:tcW w:w="1970" w:type="dxa"/>
            <w:tcMar>
              <w:left w:w="105" w:type="dxa"/>
              <w:right w:w="105" w:type="dxa"/>
            </w:tcMar>
            <w:vAlign w:val="center"/>
          </w:tcPr>
          <w:p w14:paraId="3A5FCEF0" w14:textId="77777777" w:rsidR="005478D5" w:rsidRPr="00DD31F7" w:rsidRDefault="005478D5">
            <w:pPr>
              <w:jc w:val="center"/>
              <w:rPr>
                <w:sz w:val="22"/>
                <w:szCs w:val="22"/>
              </w:rPr>
            </w:pPr>
            <w:r w:rsidRPr="00DD31F7">
              <w:rPr>
                <w:b/>
                <w:bCs/>
                <w:sz w:val="22"/>
                <w:szCs w:val="22"/>
              </w:rPr>
              <w:t>Angulação máxima mapeada entre pontos</w:t>
            </w:r>
          </w:p>
        </w:tc>
      </w:tr>
      <w:tr w:rsidR="005478D5" w:rsidRPr="00DD31F7" w14:paraId="152ADBB5" w14:textId="77777777" w:rsidTr="115E445A">
        <w:trPr>
          <w:trHeight w:val="300"/>
        </w:trPr>
        <w:tc>
          <w:tcPr>
            <w:tcW w:w="1155" w:type="dxa"/>
            <w:tcMar>
              <w:left w:w="105" w:type="dxa"/>
              <w:right w:w="105" w:type="dxa"/>
            </w:tcMar>
            <w:vAlign w:val="center"/>
          </w:tcPr>
          <w:p w14:paraId="7B07E144" w14:textId="4E184DAD" w:rsidR="005478D5" w:rsidRPr="00DD31F7" w:rsidRDefault="005478D5">
            <w:pPr>
              <w:jc w:val="center"/>
              <w:rPr>
                <w:sz w:val="22"/>
                <w:szCs w:val="22"/>
              </w:rPr>
            </w:pPr>
            <w:r w:rsidRPr="00DD31F7">
              <w:rPr>
                <w:sz w:val="22"/>
                <w:szCs w:val="22"/>
              </w:rPr>
              <w:t>Rosca direta com Halteres</w:t>
            </w:r>
          </w:p>
        </w:tc>
        <w:tc>
          <w:tcPr>
            <w:tcW w:w="1290" w:type="dxa"/>
            <w:tcMar>
              <w:left w:w="105" w:type="dxa"/>
              <w:right w:w="105" w:type="dxa"/>
            </w:tcMar>
            <w:vAlign w:val="center"/>
          </w:tcPr>
          <w:p w14:paraId="7859ECB4" w14:textId="77777777" w:rsidR="005478D5" w:rsidRPr="00DD31F7" w:rsidRDefault="005478D5">
            <w:pPr>
              <w:jc w:val="center"/>
              <w:rPr>
                <w:sz w:val="22"/>
                <w:szCs w:val="22"/>
              </w:rPr>
            </w:pPr>
            <w:r w:rsidRPr="00DD31F7">
              <w:rPr>
                <w:sz w:val="22"/>
                <w:szCs w:val="22"/>
              </w:rPr>
              <w:t xml:space="preserve">Lombar, ombros, cotovelos, punhos </w:t>
            </w:r>
          </w:p>
        </w:tc>
        <w:tc>
          <w:tcPr>
            <w:tcW w:w="1808" w:type="dxa"/>
            <w:tcMar>
              <w:left w:w="105" w:type="dxa"/>
              <w:right w:w="105" w:type="dxa"/>
            </w:tcMar>
            <w:vAlign w:val="center"/>
          </w:tcPr>
          <w:p w14:paraId="5CC8E1B9" w14:textId="113231EA" w:rsidR="005478D5" w:rsidRPr="00DD31F7" w:rsidRDefault="005478D5" w:rsidP="48F180C8">
            <w:pPr>
              <w:jc w:val="center"/>
              <w:rPr>
                <w:sz w:val="22"/>
                <w:szCs w:val="22"/>
              </w:rPr>
            </w:pPr>
            <w:r w:rsidRPr="115E445A">
              <w:rPr>
                <w:sz w:val="22"/>
                <w:szCs w:val="22"/>
              </w:rPr>
              <w:t>15, 13, 11 (braço esquerdo)</w:t>
            </w:r>
            <w:r w:rsidR="761B80BF" w:rsidRPr="115E445A">
              <w:rPr>
                <w:sz w:val="22"/>
                <w:szCs w:val="22"/>
              </w:rPr>
              <w:t>;</w:t>
            </w:r>
          </w:p>
        </w:tc>
        <w:tc>
          <w:tcPr>
            <w:tcW w:w="1552" w:type="dxa"/>
            <w:tcMar>
              <w:left w:w="105" w:type="dxa"/>
              <w:right w:w="105" w:type="dxa"/>
            </w:tcMar>
            <w:vAlign w:val="center"/>
          </w:tcPr>
          <w:p w14:paraId="218867A7" w14:textId="68A018DF" w:rsidR="005478D5" w:rsidRPr="00DD31F7" w:rsidRDefault="7190F3F3" w:rsidP="48F180C8">
            <w:pPr>
              <w:jc w:val="center"/>
              <w:rPr>
                <w:sz w:val="22"/>
                <w:szCs w:val="22"/>
              </w:rPr>
            </w:pPr>
            <w:r w:rsidRPr="65FD8F81">
              <w:rPr>
                <w:sz w:val="22"/>
                <w:szCs w:val="22"/>
              </w:rPr>
              <w:t>E</w:t>
            </w:r>
            <w:r w:rsidR="005478D5" w:rsidRPr="65FD8F81">
              <w:rPr>
                <w:sz w:val="22"/>
                <w:szCs w:val="22"/>
              </w:rPr>
              <w:t>xecuç</w:t>
            </w:r>
            <w:r w:rsidR="00511442" w:rsidRPr="65FD8F81">
              <w:rPr>
                <w:sz w:val="22"/>
                <w:szCs w:val="22"/>
              </w:rPr>
              <w:t>ã</w:t>
            </w:r>
            <w:r w:rsidR="005D5998" w:rsidRPr="65FD8F81">
              <w:rPr>
                <w:sz w:val="22"/>
                <w:szCs w:val="22"/>
              </w:rPr>
              <w:t>o</w:t>
            </w:r>
            <w:r w:rsidR="005478D5" w:rsidRPr="00DD31F7">
              <w:rPr>
                <w:sz w:val="22"/>
                <w:szCs w:val="22"/>
              </w:rPr>
              <w:t xml:space="preserve"> rosca</w:t>
            </w:r>
          </w:p>
        </w:tc>
        <w:tc>
          <w:tcPr>
            <w:tcW w:w="2275" w:type="dxa"/>
            <w:tcMar>
              <w:left w:w="105" w:type="dxa"/>
              <w:right w:w="105" w:type="dxa"/>
            </w:tcMar>
            <w:vAlign w:val="center"/>
          </w:tcPr>
          <w:p w14:paraId="08FD254C" w14:textId="5D718749" w:rsidR="005478D5" w:rsidRPr="00DD31F7" w:rsidRDefault="005478D5">
            <w:pPr>
              <w:jc w:val="center"/>
              <w:rPr>
                <w:sz w:val="22"/>
                <w:szCs w:val="22"/>
              </w:rPr>
            </w:pPr>
            <w:r w:rsidRPr="00DD31F7">
              <w:rPr>
                <w:sz w:val="22"/>
                <w:szCs w:val="22"/>
              </w:rPr>
              <w:t xml:space="preserve"> 35°</w:t>
            </w:r>
            <w:r w:rsidR="00D74A7F" w:rsidRPr="00DD31F7">
              <w:rPr>
                <w:sz w:val="22"/>
                <w:szCs w:val="22"/>
              </w:rPr>
              <w:t xml:space="preserve"> (Reis </w:t>
            </w:r>
            <w:r w:rsidR="00D74A7F" w:rsidRPr="00DD31F7">
              <w:rPr>
                <w:i/>
                <w:iCs/>
                <w:sz w:val="22"/>
                <w:szCs w:val="22"/>
              </w:rPr>
              <w:t>et al</w:t>
            </w:r>
            <w:r w:rsidR="00D74A7F" w:rsidRPr="00DD31F7">
              <w:rPr>
                <w:sz w:val="22"/>
                <w:szCs w:val="22"/>
              </w:rPr>
              <w:t>., 2014)</w:t>
            </w:r>
          </w:p>
        </w:tc>
        <w:tc>
          <w:tcPr>
            <w:tcW w:w="1970" w:type="dxa"/>
            <w:tcMar>
              <w:left w:w="105" w:type="dxa"/>
              <w:right w:w="105" w:type="dxa"/>
            </w:tcMar>
            <w:vAlign w:val="center"/>
          </w:tcPr>
          <w:p w14:paraId="728C8DDA" w14:textId="1427CE6F" w:rsidR="005478D5" w:rsidRPr="00DD31F7" w:rsidRDefault="005478D5">
            <w:pPr>
              <w:jc w:val="center"/>
              <w:rPr>
                <w:sz w:val="22"/>
                <w:szCs w:val="22"/>
              </w:rPr>
            </w:pPr>
            <w:r w:rsidRPr="00DD31F7">
              <w:rPr>
                <w:sz w:val="22"/>
                <w:szCs w:val="22"/>
              </w:rPr>
              <w:t xml:space="preserve"> 145° </w:t>
            </w:r>
            <w:r w:rsidR="00D74A7F" w:rsidRPr="00DD31F7">
              <w:rPr>
                <w:sz w:val="22"/>
                <w:szCs w:val="22"/>
              </w:rPr>
              <w:t xml:space="preserve">(Reis </w:t>
            </w:r>
            <w:r w:rsidR="00D74A7F" w:rsidRPr="00DD31F7">
              <w:rPr>
                <w:i/>
                <w:iCs/>
                <w:sz w:val="22"/>
                <w:szCs w:val="22"/>
              </w:rPr>
              <w:t>et al</w:t>
            </w:r>
            <w:r w:rsidR="00D74A7F" w:rsidRPr="00DD31F7">
              <w:rPr>
                <w:sz w:val="22"/>
                <w:szCs w:val="22"/>
              </w:rPr>
              <w:t>., 2014)</w:t>
            </w:r>
          </w:p>
        </w:tc>
      </w:tr>
    </w:tbl>
    <w:p w14:paraId="283B7DCE" w14:textId="731ABB43" w:rsidR="005478D5" w:rsidRPr="00DD31F7" w:rsidRDefault="005478D5" w:rsidP="005478D5">
      <w:pPr>
        <w:jc w:val="center"/>
        <w:rPr>
          <w:color w:val="000000" w:themeColor="text1"/>
          <w:sz w:val="22"/>
          <w:szCs w:val="22"/>
        </w:rPr>
      </w:pPr>
      <w:r w:rsidRPr="448D4864">
        <w:rPr>
          <w:color w:val="000000" w:themeColor="text1"/>
          <w:sz w:val="22"/>
          <w:szCs w:val="22"/>
        </w:rPr>
        <w:t>Fonte: Autoria própria (2025)</w:t>
      </w:r>
    </w:p>
    <w:p w14:paraId="3C4BD653" w14:textId="7060528F" w:rsidR="0384FD9D" w:rsidRDefault="0384FD9D" w:rsidP="448D4864">
      <w:pPr>
        <w:spacing w:before="240" w:after="240"/>
        <w:ind w:firstLine="708"/>
        <w:jc w:val="both"/>
      </w:pPr>
      <w:r>
        <w:t>Para realizar a validação das execuções e sua contagem</w:t>
      </w:r>
      <w:r w:rsidR="7865A1E9">
        <w:t>, limitada até 10 repetições</w:t>
      </w:r>
      <w:r>
        <w:t xml:space="preserve">, utilizou-se a fórmula do ângulo entre dois vetores baseada no produto escalar (1) (Tavares; Geraldo, 2019). O modelo </w:t>
      </w:r>
      <w:proofErr w:type="spellStart"/>
      <w:r>
        <w:t>BlazePose</w:t>
      </w:r>
      <w:proofErr w:type="spellEnd"/>
      <w:r>
        <w:t xml:space="preserve"> retorna </w:t>
      </w:r>
      <w:proofErr w:type="gramStart"/>
      <w:r>
        <w:t>a</w:t>
      </w:r>
      <w:proofErr w:type="gramEnd"/>
      <w:r>
        <w:t xml:space="preserve"> posição de cada ponto identificado no corpo em coordenadas absolutas dentro de um ambiente tridimensional, e torna-se necessário formar vetores a partir desses pontos para aplicação da fórmula. Neste cenário, foram utilizadas apenas coordenadas no eixo X e Y, visto que o valor Z não </w:t>
      </w:r>
      <w:r>
        <w:lastRenderedPageBreak/>
        <w:t xml:space="preserve">representa profundidade métrica real, sendo apenas uma estimativa relativa baseada na escala do corpo e na distância da câmera, assim como também empregado por </w:t>
      </w:r>
      <w:proofErr w:type="spellStart"/>
      <w:r>
        <w:t>Kotte</w:t>
      </w:r>
      <w:proofErr w:type="spellEnd"/>
      <w:r>
        <w:t xml:space="preserve"> </w:t>
      </w:r>
      <w:r w:rsidRPr="00EF5DCE">
        <w:rPr>
          <w:i/>
          <w:iCs/>
        </w:rPr>
        <w:t>et al</w:t>
      </w:r>
      <w:r>
        <w:t>. (2023). Após a obtenção do ângulo resultante em graus, realiza-se a comparação com os limites estabelecidos na Tabela 2, possibilitando verificar se o movimento está dentro da amplitude definida e contabilizar corretamente as repetições.</w:t>
      </w:r>
    </w:p>
    <w:p w14:paraId="299877FC" w14:textId="32708835" w:rsidR="007178B1" w:rsidRDefault="0058990B" w:rsidP="251E52F8">
      <w:pPr>
        <w:spacing w:before="240" w:after="240"/>
        <w:ind w:left="567"/>
        <w:jc w:val="both"/>
      </w:pPr>
      <m:oMath>
        <m:r>
          <w:rPr>
            <w:rFonts w:ascii="Cambria Math" w:hAnsi="Cambria Math"/>
          </w:rPr>
          <m:t>θ = </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cos</m:t>
                </m:r>
              </m:e>
              <m:sup>
                <m:r>
                  <w:rPr>
                    <w:rFonts w:ascii="Cambria Math" w:hAnsi="Cambria Math"/>
                  </w:rPr>
                  <m:t>-1</m:t>
                </m:r>
              </m:sup>
            </m:sSup>
          </m:fName>
          <m:e>
            <m:d>
              <m:dPr>
                <m:ctrlPr>
                  <w:rPr>
                    <w:rFonts w:ascii="Cambria Math" w:hAnsi="Cambria Math"/>
                  </w:rPr>
                </m:ctrlPr>
              </m:dPr>
              <m:e>
                <m:f>
                  <m:fPr>
                    <m:ctrlPr>
                      <w:rPr>
                        <w:rFonts w:ascii="Cambria Math" w:hAnsi="Cambria Math"/>
                      </w:rPr>
                    </m:ctrlPr>
                  </m:fPr>
                  <m:num>
                    <m:r>
                      <w:rPr>
                        <w:rFonts w:ascii="Cambria Math" w:hAnsi="Cambria Math"/>
                      </w:rPr>
                      <m:t>vetor</m:t>
                    </m:r>
                    <m:sSub>
                      <m:sSubPr>
                        <m:ctrlPr>
                          <w:rPr>
                            <w:rFonts w:ascii="Cambria Math" w:hAnsi="Cambria Math"/>
                          </w:rPr>
                        </m:ctrlPr>
                      </m:sSubPr>
                      <m:e>
                        <m:r>
                          <w:rPr>
                            <w:rFonts w:ascii="Cambria Math" w:hAnsi="Cambria Math"/>
                          </w:rPr>
                          <m:t>1</m:t>
                        </m:r>
                      </m:e>
                      <m:sub>
                        <m:r>
                          <w:rPr>
                            <w:rFonts w:ascii="Cambria Math" w:hAnsi="Cambria Math"/>
                          </w:rPr>
                          <m:t>x</m:t>
                        </m:r>
                      </m:sub>
                    </m:sSub>
                    <m:r>
                      <w:rPr>
                        <w:rFonts w:ascii="Cambria Math" w:hAnsi="Cambria Math"/>
                      </w:rPr>
                      <m:t> . vetor</m:t>
                    </m:r>
                    <m:sSub>
                      <m:sSubPr>
                        <m:ctrlPr>
                          <w:rPr>
                            <w:rFonts w:ascii="Cambria Math" w:hAnsi="Cambria Math"/>
                          </w:rPr>
                        </m:ctrlPr>
                      </m:sSubPr>
                      <m:e>
                        <m:r>
                          <w:rPr>
                            <w:rFonts w:ascii="Cambria Math" w:hAnsi="Cambria Math"/>
                          </w:rPr>
                          <m:t>2</m:t>
                        </m:r>
                      </m:e>
                      <m:sub>
                        <m:r>
                          <w:rPr>
                            <w:rFonts w:ascii="Cambria Math" w:hAnsi="Cambria Math"/>
                          </w:rPr>
                          <m:t>x</m:t>
                        </m:r>
                      </m:sub>
                    </m:sSub>
                    <m:r>
                      <w:rPr>
                        <w:rFonts w:ascii="Cambria Math" w:hAnsi="Cambria Math"/>
                      </w:rPr>
                      <m:t> + vetor</m:t>
                    </m:r>
                    <m:sSub>
                      <m:sSubPr>
                        <m:ctrlPr>
                          <w:rPr>
                            <w:rFonts w:ascii="Cambria Math" w:hAnsi="Cambria Math"/>
                          </w:rPr>
                        </m:ctrlPr>
                      </m:sSubPr>
                      <m:e>
                        <m:r>
                          <w:rPr>
                            <w:rFonts w:ascii="Cambria Math" w:hAnsi="Cambria Math"/>
                          </w:rPr>
                          <m:t>2</m:t>
                        </m:r>
                      </m:e>
                      <m:sub>
                        <m:r>
                          <w:rPr>
                            <w:rFonts w:ascii="Cambria Math" w:hAnsi="Cambria Math"/>
                          </w:rPr>
                          <m:t>y</m:t>
                        </m:r>
                      </m:sub>
                    </m:sSub>
                    <m:r>
                      <w:rPr>
                        <w:rFonts w:ascii="Cambria Math" w:hAnsi="Cambria Math"/>
                      </w:rPr>
                      <m:t> . vetor</m:t>
                    </m:r>
                    <m:sSub>
                      <m:sSubPr>
                        <m:ctrlPr>
                          <w:rPr>
                            <w:rFonts w:ascii="Cambria Math" w:hAnsi="Cambria Math"/>
                          </w:rPr>
                        </m:ctrlPr>
                      </m:sSubPr>
                      <m:e>
                        <m:r>
                          <w:rPr>
                            <w:rFonts w:ascii="Cambria Math" w:hAnsi="Cambria Math"/>
                          </w:rPr>
                          <m:t>2</m:t>
                        </m:r>
                      </m:e>
                      <m:sub>
                        <m:r>
                          <w:rPr>
                            <w:rFonts w:ascii="Cambria Math" w:hAnsi="Cambria Math"/>
                          </w:rPr>
                          <m:t>y</m:t>
                        </m:r>
                      </m:sub>
                    </m:sSub>
                  </m:num>
                  <m:den>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vetor1</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vetor1</m:t>
                            </m:r>
                          </m:e>
                          <m:sub>
                            <m:r>
                              <w:rPr>
                                <w:rFonts w:ascii="Cambria Math" w:hAnsi="Cambria Math"/>
                              </w:rPr>
                              <m:t>y</m:t>
                            </m:r>
                          </m:sub>
                          <m:sup>
                            <m:r>
                              <w:rPr>
                                <w:rFonts w:ascii="Cambria Math" w:hAnsi="Cambria Math"/>
                              </w:rPr>
                              <m:t>2</m:t>
                            </m:r>
                          </m:sup>
                        </m:sSubSup>
                      </m:e>
                    </m:rad>
                    <m:r>
                      <w:rPr>
                        <w:rFonts w:ascii="Cambria Math" w:hAnsi="Cambria Math"/>
                      </w:rPr>
                      <m:t> .</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vetor2</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vetor2</m:t>
                            </m:r>
                          </m:e>
                          <m:sub>
                            <m:r>
                              <w:rPr>
                                <w:rFonts w:ascii="Cambria Math" w:hAnsi="Cambria Math"/>
                              </w:rPr>
                              <m:t>y</m:t>
                            </m:r>
                          </m:sub>
                          <m:sup>
                            <m:r>
                              <w:rPr>
                                <w:rFonts w:ascii="Cambria Math" w:hAnsi="Cambria Math"/>
                              </w:rPr>
                              <m:t>2</m:t>
                            </m:r>
                          </m:sup>
                        </m:sSubSup>
                      </m:e>
                    </m:rad>
                  </m:den>
                </m:f>
              </m:e>
            </m:d>
          </m:e>
        </m:func>
        <m:r>
          <w:rPr>
            <w:rFonts w:ascii="Cambria Math" w:hAnsi="Cambria Math"/>
          </w:rPr>
          <m:t> . </m:t>
        </m:r>
        <m:f>
          <m:fPr>
            <m:ctrlPr>
              <w:rPr>
                <w:rFonts w:ascii="Cambria Math" w:hAnsi="Cambria Math"/>
              </w:rPr>
            </m:ctrlPr>
          </m:fPr>
          <m:num>
            <m:r>
              <w:rPr>
                <w:rFonts w:ascii="Cambria Math" w:hAnsi="Cambria Math"/>
              </w:rPr>
              <m:t>180</m:t>
            </m:r>
          </m:num>
          <m:den>
            <m:r>
              <w:rPr>
                <w:rFonts w:ascii="Cambria Math" w:hAnsi="Cambria Math"/>
              </w:rPr>
              <m:t>π</m:t>
            </m:r>
          </m:den>
        </m:f>
      </m:oMath>
      <w:r w:rsidR="520A475E" w:rsidRPr="6DE482DC">
        <w:rPr>
          <w:color w:val="000000" w:themeColor="text1"/>
        </w:rPr>
        <w:t xml:space="preserve">                                       </w:t>
      </w:r>
      <w:r w:rsidR="18F3843A" w:rsidRPr="6DE482DC">
        <w:rPr>
          <w:color w:val="000000" w:themeColor="text1"/>
        </w:rPr>
        <w:t>(1)</w:t>
      </w:r>
      <w:r w:rsidR="35116DAB" w:rsidRPr="6DE482DC">
        <w:rPr>
          <w:color w:val="000000" w:themeColor="text1"/>
        </w:rPr>
        <w:t xml:space="preserve">         </w:t>
      </w:r>
    </w:p>
    <w:p w14:paraId="2C7B6BA7" w14:textId="6B66BFF7" w:rsidR="00E451BA" w:rsidRPr="00E451BA" w:rsidRDefault="123B8626" w:rsidP="007178B1">
      <w:pPr>
        <w:ind w:firstLine="567"/>
        <w:jc w:val="both"/>
        <w:rPr>
          <w:color w:val="000000" w:themeColor="text1"/>
        </w:rPr>
      </w:pPr>
      <w:r w:rsidRPr="00E451BA">
        <w:rPr>
          <w:color w:val="000000" w:themeColor="text1"/>
        </w:rPr>
        <w:t xml:space="preserve">Adicionalmente, foi implementado uma tolerância de </w:t>
      </w:r>
      <w:r w:rsidR="3360D9BE" w:rsidRPr="49FFE02A">
        <w:rPr>
          <w:color w:val="000000" w:themeColor="text1"/>
        </w:rPr>
        <w:t>2</w:t>
      </w:r>
      <w:r w:rsidR="7BA6F36D" w:rsidRPr="49FFE02A">
        <w:rPr>
          <w:color w:val="000000" w:themeColor="text1"/>
        </w:rPr>
        <w:t>0</w:t>
      </w:r>
      <w:r w:rsidRPr="00E451BA">
        <w:rPr>
          <w:color w:val="000000" w:themeColor="text1"/>
        </w:rPr>
        <w:t xml:space="preserve">% para análise dos ângulos durante cada interação com o modelo, </w:t>
      </w:r>
      <w:r w:rsidR="25C20F2B" w:rsidRPr="00E451BA">
        <w:rPr>
          <w:color w:val="000000" w:themeColor="text1"/>
        </w:rPr>
        <w:t xml:space="preserve">conforme identificado </w:t>
      </w:r>
      <w:r w:rsidR="19436680" w:rsidRPr="00E451BA">
        <w:rPr>
          <w:color w:val="000000" w:themeColor="text1"/>
        </w:rPr>
        <w:t xml:space="preserve">em </w:t>
      </w:r>
      <w:proofErr w:type="spellStart"/>
      <w:r w:rsidR="7FA1A79D" w:rsidRPr="49FFE02A">
        <w:rPr>
          <w:color w:val="000000" w:themeColor="text1"/>
        </w:rPr>
        <w:t>Edriss</w:t>
      </w:r>
      <w:proofErr w:type="spellEnd"/>
      <w:r w:rsidR="7FA1A79D" w:rsidRPr="49FFE02A">
        <w:rPr>
          <w:color w:val="000000" w:themeColor="text1"/>
        </w:rPr>
        <w:t xml:space="preserve"> </w:t>
      </w:r>
      <w:r w:rsidR="7FA1A79D" w:rsidRPr="49FFE02A">
        <w:rPr>
          <w:i/>
          <w:iCs/>
          <w:color w:val="000000" w:themeColor="text1"/>
        </w:rPr>
        <w:t>et al.</w:t>
      </w:r>
      <w:r w:rsidR="7FA1A79D" w:rsidRPr="49FFE02A">
        <w:rPr>
          <w:color w:val="000000" w:themeColor="text1"/>
        </w:rPr>
        <w:t xml:space="preserve"> (2025</w:t>
      </w:r>
      <w:r w:rsidR="19436680" w:rsidRPr="00E451BA">
        <w:rPr>
          <w:color w:val="000000" w:themeColor="text1"/>
        </w:rPr>
        <w:t>)</w:t>
      </w:r>
      <w:r w:rsidR="25C20F2B" w:rsidRPr="00E451BA">
        <w:rPr>
          <w:color w:val="000000" w:themeColor="text1"/>
        </w:rPr>
        <w:t xml:space="preserve">, onde o modelo </w:t>
      </w:r>
      <w:proofErr w:type="spellStart"/>
      <w:r w:rsidR="1E28AE7E" w:rsidRPr="00E451BA">
        <w:rPr>
          <w:color w:val="000000" w:themeColor="text1"/>
        </w:rPr>
        <w:t>BlazePose</w:t>
      </w:r>
      <w:proofErr w:type="spellEnd"/>
      <w:r w:rsidR="1E28AE7E" w:rsidRPr="00E451BA">
        <w:rPr>
          <w:color w:val="000000" w:themeColor="text1"/>
        </w:rPr>
        <w:t xml:space="preserve"> apresentou </w:t>
      </w:r>
      <w:r w:rsidR="36F227CA" w:rsidRPr="00E451BA">
        <w:rPr>
          <w:color w:val="000000" w:themeColor="text1"/>
        </w:rPr>
        <w:t xml:space="preserve">uma margem de erro na captação dos </w:t>
      </w:r>
      <w:r w:rsidR="0386B458" w:rsidRPr="649B1C1D">
        <w:rPr>
          <w:color w:val="000000" w:themeColor="text1"/>
        </w:rPr>
        <w:t>â</w:t>
      </w:r>
      <w:r w:rsidR="36F227CA" w:rsidRPr="649B1C1D">
        <w:rPr>
          <w:color w:val="000000" w:themeColor="text1"/>
        </w:rPr>
        <w:t>ngulos</w:t>
      </w:r>
      <w:r w:rsidR="36F227CA" w:rsidRPr="00E451BA">
        <w:rPr>
          <w:color w:val="000000" w:themeColor="text1"/>
        </w:rPr>
        <w:t xml:space="preserve"> analisados durante a repetição dos exercícios propostos no estudo.</w:t>
      </w:r>
    </w:p>
    <w:p w14:paraId="0B178958" w14:textId="432BB3E4" w:rsidR="73135FDE" w:rsidRDefault="32C56794" w:rsidP="6A7FE501">
      <w:pPr>
        <w:ind w:firstLine="567"/>
        <w:jc w:val="both"/>
        <w:rPr>
          <w:color w:val="000000" w:themeColor="text1"/>
        </w:rPr>
      </w:pPr>
      <w:r w:rsidRPr="0056338B">
        <w:rPr>
          <w:color w:val="000000" w:themeColor="text1"/>
        </w:rPr>
        <w:t>Ao final das dez repetições previstas para a avaliação do exercício selecionado, é calculada a Taxa de Sucesso, definida como a proporção entre o número de execuções corretas e o total de repetições realizadas. Por exemplo, se o usuário cometer 2 erros em 10 repetições, sua Taxa de Sucesso será de 80%.</w:t>
      </w:r>
      <w:r w:rsidR="7FE775CA" w:rsidRPr="0056338B">
        <w:rPr>
          <w:color w:val="000000" w:themeColor="text1"/>
        </w:rPr>
        <w:t xml:space="preserve"> </w:t>
      </w:r>
      <w:r w:rsidRPr="0056338B">
        <w:rPr>
          <w:color w:val="000000" w:themeColor="text1"/>
        </w:rPr>
        <w:t xml:space="preserve">Para determinar se cada repetição é considerada correta, o sistema verifica se o ângulo identificado permanece dentro dos limites mínimo e máximo estabelecidos para o exercício, acrescidos </w:t>
      </w:r>
      <w:r w:rsidR="7FE775CA" w:rsidRPr="0056338B">
        <w:rPr>
          <w:color w:val="000000" w:themeColor="text1"/>
        </w:rPr>
        <w:t>da</w:t>
      </w:r>
      <w:r w:rsidRPr="0056338B">
        <w:rPr>
          <w:color w:val="000000" w:themeColor="text1"/>
        </w:rPr>
        <w:t xml:space="preserve"> tolerância </w:t>
      </w:r>
      <w:r w:rsidR="3242F1F8" w:rsidRPr="0056338B">
        <w:rPr>
          <w:color w:val="000000" w:themeColor="text1"/>
        </w:rPr>
        <w:t>implementada</w:t>
      </w:r>
      <w:r w:rsidR="7FE775CA" w:rsidRPr="0056338B">
        <w:rPr>
          <w:color w:val="000000" w:themeColor="text1"/>
        </w:rPr>
        <w:t>.</w:t>
      </w:r>
      <w:r w:rsidRPr="0056338B">
        <w:rPr>
          <w:color w:val="000000" w:themeColor="text1"/>
        </w:rPr>
        <w:t xml:space="preserve"> Caso o valor angular exceda esse intervalo, a repetição é classificada como incorreta, e um contador de erros é incrementado.</w:t>
      </w:r>
    </w:p>
    <w:p w14:paraId="0D561384" w14:textId="043B60C0" w:rsidR="005478D5" w:rsidRPr="00DD31F7" w:rsidRDefault="005478D5" w:rsidP="007178B1">
      <w:pPr>
        <w:ind w:firstLine="708"/>
        <w:jc w:val="both"/>
        <w:rPr>
          <w:color w:val="000000" w:themeColor="text1"/>
        </w:rPr>
      </w:pPr>
      <w:r w:rsidRPr="115E445A">
        <w:rPr>
          <w:color w:val="000000" w:themeColor="text1"/>
        </w:rPr>
        <w:t>A prototipagem, compreendida como POC (</w:t>
      </w:r>
      <w:proofErr w:type="spellStart"/>
      <w:r w:rsidRPr="649B1C1D">
        <w:rPr>
          <w:i/>
          <w:color w:val="000000" w:themeColor="text1"/>
        </w:rPr>
        <w:t>Proof</w:t>
      </w:r>
      <w:proofErr w:type="spellEnd"/>
      <w:r w:rsidRPr="649B1C1D">
        <w:rPr>
          <w:i/>
          <w:color w:val="000000" w:themeColor="text1"/>
        </w:rPr>
        <w:t xml:space="preserve"> </w:t>
      </w:r>
      <w:proofErr w:type="spellStart"/>
      <w:r w:rsidRPr="649B1C1D">
        <w:rPr>
          <w:i/>
          <w:color w:val="000000" w:themeColor="text1"/>
        </w:rPr>
        <w:t>of</w:t>
      </w:r>
      <w:proofErr w:type="spellEnd"/>
      <w:r w:rsidRPr="649B1C1D">
        <w:rPr>
          <w:i/>
          <w:color w:val="000000" w:themeColor="text1"/>
        </w:rPr>
        <w:t xml:space="preserve"> Concept</w:t>
      </w:r>
      <w:r w:rsidRPr="115E445A">
        <w:rPr>
          <w:color w:val="000000" w:themeColor="text1"/>
        </w:rPr>
        <w:t xml:space="preserve">), obteve um resultado preliminar satisfatório, sendo capaz de captar corretamente o valor angular entre os pontos descritos na Tabela </w:t>
      </w:r>
      <w:r w:rsidR="00BA38F6" w:rsidRPr="115E445A">
        <w:rPr>
          <w:color w:val="000000" w:themeColor="text1"/>
        </w:rPr>
        <w:t>2</w:t>
      </w:r>
      <w:r w:rsidRPr="115E445A">
        <w:rPr>
          <w:color w:val="000000" w:themeColor="text1"/>
        </w:rPr>
        <w:t xml:space="preserve">, que foi exibido </w:t>
      </w:r>
      <w:r w:rsidR="6B94643A" w:rsidRPr="115E445A">
        <w:rPr>
          <w:color w:val="000000" w:themeColor="text1"/>
        </w:rPr>
        <w:t>em tempo de execução</w:t>
      </w:r>
      <w:r w:rsidRPr="115E445A">
        <w:rPr>
          <w:color w:val="000000" w:themeColor="text1"/>
        </w:rPr>
        <w:t xml:space="preserve"> ao usuário e permitiu a contabilização das repetições executadas corretamente, se considerada a limitação no mapeamento angular desta fase de implementação. Uma captura de tela referente à POC pode ser visualizada na Figura </w:t>
      </w:r>
      <w:r w:rsidR="004302BD">
        <w:rPr>
          <w:color w:val="000000" w:themeColor="text1"/>
        </w:rPr>
        <w:t>1</w:t>
      </w:r>
      <w:r w:rsidRPr="115E445A">
        <w:rPr>
          <w:color w:val="000000" w:themeColor="text1"/>
        </w:rPr>
        <w:t>, abaixo:</w:t>
      </w:r>
    </w:p>
    <w:p w14:paraId="3A3773F6" w14:textId="67B50D99" w:rsidR="005478D5" w:rsidRPr="00DD31F7" w:rsidRDefault="005478D5" w:rsidP="005478D5">
      <w:pPr>
        <w:spacing w:before="240" w:after="240"/>
        <w:ind w:firstLine="708"/>
        <w:jc w:val="center"/>
        <w:rPr>
          <w:color w:val="000000" w:themeColor="text1"/>
          <w:sz w:val="22"/>
          <w:szCs w:val="22"/>
        </w:rPr>
      </w:pPr>
      <w:r w:rsidRPr="00DD31F7">
        <w:rPr>
          <w:color w:val="000000" w:themeColor="text1"/>
          <w:sz w:val="22"/>
          <w:szCs w:val="22"/>
        </w:rPr>
        <w:t xml:space="preserve">Figura </w:t>
      </w:r>
      <w:r w:rsidR="004302BD">
        <w:rPr>
          <w:color w:val="000000" w:themeColor="text1"/>
          <w:sz w:val="22"/>
          <w:szCs w:val="22"/>
        </w:rPr>
        <w:t>1</w:t>
      </w:r>
      <w:r w:rsidRPr="00DD31F7">
        <w:rPr>
          <w:color w:val="000000" w:themeColor="text1"/>
          <w:sz w:val="22"/>
          <w:szCs w:val="22"/>
        </w:rPr>
        <w:t xml:space="preserve"> – Captura de tela da POC construída em visualização </w:t>
      </w:r>
      <w:r w:rsidRPr="00DD31F7">
        <w:rPr>
          <w:i/>
          <w:iCs/>
          <w:color w:val="000000" w:themeColor="text1"/>
          <w:sz w:val="22"/>
          <w:szCs w:val="22"/>
        </w:rPr>
        <w:t>Mobile</w:t>
      </w:r>
      <w:r w:rsidRPr="00DD31F7">
        <w:rPr>
          <w:color w:val="000000" w:themeColor="text1"/>
          <w:sz w:val="22"/>
          <w:szCs w:val="22"/>
        </w:rPr>
        <w:t>.</w:t>
      </w:r>
    </w:p>
    <w:p w14:paraId="795A45C0" w14:textId="0BE153CB" w:rsidR="005478D5" w:rsidRPr="00DD31F7" w:rsidRDefault="285615F2" w:rsidP="115E445A">
      <w:pPr>
        <w:spacing w:before="240" w:after="240"/>
        <w:jc w:val="center"/>
        <w:rPr>
          <w:color w:val="000000" w:themeColor="text1"/>
          <w:sz w:val="22"/>
          <w:szCs w:val="22"/>
        </w:rPr>
      </w:pPr>
      <w:r>
        <w:rPr>
          <w:noProof/>
        </w:rPr>
        <w:drawing>
          <wp:inline distT="0" distB="0" distL="0" distR="0" wp14:anchorId="0A2C5572" wp14:editId="1DF0B11B">
            <wp:extent cx="1601453" cy="2700959"/>
            <wp:effectExtent l="0" t="0" r="0" b="0"/>
            <wp:docPr id="1392564868" name="drawing" descr="Tela de jogo de vídeo gam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64868" name=""/>
                    <pic:cNvPicPr/>
                  </pic:nvPicPr>
                  <pic:blipFill>
                    <a:blip r:embed="rId14">
                      <a:extLst>
                        <a:ext uri="{28A0092B-C50C-407E-A947-70E740481C1C}">
                          <a14:useLocalDpi xmlns:a14="http://schemas.microsoft.com/office/drawing/2010/main"/>
                        </a:ext>
                      </a:extLst>
                    </a:blip>
                    <a:stretch>
                      <a:fillRect/>
                    </a:stretch>
                  </pic:blipFill>
                  <pic:spPr>
                    <a:xfrm>
                      <a:off x="0" y="0"/>
                      <a:ext cx="1601453" cy="2700959"/>
                    </a:xfrm>
                    <a:prstGeom prst="rect">
                      <a:avLst/>
                    </a:prstGeom>
                  </pic:spPr>
                </pic:pic>
              </a:graphicData>
            </a:graphic>
          </wp:inline>
        </w:drawing>
      </w:r>
    </w:p>
    <w:p w14:paraId="516AD5A8" w14:textId="17E45F0A" w:rsidR="005478D5" w:rsidRPr="00DD31F7" w:rsidRDefault="005478D5" w:rsidP="005478D5">
      <w:pPr>
        <w:spacing w:before="240" w:after="240"/>
        <w:jc w:val="center"/>
        <w:rPr>
          <w:color w:val="000000" w:themeColor="text1"/>
          <w:sz w:val="22"/>
          <w:szCs w:val="22"/>
        </w:rPr>
      </w:pPr>
      <w:r w:rsidRPr="115E445A">
        <w:rPr>
          <w:color w:val="000000" w:themeColor="text1"/>
          <w:sz w:val="22"/>
          <w:szCs w:val="22"/>
        </w:rPr>
        <w:t xml:space="preserve">Fonte: Autoria </w:t>
      </w:r>
      <w:r w:rsidR="0090760B" w:rsidRPr="115E445A">
        <w:rPr>
          <w:color w:val="000000" w:themeColor="text1"/>
          <w:sz w:val="22"/>
          <w:szCs w:val="22"/>
        </w:rPr>
        <w:t>p</w:t>
      </w:r>
      <w:r w:rsidRPr="115E445A">
        <w:rPr>
          <w:color w:val="000000" w:themeColor="text1"/>
          <w:sz w:val="22"/>
          <w:szCs w:val="22"/>
        </w:rPr>
        <w:t>rópria (2025)</w:t>
      </w:r>
    </w:p>
    <w:p w14:paraId="64EF277E" w14:textId="1E57C44E" w:rsidR="00F22CF1" w:rsidRPr="00DD31F7" w:rsidRDefault="005478D5" w:rsidP="00F22CF1">
      <w:pPr>
        <w:spacing w:before="240" w:after="240"/>
        <w:ind w:firstLine="708"/>
        <w:jc w:val="both"/>
        <w:rPr>
          <w:color w:val="000000" w:themeColor="text1"/>
        </w:rPr>
      </w:pPr>
      <w:r w:rsidRPr="00DD31F7">
        <w:rPr>
          <w:color w:val="000000" w:themeColor="text1"/>
        </w:rPr>
        <w:t xml:space="preserve">Com uma POC funcional, o foco passa a ser a construção do produto. A análise proposta pela Assistente Pessoal de Exercícios (APE) é destinada a pessoas saudáveis, sem limitações de movimento, </w:t>
      </w:r>
      <w:r w:rsidRPr="00DD31F7">
        <w:rPr>
          <w:color w:val="000000" w:themeColor="text1"/>
        </w:rPr>
        <w:lastRenderedPageBreak/>
        <w:t xml:space="preserve">com idade entre 20 e 40 anos. Apesar de implementar </w:t>
      </w:r>
      <w:r w:rsidR="00343159" w:rsidRPr="00DD31F7">
        <w:rPr>
          <w:color w:val="000000" w:themeColor="text1"/>
        </w:rPr>
        <w:t>um modelo</w:t>
      </w:r>
      <w:r w:rsidRPr="00DD31F7">
        <w:rPr>
          <w:color w:val="000000" w:themeColor="text1"/>
        </w:rPr>
        <w:t xml:space="preserve"> pré-existente, a APE deve se diferenciar de pesquisas anteriores com proposta semelhante ao superar, sobretudo, o desafio de conter maiores quantidades de exercícios como mencionado em Gonçalves </w:t>
      </w:r>
      <w:r w:rsidRPr="00DD31F7">
        <w:rPr>
          <w:i/>
          <w:iCs/>
          <w:color w:val="000000" w:themeColor="text1"/>
        </w:rPr>
        <w:t>et al.</w:t>
      </w:r>
      <w:r w:rsidRPr="00DD31F7">
        <w:rPr>
          <w:color w:val="000000" w:themeColor="text1"/>
        </w:rPr>
        <w:t xml:space="preserve"> (202</w:t>
      </w:r>
      <w:r w:rsidR="000E0E3F" w:rsidRPr="00DD31F7">
        <w:rPr>
          <w:color w:val="000000" w:themeColor="text1"/>
        </w:rPr>
        <w:t>3</w:t>
      </w:r>
      <w:r w:rsidRPr="00DD31F7">
        <w:rPr>
          <w:color w:val="000000" w:themeColor="text1"/>
        </w:rPr>
        <w:t xml:space="preserve">), no qual há análise de 3 exercícios (agachamento, abdominal e flexão), e Michelin e </w:t>
      </w:r>
      <w:proofErr w:type="spellStart"/>
      <w:r w:rsidRPr="00DD31F7">
        <w:rPr>
          <w:color w:val="000000" w:themeColor="text1"/>
        </w:rPr>
        <w:t>Rieder</w:t>
      </w:r>
      <w:proofErr w:type="spellEnd"/>
      <w:r w:rsidRPr="00DD31F7">
        <w:rPr>
          <w:color w:val="000000" w:themeColor="text1"/>
        </w:rPr>
        <w:t xml:space="preserve"> (2024), com análise somente de agachamentos.  Deste modo, a APE contém no total </w:t>
      </w:r>
      <w:r w:rsidR="004A5078" w:rsidRPr="00DD31F7">
        <w:rPr>
          <w:color w:val="000000" w:themeColor="text1"/>
        </w:rPr>
        <w:t>5</w:t>
      </w:r>
      <w:r w:rsidRPr="00DD31F7">
        <w:rPr>
          <w:color w:val="000000" w:themeColor="text1"/>
        </w:rPr>
        <w:t xml:space="preserve"> exercícios de musculação com análise por visão computacional, sendo estes: (A) 3 exercícios com ênfase em musculatura dos braços, e (B) 2 exercícios com ênfase em musculatura das pernas, os quais podem ser corretamente descritos, bem como sua descrição e grupo muscular enfatizado, </w:t>
      </w:r>
      <w:r w:rsidR="00D8396C" w:rsidRPr="00DD31F7">
        <w:rPr>
          <w:color w:val="000000" w:themeColor="text1"/>
        </w:rPr>
        <w:t>no Quadro</w:t>
      </w:r>
      <w:r w:rsidRPr="00DD31F7">
        <w:rPr>
          <w:color w:val="000000" w:themeColor="text1"/>
        </w:rPr>
        <w:t xml:space="preserve"> </w:t>
      </w:r>
      <w:r w:rsidR="001E3D6B" w:rsidRPr="00DD31F7">
        <w:rPr>
          <w:color w:val="000000" w:themeColor="text1"/>
        </w:rPr>
        <w:t>5</w:t>
      </w:r>
      <w:r w:rsidRPr="00DD31F7">
        <w:rPr>
          <w:color w:val="000000" w:themeColor="text1"/>
        </w:rPr>
        <w:t xml:space="preserve"> abaixo:</w:t>
      </w:r>
    </w:p>
    <w:p w14:paraId="53EDA8B8" w14:textId="7FA1CE17" w:rsidR="005478D5" w:rsidRPr="00DD31F7" w:rsidRDefault="001E3D6B" w:rsidP="007215CA">
      <w:pPr>
        <w:spacing w:before="240"/>
        <w:jc w:val="center"/>
        <w:rPr>
          <w:color w:val="000000" w:themeColor="text1"/>
          <w:sz w:val="22"/>
          <w:szCs w:val="22"/>
        </w:rPr>
      </w:pPr>
      <w:r w:rsidRPr="00DD31F7">
        <w:rPr>
          <w:color w:val="000000" w:themeColor="text1"/>
          <w:sz w:val="22"/>
          <w:szCs w:val="22"/>
        </w:rPr>
        <w:t>Quadro</w:t>
      </w:r>
      <w:r w:rsidR="005478D5" w:rsidRPr="00DD31F7">
        <w:rPr>
          <w:color w:val="000000" w:themeColor="text1"/>
          <w:sz w:val="22"/>
          <w:szCs w:val="22"/>
        </w:rPr>
        <w:t xml:space="preserve"> </w:t>
      </w:r>
      <w:r w:rsidRPr="00DD31F7">
        <w:rPr>
          <w:color w:val="000000" w:themeColor="text1"/>
          <w:sz w:val="22"/>
          <w:szCs w:val="22"/>
        </w:rPr>
        <w:t>5</w:t>
      </w:r>
      <w:r w:rsidR="005478D5" w:rsidRPr="00DD31F7">
        <w:rPr>
          <w:color w:val="000000" w:themeColor="text1"/>
          <w:sz w:val="22"/>
          <w:szCs w:val="22"/>
        </w:rPr>
        <w:t xml:space="preserve"> – Descritivo dos exercícios propostos</w:t>
      </w:r>
    </w:p>
    <w:tbl>
      <w:tblPr>
        <w:tblStyle w:val="Tabelacomgrade"/>
        <w:tblW w:w="0" w:type="auto"/>
        <w:tblInd w:w="-45" w:type="dxa"/>
        <w:tblLayout w:type="fixed"/>
        <w:tblLook w:val="06A0" w:firstRow="1" w:lastRow="0" w:firstColumn="1" w:lastColumn="0" w:noHBand="1" w:noVBand="1"/>
      </w:tblPr>
      <w:tblGrid>
        <w:gridCol w:w="2475"/>
        <w:gridCol w:w="3000"/>
        <w:gridCol w:w="3300"/>
        <w:gridCol w:w="1725"/>
      </w:tblGrid>
      <w:tr w:rsidR="005478D5" w:rsidRPr="00DD31F7" w14:paraId="4AD25BC9" w14:textId="77777777" w:rsidTr="2E2F801B">
        <w:trPr>
          <w:trHeight w:val="300"/>
        </w:trPr>
        <w:tc>
          <w:tcPr>
            <w:tcW w:w="2475" w:type="dxa"/>
            <w:tcMar>
              <w:left w:w="90" w:type="dxa"/>
              <w:right w:w="90" w:type="dxa"/>
            </w:tcMar>
            <w:vAlign w:val="center"/>
          </w:tcPr>
          <w:p w14:paraId="5F6E6ED6" w14:textId="77777777" w:rsidR="005478D5" w:rsidRPr="00DD31F7" w:rsidRDefault="005478D5">
            <w:pPr>
              <w:jc w:val="center"/>
              <w:rPr>
                <w:sz w:val="22"/>
                <w:szCs w:val="22"/>
              </w:rPr>
            </w:pPr>
            <w:r w:rsidRPr="00DD31F7">
              <w:rPr>
                <w:sz w:val="22"/>
                <w:szCs w:val="22"/>
              </w:rPr>
              <w:t>Nome exercício</w:t>
            </w:r>
          </w:p>
        </w:tc>
        <w:tc>
          <w:tcPr>
            <w:tcW w:w="3000" w:type="dxa"/>
            <w:tcMar>
              <w:left w:w="90" w:type="dxa"/>
              <w:right w:w="90" w:type="dxa"/>
            </w:tcMar>
            <w:vAlign w:val="center"/>
          </w:tcPr>
          <w:p w14:paraId="2A9EF956" w14:textId="77777777" w:rsidR="005478D5" w:rsidRPr="00DD31F7" w:rsidRDefault="005478D5">
            <w:pPr>
              <w:jc w:val="center"/>
              <w:rPr>
                <w:sz w:val="22"/>
                <w:szCs w:val="22"/>
              </w:rPr>
            </w:pPr>
            <w:r w:rsidRPr="00DD31F7">
              <w:rPr>
                <w:sz w:val="22"/>
                <w:szCs w:val="22"/>
              </w:rPr>
              <w:t>Imagem exercício</w:t>
            </w:r>
          </w:p>
        </w:tc>
        <w:tc>
          <w:tcPr>
            <w:tcW w:w="3300" w:type="dxa"/>
            <w:tcMar>
              <w:left w:w="90" w:type="dxa"/>
              <w:right w:w="90" w:type="dxa"/>
            </w:tcMar>
            <w:vAlign w:val="center"/>
          </w:tcPr>
          <w:p w14:paraId="2FD019CE" w14:textId="77777777" w:rsidR="005478D5" w:rsidRPr="00DD31F7" w:rsidRDefault="005478D5">
            <w:pPr>
              <w:jc w:val="center"/>
              <w:rPr>
                <w:sz w:val="22"/>
                <w:szCs w:val="22"/>
              </w:rPr>
            </w:pPr>
            <w:r w:rsidRPr="00DD31F7">
              <w:rPr>
                <w:sz w:val="22"/>
                <w:szCs w:val="22"/>
              </w:rPr>
              <w:t>Descrição</w:t>
            </w:r>
          </w:p>
        </w:tc>
        <w:tc>
          <w:tcPr>
            <w:tcW w:w="1725" w:type="dxa"/>
            <w:tcMar>
              <w:left w:w="90" w:type="dxa"/>
              <w:right w:w="90" w:type="dxa"/>
            </w:tcMar>
            <w:vAlign w:val="center"/>
          </w:tcPr>
          <w:p w14:paraId="5D7ACB33" w14:textId="77777777" w:rsidR="005478D5" w:rsidRPr="00DD31F7" w:rsidRDefault="005478D5">
            <w:pPr>
              <w:jc w:val="center"/>
              <w:rPr>
                <w:sz w:val="22"/>
                <w:szCs w:val="22"/>
              </w:rPr>
            </w:pPr>
            <w:r w:rsidRPr="00DD31F7">
              <w:rPr>
                <w:sz w:val="22"/>
                <w:szCs w:val="22"/>
              </w:rPr>
              <w:t>Ênfase grupo muscular</w:t>
            </w:r>
          </w:p>
        </w:tc>
      </w:tr>
      <w:tr w:rsidR="005478D5" w:rsidRPr="00DD31F7" w14:paraId="70946156" w14:textId="77777777" w:rsidTr="2E2F801B">
        <w:trPr>
          <w:trHeight w:val="300"/>
        </w:trPr>
        <w:tc>
          <w:tcPr>
            <w:tcW w:w="2475" w:type="dxa"/>
            <w:tcMar>
              <w:left w:w="90" w:type="dxa"/>
              <w:right w:w="90" w:type="dxa"/>
            </w:tcMar>
            <w:vAlign w:val="center"/>
          </w:tcPr>
          <w:p w14:paraId="03181C51" w14:textId="19F8B274" w:rsidR="005478D5" w:rsidRPr="00DD31F7" w:rsidRDefault="005478D5">
            <w:pPr>
              <w:jc w:val="center"/>
              <w:rPr>
                <w:sz w:val="22"/>
                <w:szCs w:val="22"/>
              </w:rPr>
            </w:pPr>
            <w:r w:rsidRPr="115E445A">
              <w:rPr>
                <w:sz w:val="22"/>
                <w:szCs w:val="22"/>
              </w:rPr>
              <w:t>Rosca com Halteres</w:t>
            </w:r>
          </w:p>
        </w:tc>
        <w:tc>
          <w:tcPr>
            <w:tcW w:w="3000" w:type="dxa"/>
            <w:tcMar>
              <w:left w:w="90" w:type="dxa"/>
              <w:right w:w="90" w:type="dxa"/>
            </w:tcMar>
            <w:vAlign w:val="center"/>
          </w:tcPr>
          <w:p w14:paraId="4F03114A" w14:textId="206EE829" w:rsidR="005478D5" w:rsidRPr="00DD31F7" w:rsidRDefault="6AEFA7F9">
            <w:pPr>
              <w:spacing w:before="240" w:after="240"/>
              <w:jc w:val="center"/>
              <w:rPr>
                <w:color w:val="000000" w:themeColor="text1"/>
                <w:sz w:val="20"/>
                <w:szCs w:val="20"/>
              </w:rPr>
            </w:pPr>
            <w:r>
              <w:rPr>
                <w:noProof/>
              </w:rPr>
              <w:drawing>
                <wp:inline distT="0" distB="0" distL="0" distR="0" wp14:anchorId="03C49B8E" wp14:editId="356BCED8">
                  <wp:extent cx="1485900" cy="942975"/>
                  <wp:effectExtent l="0" t="0" r="0" b="0"/>
                  <wp:docPr id="1195350520" name="drawing" descr="Imagem, 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50520" name=""/>
                          <pic:cNvPicPr/>
                        </pic:nvPicPr>
                        <pic:blipFill>
                          <a:blip r:embed="rId15">
                            <a:extLst>
                              <a:ext uri="{28A0092B-C50C-407E-A947-70E740481C1C}">
                                <a14:useLocalDpi xmlns:a14="http://schemas.microsoft.com/office/drawing/2010/main" val="0"/>
                              </a:ext>
                            </a:extLst>
                          </a:blip>
                          <a:stretch>
                            <a:fillRect/>
                          </a:stretch>
                        </pic:blipFill>
                        <pic:spPr>
                          <a:xfrm>
                            <a:off x="0" y="0"/>
                            <a:ext cx="1485900" cy="942975"/>
                          </a:xfrm>
                          <a:prstGeom prst="rect">
                            <a:avLst/>
                          </a:prstGeom>
                        </pic:spPr>
                      </pic:pic>
                    </a:graphicData>
                  </a:graphic>
                </wp:inline>
              </w:drawing>
            </w:r>
          </w:p>
        </w:tc>
        <w:tc>
          <w:tcPr>
            <w:tcW w:w="3300" w:type="dxa"/>
            <w:tcMar>
              <w:left w:w="90" w:type="dxa"/>
              <w:right w:w="90" w:type="dxa"/>
            </w:tcMar>
            <w:vAlign w:val="center"/>
          </w:tcPr>
          <w:p w14:paraId="43BB10C3" w14:textId="13628FC7" w:rsidR="005478D5" w:rsidRPr="00DD31F7" w:rsidRDefault="6AEFA7F9">
            <w:pPr>
              <w:jc w:val="center"/>
              <w:rPr>
                <w:sz w:val="22"/>
                <w:szCs w:val="22"/>
              </w:rPr>
            </w:pPr>
            <w:r w:rsidRPr="37534E88">
              <w:rPr>
                <w:sz w:val="22"/>
                <w:szCs w:val="22"/>
              </w:rPr>
              <w:t>Com as palmas das mãos voltadas para cima, elevar peso até os ombros e retornar à posição inicial</w:t>
            </w:r>
            <w:r w:rsidR="002E0C2F">
              <w:rPr>
                <w:sz w:val="22"/>
                <w:szCs w:val="22"/>
              </w:rPr>
              <w:t>.</w:t>
            </w:r>
          </w:p>
        </w:tc>
        <w:tc>
          <w:tcPr>
            <w:tcW w:w="1725" w:type="dxa"/>
            <w:tcMar>
              <w:left w:w="90" w:type="dxa"/>
              <w:right w:w="90" w:type="dxa"/>
            </w:tcMar>
            <w:vAlign w:val="center"/>
          </w:tcPr>
          <w:p w14:paraId="7A7EE141" w14:textId="44A22947" w:rsidR="005478D5" w:rsidRPr="00DD31F7" w:rsidRDefault="103FC9C2">
            <w:pPr>
              <w:jc w:val="center"/>
              <w:rPr>
                <w:sz w:val="22"/>
                <w:szCs w:val="22"/>
              </w:rPr>
            </w:pPr>
            <w:r w:rsidRPr="280A886A">
              <w:rPr>
                <w:sz w:val="22"/>
                <w:szCs w:val="22"/>
              </w:rPr>
              <w:t>B</w:t>
            </w:r>
            <w:r w:rsidR="005478D5" w:rsidRPr="280A886A">
              <w:rPr>
                <w:sz w:val="22"/>
                <w:szCs w:val="22"/>
              </w:rPr>
              <w:t>raços</w:t>
            </w:r>
          </w:p>
        </w:tc>
      </w:tr>
      <w:tr w:rsidR="005478D5" w:rsidRPr="00DD31F7" w14:paraId="5C2E18C1" w14:textId="77777777" w:rsidTr="2E2F801B">
        <w:trPr>
          <w:trHeight w:val="300"/>
        </w:trPr>
        <w:tc>
          <w:tcPr>
            <w:tcW w:w="2475" w:type="dxa"/>
            <w:tcMar>
              <w:left w:w="90" w:type="dxa"/>
              <w:right w:w="90" w:type="dxa"/>
            </w:tcMar>
            <w:vAlign w:val="center"/>
          </w:tcPr>
          <w:p w14:paraId="076721A6" w14:textId="77777777" w:rsidR="005478D5" w:rsidRPr="00DD31F7" w:rsidRDefault="005478D5">
            <w:pPr>
              <w:jc w:val="center"/>
              <w:rPr>
                <w:sz w:val="22"/>
                <w:szCs w:val="22"/>
              </w:rPr>
            </w:pPr>
            <w:r w:rsidRPr="00DD31F7">
              <w:rPr>
                <w:sz w:val="22"/>
                <w:szCs w:val="22"/>
              </w:rPr>
              <w:t>Supino reto no banco</w:t>
            </w:r>
          </w:p>
        </w:tc>
        <w:tc>
          <w:tcPr>
            <w:tcW w:w="3000" w:type="dxa"/>
            <w:tcMar>
              <w:left w:w="90" w:type="dxa"/>
              <w:right w:w="90" w:type="dxa"/>
            </w:tcMar>
            <w:vAlign w:val="center"/>
          </w:tcPr>
          <w:p w14:paraId="12F09952" w14:textId="77777777" w:rsidR="00FA79B8" w:rsidRDefault="00FA79B8" w:rsidP="00FA79B8">
            <w:pPr>
              <w:jc w:val="center"/>
              <w:rPr>
                <w:color w:val="000000" w:themeColor="text1"/>
                <w:sz w:val="20"/>
                <w:szCs w:val="20"/>
              </w:rPr>
            </w:pPr>
          </w:p>
          <w:p w14:paraId="28972D62" w14:textId="4AB4BE2D" w:rsidR="005478D5" w:rsidRDefault="6AEFA7F9" w:rsidP="00FA79B8">
            <w:pPr>
              <w:jc w:val="center"/>
              <w:rPr>
                <w:color w:val="000000" w:themeColor="text1"/>
                <w:sz w:val="20"/>
                <w:szCs w:val="20"/>
              </w:rPr>
            </w:pPr>
            <w:r>
              <w:rPr>
                <w:noProof/>
              </w:rPr>
              <w:drawing>
                <wp:inline distT="0" distB="0" distL="0" distR="0" wp14:anchorId="42BB1661" wp14:editId="69EADE2F">
                  <wp:extent cx="1504950" cy="847725"/>
                  <wp:effectExtent l="0" t="0" r="0" b="0"/>
                  <wp:docPr id="1961040997" name="drawing" descr="Uma imagem contendo esporte, pessoa, barra, equipamento de ginástic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40997" name="drawing" descr="Uma imagem contendo esporte, pessoa, barra, equipamento de ginástica&#10;&#10;O conteúdo gerado por IA pode estar incorreto."/>
                          <pic:cNvPicPr/>
                        </pic:nvPicPr>
                        <pic:blipFill>
                          <a:blip r:embed="rId16">
                            <a:extLst>
                              <a:ext uri="{28A0092B-C50C-407E-A947-70E740481C1C}">
                                <a14:useLocalDpi xmlns:a14="http://schemas.microsoft.com/office/drawing/2010/main" val="0"/>
                              </a:ext>
                            </a:extLst>
                          </a:blip>
                          <a:stretch>
                            <a:fillRect/>
                          </a:stretch>
                        </pic:blipFill>
                        <pic:spPr>
                          <a:xfrm>
                            <a:off x="0" y="0"/>
                            <a:ext cx="1504950" cy="847725"/>
                          </a:xfrm>
                          <a:prstGeom prst="rect">
                            <a:avLst/>
                          </a:prstGeom>
                        </pic:spPr>
                      </pic:pic>
                    </a:graphicData>
                  </a:graphic>
                </wp:inline>
              </w:drawing>
            </w:r>
          </w:p>
          <w:p w14:paraId="458B5AF6" w14:textId="0D38E87F" w:rsidR="00FA79B8" w:rsidRPr="00DD31F7" w:rsidRDefault="00FA79B8" w:rsidP="00FA79B8">
            <w:pPr>
              <w:jc w:val="center"/>
              <w:rPr>
                <w:color w:val="000000" w:themeColor="text1"/>
                <w:sz w:val="20"/>
                <w:szCs w:val="20"/>
              </w:rPr>
            </w:pPr>
          </w:p>
        </w:tc>
        <w:tc>
          <w:tcPr>
            <w:tcW w:w="3300" w:type="dxa"/>
            <w:tcMar>
              <w:left w:w="90" w:type="dxa"/>
              <w:right w:w="90" w:type="dxa"/>
            </w:tcMar>
            <w:vAlign w:val="center"/>
          </w:tcPr>
          <w:p w14:paraId="0E2D6FE1" w14:textId="1F9A2264" w:rsidR="005478D5" w:rsidRPr="00DD31F7" w:rsidRDefault="6AEFA7F9">
            <w:pPr>
              <w:jc w:val="center"/>
              <w:rPr>
                <w:sz w:val="22"/>
                <w:szCs w:val="22"/>
              </w:rPr>
            </w:pPr>
            <w:r w:rsidRPr="37534E88">
              <w:rPr>
                <w:sz w:val="22"/>
                <w:szCs w:val="22"/>
              </w:rPr>
              <w:t>Deitar-se no banco com os pés encostados no chão, descer a barra até o peito e elevar a barra novamente</w:t>
            </w:r>
            <w:r w:rsidR="002E0C2F">
              <w:rPr>
                <w:sz w:val="22"/>
                <w:szCs w:val="22"/>
              </w:rPr>
              <w:t>.</w:t>
            </w:r>
          </w:p>
        </w:tc>
        <w:tc>
          <w:tcPr>
            <w:tcW w:w="1725" w:type="dxa"/>
            <w:tcMar>
              <w:left w:w="90" w:type="dxa"/>
              <w:right w:w="90" w:type="dxa"/>
            </w:tcMar>
            <w:vAlign w:val="center"/>
          </w:tcPr>
          <w:p w14:paraId="0029BC6C" w14:textId="3BB645A7" w:rsidR="005478D5" w:rsidRPr="00DD31F7" w:rsidRDefault="4D06B79F">
            <w:pPr>
              <w:jc w:val="center"/>
              <w:rPr>
                <w:sz w:val="22"/>
                <w:szCs w:val="22"/>
              </w:rPr>
            </w:pPr>
            <w:r w:rsidRPr="280A886A">
              <w:rPr>
                <w:sz w:val="22"/>
                <w:szCs w:val="22"/>
              </w:rPr>
              <w:t>B</w:t>
            </w:r>
            <w:r w:rsidR="005478D5" w:rsidRPr="280A886A">
              <w:rPr>
                <w:sz w:val="22"/>
                <w:szCs w:val="22"/>
              </w:rPr>
              <w:t>raços</w:t>
            </w:r>
          </w:p>
        </w:tc>
      </w:tr>
      <w:tr w:rsidR="005478D5" w:rsidRPr="00DD31F7" w14:paraId="00782A00" w14:textId="77777777" w:rsidTr="2E2F801B">
        <w:trPr>
          <w:trHeight w:val="300"/>
        </w:trPr>
        <w:tc>
          <w:tcPr>
            <w:tcW w:w="2475" w:type="dxa"/>
            <w:tcMar>
              <w:left w:w="90" w:type="dxa"/>
              <w:right w:w="90" w:type="dxa"/>
            </w:tcMar>
            <w:vAlign w:val="center"/>
          </w:tcPr>
          <w:p w14:paraId="6F7893AE" w14:textId="77777777" w:rsidR="005478D5" w:rsidRPr="00DD31F7" w:rsidRDefault="005478D5">
            <w:pPr>
              <w:jc w:val="center"/>
              <w:rPr>
                <w:sz w:val="22"/>
                <w:szCs w:val="22"/>
              </w:rPr>
            </w:pPr>
            <w:r w:rsidRPr="00DD31F7">
              <w:rPr>
                <w:sz w:val="22"/>
                <w:szCs w:val="22"/>
              </w:rPr>
              <w:t>Tríceps na Polia com Corda</w:t>
            </w:r>
          </w:p>
        </w:tc>
        <w:tc>
          <w:tcPr>
            <w:tcW w:w="3000" w:type="dxa"/>
            <w:tcMar>
              <w:left w:w="90" w:type="dxa"/>
              <w:right w:w="90" w:type="dxa"/>
            </w:tcMar>
            <w:vAlign w:val="center"/>
          </w:tcPr>
          <w:p w14:paraId="5768CF13" w14:textId="35D5BA02" w:rsidR="37534E88" w:rsidRDefault="37534E88" w:rsidP="37534E88">
            <w:pPr>
              <w:jc w:val="center"/>
              <w:rPr>
                <w:color w:val="000000" w:themeColor="text1"/>
                <w:sz w:val="20"/>
                <w:szCs w:val="20"/>
              </w:rPr>
            </w:pPr>
          </w:p>
          <w:p w14:paraId="261352FD" w14:textId="77777777" w:rsidR="0039444E" w:rsidRPr="00DD31F7" w:rsidRDefault="285615F2">
            <w:pPr>
              <w:jc w:val="center"/>
              <w:rPr>
                <w:color w:val="000000" w:themeColor="text1"/>
                <w:sz w:val="20"/>
                <w:szCs w:val="20"/>
              </w:rPr>
            </w:pPr>
            <w:r>
              <w:rPr>
                <w:noProof/>
              </w:rPr>
              <w:drawing>
                <wp:inline distT="0" distB="0" distL="0" distR="0" wp14:anchorId="7532B2C7" wp14:editId="78BE770C">
                  <wp:extent cx="1457325" cy="888009"/>
                  <wp:effectExtent l="0" t="0" r="0" b="0"/>
                  <wp:docPr id="16910483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48333" name=""/>
                          <pic:cNvPicPr/>
                        </pic:nvPicPr>
                        <pic:blipFill>
                          <a:blip r:embed="rId17">
                            <a:extLst>
                              <a:ext uri="{28A0092B-C50C-407E-A947-70E740481C1C}">
                                <a14:useLocalDpi xmlns:a14="http://schemas.microsoft.com/office/drawing/2010/main"/>
                              </a:ext>
                            </a:extLst>
                          </a:blip>
                          <a:stretch>
                            <a:fillRect/>
                          </a:stretch>
                        </pic:blipFill>
                        <pic:spPr>
                          <a:xfrm>
                            <a:off x="0" y="0"/>
                            <a:ext cx="1457325" cy="888009"/>
                          </a:xfrm>
                          <a:prstGeom prst="rect">
                            <a:avLst/>
                          </a:prstGeom>
                        </pic:spPr>
                      </pic:pic>
                    </a:graphicData>
                  </a:graphic>
                </wp:inline>
              </w:drawing>
            </w:r>
          </w:p>
          <w:p w14:paraId="574C9740" w14:textId="77777777" w:rsidR="005478D5" w:rsidRPr="00DD31F7" w:rsidRDefault="005478D5" w:rsidP="00FA79B8">
            <w:pPr>
              <w:jc w:val="center"/>
              <w:rPr>
                <w:color w:val="000000" w:themeColor="text1"/>
                <w:sz w:val="20"/>
                <w:szCs w:val="20"/>
              </w:rPr>
            </w:pPr>
          </w:p>
        </w:tc>
        <w:tc>
          <w:tcPr>
            <w:tcW w:w="3300" w:type="dxa"/>
            <w:tcMar>
              <w:left w:w="90" w:type="dxa"/>
              <w:right w:w="90" w:type="dxa"/>
            </w:tcMar>
            <w:vAlign w:val="center"/>
          </w:tcPr>
          <w:p w14:paraId="30534ECA" w14:textId="428768D0" w:rsidR="005478D5" w:rsidRPr="00DD31F7" w:rsidRDefault="6AEFA7F9">
            <w:pPr>
              <w:jc w:val="center"/>
              <w:rPr>
                <w:sz w:val="22"/>
                <w:szCs w:val="22"/>
              </w:rPr>
            </w:pPr>
            <w:r w:rsidRPr="37534E88">
              <w:rPr>
                <w:sz w:val="22"/>
                <w:szCs w:val="22"/>
              </w:rPr>
              <w:t>De frente para a polia, puxar o acessório "corda” até estender os braços, e então dobrar novamente os cotovelos para que os cotovelos estejam flexionados</w:t>
            </w:r>
            <w:r w:rsidR="002E0C2F">
              <w:rPr>
                <w:sz w:val="22"/>
                <w:szCs w:val="22"/>
              </w:rPr>
              <w:t>.</w:t>
            </w:r>
          </w:p>
        </w:tc>
        <w:tc>
          <w:tcPr>
            <w:tcW w:w="1725" w:type="dxa"/>
            <w:tcMar>
              <w:left w:w="90" w:type="dxa"/>
              <w:right w:w="90" w:type="dxa"/>
            </w:tcMar>
            <w:vAlign w:val="center"/>
          </w:tcPr>
          <w:p w14:paraId="07025B60" w14:textId="59C80D5F" w:rsidR="005478D5" w:rsidRPr="00DD31F7" w:rsidRDefault="25DB1874">
            <w:pPr>
              <w:jc w:val="center"/>
              <w:rPr>
                <w:sz w:val="22"/>
                <w:szCs w:val="22"/>
              </w:rPr>
            </w:pPr>
            <w:r w:rsidRPr="280A886A">
              <w:rPr>
                <w:sz w:val="22"/>
                <w:szCs w:val="22"/>
              </w:rPr>
              <w:t>B</w:t>
            </w:r>
            <w:r w:rsidR="005478D5" w:rsidRPr="280A886A">
              <w:rPr>
                <w:sz w:val="22"/>
                <w:szCs w:val="22"/>
              </w:rPr>
              <w:t>raços</w:t>
            </w:r>
          </w:p>
        </w:tc>
      </w:tr>
      <w:tr w:rsidR="005478D5" w:rsidRPr="00DD31F7" w14:paraId="1BDA7149" w14:textId="77777777" w:rsidTr="2E2F801B">
        <w:trPr>
          <w:trHeight w:val="300"/>
        </w:trPr>
        <w:tc>
          <w:tcPr>
            <w:tcW w:w="2475" w:type="dxa"/>
            <w:tcMar>
              <w:left w:w="90" w:type="dxa"/>
              <w:right w:w="90" w:type="dxa"/>
            </w:tcMar>
            <w:vAlign w:val="center"/>
          </w:tcPr>
          <w:p w14:paraId="1CEFF75A" w14:textId="77777777" w:rsidR="005478D5" w:rsidRPr="00DD31F7" w:rsidRDefault="005478D5">
            <w:pPr>
              <w:jc w:val="center"/>
              <w:rPr>
                <w:sz w:val="22"/>
                <w:szCs w:val="22"/>
              </w:rPr>
            </w:pPr>
            <w:r w:rsidRPr="00DD31F7">
              <w:rPr>
                <w:sz w:val="22"/>
                <w:szCs w:val="22"/>
              </w:rPr>
              <w:t>Cadeira Flexora</w:t>
            </w:r>
          </w:p>
        </w:tc>
        <w:tc>
          <w:tcPr>
            <w:tcW w:w="3000" w:type="dxa"/>
            <w:tcMar>
              <w:left w:w="90" w:type="dxa"/>
              <w:right w:w="90" w:type="dxa"/>
            </w:tcMar>
            <w:vAlign w:val="center"/>
          </w:tcPr>
          <w:p w14:paraId="5147FDB0" w14:textId="14755306" w:rsidR="37534E88" w:rsidRDefault="37534E88" w:rsidP="37534E88">
            <w:pPr>
              <w:jc w:val="center"/>
              <w:rPr>
                <w:color w:val="000000" w:themeColor="text1"/>
                <w:sz w:val="20"/>
                <w:szCs w:val="20"/>
              </w:rPr>
            </w:pPr>
          </w:p>
          <w:p w14:paraId="035DBE6F" w14:textId="77777777" w:rsidR="005478D5" w:rsidRPr="00DD31F7" w:rsidRDefault="005478D5">
            <w:pPr>
              <w:jc w:val="center"/>
            </w:pPr>
            <w:r w:rsidRPr="00DD31F7">
              <w:rPr>
                <w:noProof/>
              </w:rPr>
              <w:drawing>
                <wp:inline distT="0" distB="0" distL="0" distR="0" wp14:anchorId="11CA8BA6" wp14:editId="225C2763">
                  <wp:extent cx="1419225" cy="800100"/>
                  <wp:effectExtent l="0" t="0" r="0" b="0"/>
                  <wp:docPr id="21061696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69629" name=""/>
                          <pic:cNvPicPr/>
                        </pic:nvPicPr>
                        <pic:blipFill>
                          <a:blip r:embed="rId18">
                            <a:extLst>
                              <a:ext uri="{28A0092B-C50C-407E-A947-70E740481C1C}">
                                <a14:useLocalDpi xmlns:a14="http://schemas.microsoft.com/office/drawing/2010/main" val="0"/>
                              </a:ext>
                            </a:extLst>
                          </a:blip>
                          <a:stretch>
                            <a:fillRect/>
                          </a:stretch>
                        </pic:blipFill>
                        <pic:spPr>
                          <a:xfrm>
                            <a:off x="0" y="0"/>
                            <a:ext cx="1419225" cy="800100"/>
                          </a:xfrm>
                          <a:prstGeom prst="rect">
                            <a:avLst/>
                          </a:prstGeom>
                        </pic:spPr>
                      </pic:pic>
                    </a:graphicData>
                  </a:graphic>
                </wp:inline>
              </w:drawing>
            </w:r>
          </w:p>
          <w:p w14:paraId="6D2BE3CE" w14:textId="77777777" w:rsidR="005478D5" w:rsidRPr="00DD31F7" w:rsidRDefault="005478D5" w:rsidP="00FA79B8">
            <w:pPr>
              <w:jc w:val="center"/>
              <w:rPr>
                <w:color w:val="000000" w:themeColor="text1"/>
                <w:sz w:val="20"/>
                <w:szCs w:val="20"/>
              </w:rPr>
            </w:pPr>
          </w:p>
        </w:tc>
        <w:tc>
          <w:tcPr>
            <w:tcW w:w="3300" w:type="dxa"/>
            <w:tcMar>
              <w:left w:w="90" w:type="dxa"/>
              <w:right w:w="90" w:type="dxa"/>
            </w:tcMar>
            <w:vAlign w:val="center"/>
          </w:tcPr>
          <w:p w14:paraId="73E8E035" w14:textId="46FDFDD7" w:rsidR="005478D5" w:rsidRPr="00DD31F7" w:rsidRDefault="005478D5" w:rsidP="002E0C2F">
            <w:pPr>
              <w:jc w:val="center"/>
              <w:rPr>
                <w:sz w:val="22"/>
                <w:szCs w:val="22"/>
              </w:rPr>
            </w:pPr>
            <w:r w:rsidRPr="00DD31F7">
              <w:rPr>
                <w:sz w:val="22"/>
                <w:szCs w:val="22"/>
              </w:rPr>
              <w:t>Sentar-se na máquina e flexionar os joelhos a 90°. Retornar os joelhos à posição estendida</w:t>
            </w:r>
            <w:r w:rsidR="002E0C2F">
              <w:rPr>
                <w:sz w:val="22"/>
                <w:szCs w:val="22"/>
              </w:rPr>
              <w:t>.</w:t>
            </w:r>
          </w:p>
        </w:tc>
        <w:tc>
          <w:tcPr>
            <w:tcW w:w="1725" w:type="dxa"/>
            <w:tcMar>
              <w:left w:w="90" w:type="dxa"/>
              <w:right w:w="90" w:type="dxa"/>
            </w:tcMar>
            <w:vAlign w:val="center"/>
          </w:tcPr>
          <w:p w14:paraId="47EE4BB0" w14:textId="3F52E854" w:rsidR="005478D5" w:rsidRPr="00DD31F7" w:rsidRDefault="1D0F4160">
            <w:pPr>
              <w:jc w:val="center"/>
              <w:rPr>
                <w:sz w:val="22"/>
                <w:szCs w:val="22"/>
              </w:rPr>
            </w:pPr>
            <w:r w:rsidRPr="280A886A">
              <w:rPr>
                <w:sz w:val="22"/>
                <w:szCs w:val="22"/>
              </w:rPr>
              <w:t>P</w:t>
            </w:r>
            <w:r w:rsidR="005478D5" w:rsidRPr="280A886A">
              <w:rPr>
                <w:sz w:val="22"/>
                <w:szCs w:val="22"/>
              </w:rPr>
              <w:t>ernas</w:t>
            </w:r>
          </w:p>
        </w:tc>
      </w:tr>
      <w:tr w:rsidR="005478D5" w:rsidRPr="00DD31F7" w14:paraId="5A40BDAA" w14:textId="77777777" w:rsidTr="2E2F801B">
        <w:trPr>
          <w:trHeight w:val="300"/>
        </w:trPr>
        <w:tc>
          <w:tcPr>
            <w:tcW w:w="2475" w:type="dxa"/>
            <w:tcMar>
              <w:left w:w="90" w:type="dxa"/>
              <w:right w:w="90" w:type="dxa"/>
            </w:tcMar>
            <w:vAlign w:val="center"/>
          </w:tcPr>
          <w:p w14:paraId="2638C8E6" w14:textId="16ABE7AD" w:rsidR="005478D5" w:rsidRPr="00DD31F7" w:rsidRDefault="005478D5" w:rsidP="00104FCE">
            <w:pPr>
              <w:jc w:val="center"/>
              <w:rPr>
                <w:sz w:val="22"/>
                <w:szCs w:val="22"/>
              </w:rPr>
            </w:pPr>
            <w:r w:rsidRPr="00DD31F7">
              <w:rPr>
                <w:sz w:val="22"/>
                <w:szCs w:val="22"/>
              </w:rPr>
              <w:t>Agachamento com Barra</w:t>
            </w:r>
          </w:p>
        </w:tc>
        <w:tc>
          <w:tcPr>
            <w:tcW w:w="3000" w:type="dxa"/>
            <w:tcMar>
              <w:left w:w="90" w:type="dxa"/>
              <w:right w:w="90" w:type="dxa"/>
            </w:tcMar>
            <w:vAlign w:val="center"/>
          </w:tcPr>
          <w:p w14:paraId="17A4BC03" w14:textId="77777777" w:rsidR="00104FCE" w:rsidRPr="00DD31F7" w:rsidRDefault="00104FCE" w:rsidP="00104FCE">
            <w:pPr>
              <w:jc w:val="center"/>
              <w:rPr>
                <w:color w:val="000000" w:themeColor="text1"/>
                <w:sz w:val="20"/>
                <w:szCs w:val="20"/>
              </w:rPr>
            </w:pPr>
          </w:p>
          <w:p w14:paraId="2602BB36" w14:textId="77777777" w:rsidR="005478D5" w:rsidRPr="00DD31F7" w:rsidRDefault="285615F2" w:rsidP="00104FCE">
            <w:pPr>
              <w:jc w:val="center"/>
            </w:pPr>
            <w:r>
              <w:rPr>
                <w:noProof/>
              </w:rPr>
              <w:drawing>
                <wp:inline distT="0" distB="0" distL="0" distR="0" wp14:anchorId="445FD0C3" wp14:editId="0752AECB">
                  <wp:extent cx="1524000" cy="746556"/>
                  <wp:effectExtent l="0" t="0" r="0" b="0"/>
                  <wp:docPr id="1239345562" name="drawing" descr="Uma imagem contendo esporte, pessoa, homem, em pé&#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45562" name="drawing" descr="Uma imagem contendo esporte, pessoa, homem, em pé&#10;&#10;O conteúdo gerado por IA pode estar incorreto."/>
                          <pic:cNvPicPr/>
                        </pic:nvPicPr>
                        <pic:blipFill>
                          <a:blip r:embed="rId19">
                            <a:extLst>
                              <a:ext uri="{28A0092B-C50C-407E-A947-70E740481C1C}">
                                <a14:useLocalDpi xmlns:a14="http://schemas.microsoft.com/office/drawing/2010/main"/>
                              </a:ext>
                            </a:extLst>
                          </a:blip>
                          <a:stretch>
                            <a:fillRect/>
                          </a:stretch>
                        </pic:blipFill>
                        <pic:spPr>
                          <a:xfrm>
                            <a:off x="0" y="0"/>
                            <a:ext cx="1524000" cy="746556"/>
                          </a:xfrm>
                          <a:prstGeom prst="rect">
                            <a:avLst/>
                          </a:prstGeom>
                        </pic:spPr>
                      </pic:pic>
                    </a:graphicData>
                  </a:graphic>
                </wp:inline>
              </w:drawing>
            </w:r>
          </w:p>
          <w:p w14:paraId="6D9FC697" w14:textId="77777777" w:rsidR="005478D5" w:rsidRPr="00DD31F7" w:rsidRDefault="005478D5" w:rsidP="00FA79B8">
            <w:pPr>
              <w:jc w:val="center"/>
              <w:rPr>
                <w:color w:val="000000" w:themeColor="text1"/>
                <w:sz w:val="20"/>
                <w:szCs w:val="20"/>
              </w:rPr>
            </w:pPr>
          </w:p>
        </w:tc>
        <w:tc>
          <w:tcPr>
            <w:tcW w:w="3300" w:type="dxa"/>
            <w:tcMar>
              <w:left w:w="90" w:type="dxa"/>
              <w:right w:w="90" w:type="dxa"/>
            </w:tcMar>
            <w:vAlign w:val="center"/>
          </w:tcPr>
          <w:p w14:paraId="2592743C" w14:textId="69C111FA" w:rsidR="005478D5" w:rsidRPr="00DD31F7" w:rsidRDefault="6AEFA7F9" w:rsidP="37534E88">
            <w:pPr>
              <w:jc w:val="center"/>
              <w:rPr>
                <w:sz w:val="22"/>
                <w:szCs w:val="22"/>
              </w:rPr>
            </w:pPr>
            <w:r w:rsidRPr="37534E88">
              <w:rPr>
                <w:sz w:val="22"/>
                <w:szCs w:val="22"/>
              </w:rPr>
              <w:t>Segurar a barra com ambas as mãos, com os pés afastados na largura do quadril. Abaixar o quadril e retornar à posição inicial</w:t>
            </w:r>
            <w:r w:rsidR="002E0C2F">
              <w:rPr>
                <w:sz w:val="22"/>
                <w:szCs w:val="22"/>
              </w:rPr>
              <w:t>.</w:t>
            </w:r>
          </w:p>
        </w:tc>
        <w:tc>
          <w:tcPr>
            <w:tcW w:w="1725" w:type="dxa"/>
            <w:tcMar>
              <w:left w:w="90" w:type="dxa"/>
              <w:right w:w="90" w:type="dxa"/>
            </w:tcMar>
            <w:vAlign w:val="center"/>
          </w:tcPr>
          <w:p w14:paraId="7E81F27E" w14:textId="0607EF6B" w:rsidR="005478D5" w:rsidRPr="00DD31F7" w:rsidRDefault="35F1C890" w:rsidP="00104FCE">
            <w:pPr>
              <w:jc w:val="center"/>
              <w:rPr>
                <w:sz w:val="22"/>
                <w:szCs w:val="22"/>
              </w:rPr>
            </w:pPr>
            <w:r w:rsidRPr="280A886A">
              <w:rPr>
                <w:sz w:val="22"/>
                <w:szCs w:val="22"/>
              </w:rPr>
              <w:t>P</w:t>
            </w:r>
            <w:r w:rsidR="00104FCE" w:rsidRPr="280A886A">
              <w:rPr>
                <w:sz w:val="22"/>
                <w:szCs w:val="22"/>
              </w:rPr>
              <w:t>ernas</w:t>
            </w:r>
          </w:p>
        </w:tc>
      </w:tr>
    </w:tbl>
    <w:p w14:paraId="00B90033" w14:textId="0E589570" w:rsidR="005478D5" w:rsidRPr="00DD31F7" w:rsidRDefault="005478D5" w:rsidP="007215CA">
      <w:pPr>
        <w:spacing w:after="240"/>
        <w:jc w:val="center"/>
        <w:rPr>
          <w:color w:val="000000" w:themeColor="text1"/>
          <w:sz w:val="22"/>
          <w:szCs w:val="22"/>
        </w:rPr>
      </w:pPr>
      <w:r w:rsidRPr="00DD31F7">
        <w:rPr>
          <w:color w:val="000000" w:themeColor="text1"/>
          <w:sz w:val="22"/>
          <w:szCs w:val="22"/>
        </w:rPr>
        <w:t xml:space="preserve">Fonte: </w:t>
      </w:r>
      <w:r w:rsidR="002E0C2F">
        <w:rPr>
          <w:color w:val="000000" w:themeColor="text1"/>
          <w:sz w:val="22"/>
          <w:szCs w:val="22"/>
        </w:rPr>
        <w:t xml:space="preserve">Adaptado de </w:t>
      </w:r>
      <w:proofErr w:type="spellStart"/>
      <w:r w:rsidR="002E0C2F" w:rsidRPr="37534E88">
        <w:rPr>
          <w:sz w:val="22"/>
          <w:szCs w:val="22"/>
        </w:rPr>
        <w:t>MuscleWiki</w:t>
      </w:r>
      <w:proofErr w:type="spellEnd"/>
      <w:r w:rsidR="002E0C2F">
        <w:rPr>
          <w:sz w:val="22"/>
          <w:szCs w:val="22"/>
        </w:rPr>
        <w:t xml:space="preserve"> (2025)</w:t>
      </w:r>
    </w:p>
    <w:p w14:paraId="68AC636C" w14:textId="0352EA30" w:rsidR="4DCD1A4E" w:rsidRDefault="005478D5" w:rsidP="4DCD1A4E">
      <w:pPr>
        <w:ind w:firstLine="708"/>
        <w:jc w:val="both"/>
        <w:rPr>
          <w:color w:val="000000" w:themeColor="text1"/>
        </w:rPr>
      </w:pPr>
      <w:r w:rsidRPr="4DCD1A4E">
        <w:rPr>
          <w:color w:val="000000" w:themeColor="text1"/>
        </w:rPr>
        <w:t xml:space="preserve">O uso da </w:t>
      </w:r>
      <w:proofErr w:type="spellStart"/>
      <w:r w:rsidRPr="4DCD1A4E">
        <w:rPr>
          <w:color w:val="000000" w:themeColor="text1"/>
        </w:rPr>
        <w:t>Blazepose</w:t>
      </w:r>
      <w:proofErr w:type="spellEnd"/>
      <w:r w:rsidRPr="4DCD1A4E">
        <w:rPr>
          <w:color w:val="000000" w:themeColor="text1"/>
        </w:rPr>
        <w:t xml:space="preserve"> para EPH compreende identificar, para cada exercício selecionado, os </w:t>
      </w:r>
      <w:proofErr w:type="spellStart"/>
      <w:r w:rsidRPr="4DCD1A4E">
        <w:rPr>
          <w:color w:val="000000" w:themeColor="text1"/>
        </w:rPr>
        <w:t>pontos-chave</w:t>
      </w:r>
      <w:proofErr w:type="spellEnd"/>
      <w:r w:rsidRPr="4DCD1A4E">
        <w:rPr>
          <w:color w:val="000000" w:themeColor="text1"/>
        </w:rPr>
        <w:t xml:space="preserve"> a mapear de modo a quantificar as relações angulares presentes no exercício. A topologia divulgada </w:t>
      </w:r>
      <w:r w:rsidRPr="4DCD1A4E">
        <w:rPr>
          <w:color w:val="000000" w:themeColor="text1"/>
        </w:rPr>
        <w:lastRenderedPageBreak/>
        <w:t xml:space="preserve">pela Google For </w:t>
      </w:r>
      <w:proofErr w:type="spellStart"/>
      <w:r w:rsidRPr="4DCD1A4E">
        <w:rPr>
          <w:color w:val="000000" w:themeColor="text1"/>
        </w:rPr>
        <w:t>Developers</w:t>
      </w:r>
      <w:proofErr w:type="spellEnd"/>
      <w:r w:rsidRPr="4DCD1A4E">
        <w:rPr>
          <w:color w:val="000000" w:themeColor="text1"/>
        </w:rPr>
        <w:t xml:space="preserve"> (2024) para a documentação d</w:t>
      </w:r>
      <w:r w:rsidR="16311C94" w:rsidRPr="4DCD1A4E">
        <w:rPr>
          <w:color w:val="000000" w:themeColor="text1"/>
        </w:rPr>
        <w:t>o modelo</w:t>
      </w:r>
      <w:r w:rsidRPr="4DCD1A4E">
        <w:rPr>
          <w:color w:val="000000" w:themeColor="text1"/>
        </w:rPr>
        <w:t xml:space="preserve"> foi utilizada como base para o mapeamento descrito, e pode ser visualizada na </w:t>
      </w:r>
      <w:r w:rsidR="00CF611F" w:rsidRPr="4DCD1A4E">
        <w:rPr>
          <w:color w:val="000000" w:themeColor="text1"/>
        </w:rPr>
        <w:t>F</w:t>
      </w:r>
      <w:r w:rsidR="00C41011" w:rsidRPr="4DCD1A4E">
        <w:rPr>
          <w:color w:val="000000" w:themeColor="text1"/>
        </w:rPr>
        <w:t xml:space="preserve">igura </w:t>
      </w:r>
      <w:r w:rsidR="005C7792">
        <w:rPr>
          <w:color w:val="000000" w:themeColor="text1"/>
        </w:rPr>
        <w:t>2</w:t>
      </w:r>
      <w:r w:rsidR="00CF611F" w:rsidRPr="4DCD1A4E">
        <w:rPr>
          <w:color w:val="000000" w:themeColor="text1"/>
        </w:rPr>
        <w:t>,</w:t>
      </w:r>
      <w:r w:rsidRPr="4DCD1A4E">
        <w:rPr>
          <w:color w:val="000000" w:themeColor="text1"/>
        </w:rPr>
        <w:t xml:space="preserve"> abaixo</w:t>
      </w:r>
      <w:r w:rsidR="00FB5A1C" w:rsidRPr="4DCD1A4E">
        <w:rPr>
          <w:color w:val="000000" w:themeColor="text1"/>
        </w:rPr>
        <w:t>:</w:t>
      </w:r>
    </w:p>
    <w:p w14:paraId="19EAB0C2" w14:textId="2C19D19F" w:rsidR="005478D5" w:rsidRPr="00DD31F7" w:rsidRDefault="005478D5" w:rsidP="005478D5">
      <w:pPr>
        <w:spacing w:before="240" w:after="240"/>
        <w:ind w:firstLine="708"/>
        <w:jc w:val="center"/>
        <w:rPr>
          <w:color w:val="000000" w:themeColor="text1"/>
          <w:sz w:val="20"/>
          <w:szCs w:val="20"/>
        </w:rPr>
      </w:pPr>
      <w:r w:rsidRPr="00DD31F7">
        <w:rPr>
          <w:color w:val="000000" w:themeColor="text1"/>
          <w:sz w:val="20"/>
          <w:szCs w:val="20"/>
        </w:rPr>
        <w:t xml:space="preserve">Figura </w:t>
      </w:r>
      <w:r w:rsidR="005C7792">
        <w:rPr>
          <w:color w:val="000000" w:themeColor="text1"/>
          <w:sz w:val="20"/>
          <w:szCs w:val="20"/>
        </w:rPr>
        <w:t>2</w:t>
      </w:r>
      <w:r w:rsidRPr="00DD31F7">
        <w:rPr>
          <w:color w:val="000000" w:themeColor="text1"/>
          <w:sz w:val="20"/>
          <w:szCs w:val="20"/>
        </w:rPr>
        <w:t xml:space="preserve"> – Pontos chave para mapeamento </w:t>
      </w:r>
      <w:r w:rsidR="00970465" w:rsidRPr="00DD31F7">
        <w:rPr>
          <w:color w:val="000000" w:themeColor="text1"/>
          <w:sz w:val="20"/>
          <w:szCs w:val="20"/>
        </w:rPr>
        <w:t>do modelo</w:t>
      </w:r>
      <w:r w:rsidRPr="00DD31F7">
        <w:rPr>
          <w:color w:val="000000" w:themeColor="text1"/>
          <w:sz w:val="20"/>
          <w:szCs w:val="20"/>
        </w:rPr>
        <w:t xml:space="preserve"> </w:t>
      </w:r>
      <w:proofErr w:type="spellStart"/>
      <w:r w:rsidRPr="00DD31F7">
        <w:rPr>
          <w:color w:val="000000" w:themeColor="text1"/>
          <w:sz w:val="20"/>
          <w:szCs w:val="20"/>
        </w:rPr>
        <w:t>Blazepose</w:t>
      </w:r>
      <w:proofErr w:type="spellEnd"/>
    </w:p>
    <w:p w14:paraId="5B8BC7C9" w14:textId="77777777" w:rsidR="005478D5" w:rsidRPr="00DD31F7" w:rsidRDefault="005478D5" w:rsidP="005478D5">
      <w:pPr>
        <w:jc w:val="center"/>
        <w:rPr>
          <w:color w:val="000000" w:themeColor="text1"/>
        </w:rPr>
      </w:pPr>
      <w:r w:rsidRPr="00DD31F7">
        <w:rPr>
          <w:noProof/>
        </w:rPr>
        <w:drawing>
          <wp:inline distT="0" distB="0" distL="0" distR="0" wp14:anchorId="56780144" wp14:editId="456E5A86">
            <wp:extent cx="5244882" cy="2941982"/>
            <wp:effectExtent l="0" t="0" r="0" b="0"/>
            <wp:docPr id="1886304382" name="drawing" descr="Tela de computador com luz azu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04382" name="drawing" descr="Tela de computador com luz azul&#10;&#10;O conteúdo gerado por IA pode estar incorreto."/>
                    <pic:cNvPicPr/>
                  </pic:nvPicPr>
                  <pic:blipFill>
                    <a:blip r:embed="rId20">
                      <a:extLst>
                        <a:ext uri="{28A0092B-C50C-407E-A947-70E740481C1C}">
                          <a14:useLocalDpi xmlns:a14="http://schemas.microsoft.com/office/drawing/2010/main" val="0"/>
                        </a:ext>
                      </a:extLst>
                    </a:blip>
                    <a:stretch>
                      <a:fillRect/>
                    </a:stretch>
                  </pic:blipFill>
                  <pic:spPr>
                    <a:xfrm>
                      <a:off x="0" y="0"/>
                      <a:ext cx="5249043" cy="2944316"/>
                    </a:xfrm>
                    <a:prstGeom prst="rect">
                      <a:avLst/>
                    </a:prstGeom>
                  </pic:spPr>
                </pic:pic>
              </a:graphicData>
            </a:graphic>
          </wp:inline>
        </w:drawing>
      </w:r>
    </w:p>
    <w:p w14:paraId="1C7C4489" w14:textId="77777777" w:rsidR="005478D5" w:rsidRPr="00DD31F7" w:rsidRDefault="005478D5" w:rsidP="005478D5">
      <w:pPr>
        <w:spacing w:before="240" w:after="240"/>
        <w:jc w:val="center"/>
        <w:rPr>
          <w:color w:val="000000" w:themeColor="text1"/>
          <w:sz w:val="22"/>
          <w:szCs w:val="22"/>
        </w:rPr>
      </w:pPr>
      <w:r w:rsidRPr="6DE482DC">
        <w:rPr>
          <w:color w:val="000000" w:themeColor="text1"/>
          <w:sz w:val="22"/>
          <w:szCs w:val="22"/>
        </w:rPr>
        <w:t xml:space="preserve">Fonte: Google For </w:t>
      </w:r>
      <w:proofErr w:type="spellStart"/>
      <w:r w:rsidRPr="6DE482DC">
        <w:rPr>
          <w:color w:val="000000" w:themeColor="text1"/>
          <w:sz w:val="22"/>
          <w:szCs w:val="22"/>
        </w:rPr>
        <w:t>Developers</w:t>
      </w:r>
      <w:proofErr w:type="spellEnd"/>
      <w:r w:rsidRPr="6DE482DC">
        <w:rPr>
          <w:color w:val="000000" w:themeColor="text1"/>
          <w:sz w:val="22"/>
          <w:szCs w:val="22"/>
        </w:rPr>
        <w:t xml:space="preserve"> (2024).</w:t>
      </w:r>
    </w:p>
    <w:p w14:paraId="665DFF6E" w14:textId="28072DBE" w:rsidR="005478D5" w:rsidRPr="00DD31F7" w:rsidRDefault="005478D5" w:rsidP="005478D5">
      <w:pPr>
        <w:ind w:firstLine="708"/>
        <w:jc w:val="both"/>
        <w:rPr>
          <w:color w:val="000000" w:themeColor="text1"/>
        </w:rPr>
      </w:pPr>
      <w:r w:rsidRPr="00DD31F7">
        <w:rPr>
          <w:color w:val="000000" w:themeColor="text1"/>
        </w:rPr>
        <w:t xml:space="preserve">Com base na topologia acima e no respectivo referencial teórico, foi possível o mapeamento, por meio de pesquisa bibliográfica, das seguintes relações angulares consideradas ideais para cada exercício selecionado, conforme </w:t>
      </w:r>
      <w:r w:rsidR="004B3847" w:rsidRPr="00DD31F7">
        <w:rPr>
          <w:color w:val="000000" w:themeColor="text1"/>
        </w:rPr>
        <w:t>o</w:t>
      </w:r>
      <w:r w:rsidR="00104FCE" w:rsidRPr="00DD31F7">
        <w:rPr>
          <w:color w:val="000000" w:themeColor="text1"/>
        </w:rPr>
        <w:t xml:space="preserve"> </w:t>
      </w:r>
      <w:r w:rsidR="1266AF8D" w:rsidRPr="36E54BBB">
        <w:rPr>
          <w:color w:val="000000" w:themeColor="text1"/>
        </w:rPr>
        <w:t>Q</w:t>
      </w:r>
      <w:r w:rsidR="004B3847" w:rsidRPr="36E54BBB">
        <w:rPr>
          <w:color w:val="000000" w:themeColor="text1"/>
        </w:rPr>
        <w:t>uadro</w:t>
      </w:r>
      <w:r w:rsidRPr="00DD31F7">
        <w:rPr>
          <w:color w:val="000000" w:themeColor="text1"/>
        </w:rPr>
        <w:t xml:space="preserve"> </w:t>
      </w:r>
      <w:r w:rsidR="004B3847" w:rsidRPr="00DD31F7">
        <w:rPr>
          <w:color w:val="000000" w:themeColor="text1"/>
        </w:rPr>
        <w:t>6</w:t>
      </w:r>
      <w:r w:rsidRPr="00DD31F7">
        <w:rPr>
          <w:color w:val="000000" w:themeColor="text1"/>
        </w:rPr>
        <w:t xml:space="preserve"> abaixo:</w:t>
      </w:r>
    </w:p>
    <w:p w14:paraId="3F1CF9A0" w14:textId="2AF52CF4" w:rsidR="00C90D94" w:rsidRPr="00DD31F7" w:rsidRDefault="00C90D94" w:rsidP="00C90D94">
      <w:pPr>
        <w:spacing w:before="240"/>
        <w:jc w:val="center"/>
        <w:rPr>
          <w:color w:val="000000" w:themeColor="text1"/>
          <w:sz w:val="22"/>
          <w:szCs w:val="22"/>
        </w:rPr>
      </w:pPr>
      <w:r w:rsidRPr="00DD31F7">
        <w:rPr>
          <w:color w:val="000000" w:themeColor="text1"/>
          <w:sz w:val="22"/>
          <w:szCs w:val="22"/>
        </w:rPr>
        <w:t>Quadro 6 – Mapeamento angular obtido por pesquisa bibliográfica para os exercícios propostos</w:t>
      </w:r>
    </w:p>
    <w:tbl>
      <w:tblPr>
        <w:tblW w:w="104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2"/>
        <w:gridCol w:w="1270"/>
        <w:gridCol w:w="1750"/>
        <w:gridCol w:w="1378"/>
        <w:gridCol w:w="1521"/>
        <w:gridCol w:w="1984"/>
        <w:gridCol w:w="1418"/>
      </w:tblGrid>
      <w:tr w:rsidR="00C90D94" w:rsidRPr="00DD31F7" w14:paraId="23EB8434" w14:textId="77777777" w:rsidTr="115E445A">
        <w:trPr>
          <w:trHeight w:val="300"/>
        </w:trPr>
        <w:tc>
          <w:tcPr>
            <w:tcW w:w="1162" w:type="dxa"/>
            <w:tcMar>
              <w:left w:w="60" w:type="dxa"/>
              <w:right w:w="60" w:type="dxa"/>
            </w:tcMar>
            <w:vAlign w:val="center"/>
          </w:tcPr>
          <w:p w14:paraId="16F913F8" w14:textId="77777777" w:rsidR="00C90D94" w:rsidRPr="00DD31F7" w:rsidRDefault="00C90D94">
            <w:pPr>
              <w:jc w:val="center"/>
              <w:rPr>
                <w:sz w:val="22"/>
                <w:szCs w:val="22"/>
              </w:rPr>
            </w:pPr>
            <w:r w:rsidRPr="00DD31F7">
              <w:rPr>
                <w:b/>
                <w:bCs/>
                <w:sz w:val="22"/>
                <w:szCs w:val="22"/>
              </w:rPr>
              <w:t>Nome exercício </w:t>
            </w:r>
          </w:p>
        </w:tc>
        <w:tc>
          <w:tcPr>
            <w:tcW w:w="1270" w:type="dxa"/>
            <w:tcMar>
              <w:left w:w="60" w:type="dxa"/>
              <w:right w:w="60" w:type="dxa"/>
            </w:tcMar>
            <w:vAlign w:val="center"/>
          </w:tcPr>
          <w:p w14:paraId="6C7FC1A5" w14:textId="77777777" w:rsidR="00C90D94" w:rsidRPr="00DD31F7" w:rsidRDefault="00C90D94">
            <w:pPr>
              <w:jc w:val="center"/>
              <w:rPr>
                <w:sz w:val="22"/>
                <w:szCs w:val="22"/>
              </w:rPr>
            </w:pPr>
            <w:r w:rsidRPr="00DD31F7">
              <w:rPr>
                <w:b/>
                <w:bCs/>
                <w:sz w:val="22"/>
                <w:szCs w:val="22"/>
              </w:rPr>
              <w:t>Parte corpo referência </w:t>
            </w:r>
          </w:p>
        </w:tc>
        <w:tc>
          <w:tcPr>
            <w:tcW w:w="1750" w:type="dxa"/>
            <w:tcMar>
              <w:left w:w="60" w:type="dxa"/>
              <w:right w:w="60" w:type="dxa"/>
            </w:tcMar>
            <w:vAlign w:val="center"/>
          </w:tcPr>
          <w:p w14:paraId="7C34CBC0" w14:textId="77777777" w:rsidR="00C90D94" w:rsidRPr="00DD31F7" w:rsidRDefault="00C90D94">
            <w:pPr>
              <w:jc w:val="center"/>
              <w:rPr>
                <w:sz w:val="22"/>
                <w:szCs w:val="22"/>
              </w:rPr>
            </w:pPr>
            <w:r w:rsidRPr="00DD31F7">
              <w:rPr>
                <w:b/>
                <w:bCs/>
                <w:sz w:val="22"/>
                <w:szCs w:val="22"/>
              </w:rPr>
              <w:t>Pontos Mapeados </w:t>
            </w:r>
          </w:p>
        </w:tc>
        <w:tc>
          <w:tcPr>
            <w:tcW w:w="1378" w:type="dxa"/>
            <w:tcMar>
              <w:left w:w="60" w:type="dxa"/>
              <w:right w:w="60" w:type="dxa"/>
            </w:tcMar>
            <w:vAlign w:val="center"/>
          </w:tcPr>
          <w:p w14:paraId="10798BD9" w14:textId="77777777" w:rsidR="00C90D94" w:rsidRPr="00DD31F7" w:rsidRDefault="00C90D94">
            <w:pPr>
              <w:jc w:val="center"/>
              <w:rPr>
                <w:sz w:val="22"/>
                <w:szCs w:val="22"/>
              </w:rPr>
            </w:pPr>
            <w:r w:rsidRPr="280A886A">
              <w:rPr>
                <w:b/>
                <w:bCs/>
                <w:sz w:val="22"/>
                <w:szCs w:val="22"/>
              </w:rPr>
              <w:t>Descrição relação entre pontos</w:t>
            </w:r>
          </w:p>
        </w:tc>
        <w:tc>
          <w:tcPr>
            <w:tcW w:w="1521" w:type="dxa"/>
            <w:tcMar>
              <w:left w:w="60" w:type="dxa"/>
              <w:right w:w="60" w:type="dxa"/>
            </w:tcMar>
            <w:vAlign w:val="center"/>
          </w:tcPr>
          <w:p w14:paraId="21F6CA7E" w14:textId="77777777" w:rsidR="00C90D94" w:rsidRDefault="00C90D94">
            <w:pPr>
              <w:jc w:val="center"/>
              <w:rPr>
                <w:b/>
                <w:bCs/>
                <w:sz w:val="22"/>
                <w:szCs w:val="22"/>
              </w:rPr>
            </w:pPr>
            <w:r w:rsidRPr="00DD31F7">
              <w:rPr>
                <w:b/>
                <w:bCs/>
                <w:sz w:val="22"/>
                <w:szCs w:val="22"/>
              </w:rPr>
              <w:t>Angulação</w:t>
            </w:r>
          </w:p>
          <w:p w14:paraId="13C30244" w14:textId="77777777" w:rsidR="00C90D94" w:rsidRDefault="00C90D94">
            <w:pPr>
              <w:jc w:val="center"/>
              <w:rPr>
                <w:b/>
                <w:bCs/>
                <w:sz w:val="22"/>
                <w:szCs w:val="22"/>
              </w:rPr>
            </w:pPr>
            <w:r w:rsidRPr="00DD31F7">
              <w:rPr>
                <w:b/>
                <w:bCs/>
                <w:sz w:val="22"/>
                <w:szCs w:val="22"/>
              </w:rPr>
              <w:t xml:space="preserve"> mínima mapeada</w:t>
            </w:r>
          </w:p>
          <w:p w14:paraId="3B3AB0E9" w14:textId="77777777" w:rsidR="00C90D94" w:rsidRPr="00DD31F7" w:rsidRDefault="00C90D94">
            <w:pPr>
              <w:jc w:val="center"/>
              <w:rPr>
                <w:sz w:val="22"/>
                <w:szCs w:val="22"/>
              </w:rPr>
            </w:pPr>
            <w:r w:rsidRPr="00DD31F7">
              <w:rPr>
                <w:b/>
                <w:bCs/>
                <w:sz w:val="22"/>
                <w:szCs w:val="22"/>
              </w:rPr>
              <w:t xml:space="preserve"> entre pontos </w:t>
            </w:r>
          </w:p>
        </w:tc>
        <w:tc>
          <w:tcPr>
            <w:tcW w:w="1984" w:type="dxa"/>
            <w:tcMar>
              <w:left w:w="60" w:type="dxa"/>
              <w:right w:w="60" w:type="dxa"/>
            </w:tcMar>
            <w:vAlign w:val="center"/>
          </w:tcPr>
          <w:p w14:paraId="55A1BC0D" w14:textId="77777777" w:rsidR="00C90D94" w:rsidRDefault="00C90D94">
            <w:pPr>
              <w:jc w:val="center"/>
              <w:rPr>
                <w:b/>
                <w:bCs/>
                <w:sz w:val="22"/>
                <w:szCs w:val="22"/>
              </w:rPr>
            </w:pPr>
            <w:r w:rsidRPr="00DD31F7">
              <w:rPr>
                <w:b/>
                <w:bCs/>
                <w:sz w:val="22"/>
                <w:szCs w:val="22"/>
              </w:rPr>
              <w:t>Angulação</w:t>
            </w:r>
          </w:p>
          <w:p w14:paraId="38B81DA8" w14:textId="77777777" w:rsidR="00C90D94" w:rsidRDefault="00C90D94">
            <w:pPr>
              <w:jc w:val="center"/>
              <w:rPr>
                <w:b/>
                <w:bCs/>
                <w:sz w:val="22"/>
                <w:szCs w:val="22"/>
              </w:rPr>
            </w:pPr>
            <w:r w:rsidRPr="00DD31F7">
              <w:rPr>
                <w:b/>
                <w:bCs/>
                <w:sz w:val="22"/>
                <w:szCs w:val="22"/>
              </w:rPr>
              <w:t xml:space="preserve"> máxima mapeada</w:t>
            </w:r>
          </w:p>
          <w:p w14:paraId="0A569532" w14:textId="77777777" w:rsidR="00C90D94" w:rsidRPr="00DD31F7" w:rsidRDefault="00C90D94">
            <w:pPr>
              <w:jc w:val="center"/>
              <w:rPr>
                <w:sz w:val="22"/>
                <w:szCs w:val="22"/>
              </w:rPr>
            </w:pPr>
            <w:r w:rsidRPr="00DD31F7">
              <w:rPr>
                <w:b/>
                <w:bCs/>
                <w:sz w:val="22"/>
                <w:szCs w:val="22"/>
              </w:rPr>
              <w:t xml:space="preserve"> entre pontos </w:t>
            </w:r>
          </w:p>
        </w:tc>
        <w:tc>
          <w:tcPr>
            <w:tcW w:w="1418" w:type="dxa"/>
            <w:vAlign w:val="center"/>
          </w:tcPr>
          <w:p w14:paraId="36A64681" w14:textId="77777777" w:rsidR="00C90D94" w:rsidRPr="00DD31F7" w:rsidRDefault="00C90D94">
            <w:pPr>
              <w:jc w:val="center"/>
              <w:rPr>
                <w:b/>
                <w:bCs/>
                <w:sz w:val="22"/>
                <w:szCs w:val="22"/>
              </w:rPr>
            </w:pPr>
            <w:r>
              <w:rPr>
                <w:b/>
                <w:bCs/>
                <w:sz w:val="22"/>
                <w:szCs w:val="22"/>
              </w:rPr>
              <w:t>Referências</w:t>
            </w:r>
          </w:p>
        </w:tc>
      </w:tr>
      <w:tr w:rsidR="00C90D94" w:rsidRPr="00DD31F7" w14:paraId="795AA9BC" w14:textId="77777777" w:rsidTr="115E445A">
        <w:trPr>
          <w:trHeight w:val="505"/>
        </w:trPr>
        <w:tc>
          <w:tcPr>
            <w:tcW w:w="1162" w:type="dxa"/>
            <w:vMerge w:val="restart"/>
            <w:tcMar>
              <w:left w:w="60" w:type="dxa"/>
              <w:right w:w="60" w:type="dxa"/>
            </w:tcMar>
            <w:vAlign w:val="center"/>
          </w:tcPr>
          <w:p w14:paraId="1D3B815B" w14:textId="7BE36B52" w:rsidR="00C90D94" w:rsidRDefault="00C90D94">
            <w:pPr>
              <w:jc w:val="center"/>
              <w:rPr>
                <w:sz w:val="22"/>
                <w:szCs w:val="22"/>
              </w:rPr>
            </w:pPr>
            <w:r w:rsidRPr="115E445A">
              <w:rPr>
                <w:sz w:val="22"/>
                <w:szCs w:val="22"/>
              </w:rPr>
              <w:t>Rosca</w:t>
            </w:r>
            <w:r w:rsidR="3153772B" w:rsidRPr="115E445A">
              <w:rPr>
                <w:sz w:val="22"/>
                <w:szCs w:val="22"/>
              </w:rPr>
              <w:t xml:space="preserve"> </w:t>
            </w:r>
            <w:r w:rsidRPr="115E445A">
              <w:rPr>
                <w:sz w:val="22"/>
                <w:szCs w:val="22"/>
              </w:rPr>
              <w:t>com Halteres</w:t>
            </w:r>
          </w:p>
        </w:tc>
        <w:tc>
          <w:tcPr>
            <w:tcW w:w="1270" w:type="dxa"/>
            <w:vMerge w:val="restart"/>
            <w:tcMar>
              <w:left w:w="60" w:type="dxa"/>
              <w:right w:w="60" w:type="dxa"/>
            </w:tcMar>
            <w:vAlign w:val="center"/>
          </w:tcPr>
          <w:p w14:paraId="0EDE37F5" w14:textId="77777777" w:rsidR="00C90D94" w:rsidRDefault="00C90D94">
            <w:pPr>
              <w:jc w:val="center"/>
              <w:rPr>
                <w:sz w:val="22"/>
                <w:szCs w:val="22"/>
              </w:rPr>
            </w:pPr>
            <w:r w:rsidRPr="280A886A">
              <w:rPr>
                <w:sz w:val="22"/>
                <w:szCs w:val="22"/>
              </w:rPr>
              <w:t>Lombar, ombros, cotovelos, punhos</w:t>
            </w:r>
          </w:p>
        </w:tc>
        <w:tc>
          <w:tcPr>
            <w:tcW w:w="1750" w:type="dxa"/>
            <w:tcMar>
              <w:left w:w="60" w:type="dxa"/>
              <w:right w:w="60" w:type="dxa"/>
            </w:tcMar>
            <w:vAlign w:val="center"/>
          </w:tcPr>
          <w:p w14:paraId="7E1578CF" w14:textId="77777777" w:rsidR="00C90D94" w:rsidRDefault="00C90D94">
            <w:pPr>
              <w:jc w:val="center"/>
              <w:rPr>
                <w:sz w:val="22"/>
                <w:szCs w:val="22"/>
              </w:rPr>
            </w:pPr>
            <w:r w:rsidRPr="280A886A">
              <w:rPr>
                <w:sz w:val="22"/>
                <w:szCs w:val="22"/>
              </w:rPr>
              <w:t>15, 13, 11 (braço esquerdo); 16, 14, 12 (braço direito)</w:t>
            </w:r>
          </w:p>
        </w:tc>
        <w:tc>
          <w:tcPr>
            <w:tcW w:w="1378" w:type="dxa"/>
            <w:tcMar>
              <w:left w:w="60" w:type="dxa"/>
              <w:right w:w="60" w:type="dxa"/>
            </w:tcMar>
            <w:vAlign w:val="center"/>
          </w:tcPr>
          <w:p w14:paraId="18C88FFE" w14:textId="77777777" w:rsidR="00C90D94" w:rsidRDefault="00C90D94">
            <w:pPr>
              <w:jc w:val="center"/>
              <w:rPr>
                <w:sz w:val="22"/>
                <w:szCs w:val="22"/>
              </w:rPr>
            </w:pPr>
            <w:r w:rsidRPr="280A886A">
              <w:rPr>
                <w:sz w:val="22"/>
                <w:szCs w:val="22"/>
              </w:rPr>
              <w:t>Execução rosca</w:t>
            </w:r>
          </w:p>
        </w:tc>
        <w:tc>
          <w:tcPr>
            <w:tcW w:w="1521" w:type="dxa"/>
            <w:tcMar>
              <w:left w:w="60" w:type="dxa"/>
              <w:right w:w="60" w:type="dxa"/>
            </w:tcMar>
            <w:vAlign w:val="center"/>
          </w:tcPr>
          <w:p w14:paraId="6148C13D" w14:textId="77777777" w:rsidR="00C90D94" w:rsidRPr="00DD31F7" w:rsidRDefault="00C90D94">
            <w:pPr>
              <w:jc w:val="center"/>
              <w:rPr>
                <w:color w:val="000000" w:themeColor="text1"/>
                <w:sz w:val="22"/>
                <w:szCs w:val="22"/>
              </w:rPr>
            </w:pPr>
            <w:r w:rsidRPr="00DD31F7">
              <w:rPr>
                <w:color w:val="000000" w:themeColor="text1"/>
                <w:sz w:val="22"/>
                <w:szCs w:val="22"/>
              </w:rPr>
              <w:t>35°</w:t>
            </w:r>
          </w:p>
        </w:tc>
        <w:tc>
          <w:tcPr>
            <w:tcW w:w="1984" w:type="dxa"/>
            <w:tcMar>
              <w:left w:w="60" w:type="dxa"/>
              <w:right w:w="60" w:type="dxa"/>
            </w:tcMar>
            <w:vAlign w:val="center"/>
          </w:tcPr>
          <w:p w14:paraId="3F2A2351" w14:textId="77777777" w:rsidR="00C90D94" w:rsidRPr="00DD31F7" w:rsidRDefault="00C90D94">
            <w:pPr>
              <w:jc w:val="center"/>
              <w:rPr>
                <w:color w:val="000000" w:themeColor="text1"/>
                <w:sz w:val="22"/>
                <w:szCs w:val="22"/>
              </w:rPr>
            </w:pPr>
            <w:r w:rsidRPr="00DD31F7">
              <w:rPr>
                <w:color w:val="000000" w:themeColor="text1"/>
                <w:sz w:val="22"/>
                <w:szCs w:val="22"/>
              </w:rPr>
              <w:t>145°</w:t>
            </w:r>
          </w:p>
        </w:tc>
        <w:tc>
          <w:tcPr>
            <w:tcW w:w="1418" w:type="dxa"/>
            <w:vAlign w:val="center"/>
          </w:tcPr>
          <w:p w14:paraId="4E99B251" w14:textId="77777777" w:rsidR="00C90D94" w:rsidRPr="00DD31F7" w:rsidRDefault="00C90D94">
            <w:pPr>
              <w:jc w:val="center"/>
              <w:rPr>
                <w:color w:val="000000" w:themeColor="text1"/>
                <w:sz w:val="22"/>
                <w:szCs w:val="22"/>
              </w:rPr>
            </w:pPr>
            <w:r w:rsidRPr="00062B4D">
              <w:rPr>
                <w:color w:val="000000" w:themeColor="text1"/>
                <w:sz w:val="22"/>
                <w:szCs w:val="22"/>
              </w:rPr>
              <w:t xml:space="preserve">(Reis </w:t>
            </w:r>
            <w:r w:rsidRPr="00062B4D">
              <w:rPr>
                <w:i/>
                <w:iCs/>
                <w:color w:val="000000" w:themeColor="text1"/>
                <w:sz w:val="22"/>
                <w:szCs w:val="22"/>
              </w:rPr>
              <w:t>et al</w:t>
            </w:r>
            <w:r w:rsidRPr="00062B4D">
              <w:rPr>
                <w:color w:val="000000" w:themeColor="text1"/>
                <w:sz w:val="22"/>
                <w:szCs w:val="22"/>
              </w:rPr>
              <w:t>., 2014)</w:t>
            </w:r>
          </w:p>
        </w:tc>
      </w:tr>
      <w:tr w:rsidR="00C90D94" w:rsidRPr="00DD31F7" w14:paraId="6C9F5883" w14:textId="77777777" w:rsidTr="115E445A">
        <w:trPr>
          <w:trHeight w:val="759"/>
        </w:trPr>
        <w:tc>
          <w:tcPr>
            <w:tcW w:w="1162" w:type="dxa"/>
            <w:vMerge/>
            <w:vAlign w:val="center"/>
          </w:tcPr>
          <w:p w14:paraId="262E891C" w14:textId="77777777" w:rsidR="00C90D94" w:rsidRPr="00DD31F7" w:rsidRDefault="00C90D94"/>
        </w:tc>
        <w:tc>
          <w:tcPr>
            <w:tcW w:w="1270" w:type="dxa"/>
            <w:vMerge/>
            <w:vAlign w:val="center"/>
          </w:tcPr>
          <w:p w14:paraId="624EBBBB" w14:textId="77777777" w:rsidR="00C90D94" w:rsidRPr="00DD31F7" w:rsidRDefault="00C90D94"/>
        </w:tc>
        <w:tc>
          <w:tcPr>
            <w:tcW w:w="1750" w:type="dxa"/>
            <w:tcBorders>
              <w:bottom w:val="single" w:sz="4" w:space="0" w:color="auto"/>
            </w:tcBorders>
            <w:tcMar>
              <w:left w:w="60" w:type="dxa"/>
              <w:right w:w="60" w:type="dxa"/>
            </w:tcMar>
            <w:vAlign w:val="center"/>
          </w:tcPr>
          <w:p w14:paraId="0184D67F" w14:textId="77777777" w:rsidR="00C90D94" w:rsidRPr="00DD31F7" w:rsidRDefault="00C90D94">
            <w:pPr>
              <w:jc w:val="center"/>
              <w:rPr>
                <w:sz w:val="22"/>
                <w:szCs w:val="22"/>
              </w:rPr>
            </w:pPr>
            <w:r w:rsidRPr="280A886A">
              <w:rPr>
                <w:sz w:val="22"/>
                <w:szCs w:val="22"/>
              </w:rPr>
              <w:t>11, 12 (ombros);</w:t>
            </w:r>
          </w:p>
          <w:p w14:paraId="60256648" w14:textId="77777777" w:rsidR="00C90D94" w:rsidRPr="00DD31F7" w:rsidRDefault="00C90D94">
            <w:pPr>
              <w:jc w:val="center"/>
              <w:rPr>
                <w:sz w:val="22"/>
                <w:szCs w:val="22"/>
              </w:rPr>
            </w:pPr>
            <w:r w:rsidRPr="00DD31F7">
              <w:rPr>
                <w:sz w:val="22"/>
                <w:szCs w:val="22"/>
              </w:rPr>
              <w:t>23, 24 (lombar) </w:t>
            </w:r>
          </w:p>
        </w:tc>
        <w:tc>
          <w:tcPr>
            <w:tcW w:w="1378" w:type="dxa"/>
            <w:tcBorders>
              <w:bottom w:val="single" w:sz="4" w:space="0" w:color="auto"/>
            </w:tcBorders>
            <w:tcMar>
              <w:left w:w="60" w:type="dxa"/>
              <w:right w:w="60" w:type="dxa"/>
            </w:tcMar>
            <w:vAlign w:val="center"/>
          </w:tcPr>
          <w:p w14:paraId="15D1AF14" w14:textId="77777777" w:rsidR="00C90D94" w:rsidRPr="00DD31F7" w:rsidRDefault="00C90D94">
            <w:pPr>
              <w:jc w:val="center"/>
              <w:rPr>
                <w:sz w:val="22"/>
                <w:szCs w:val="22"/>
              </w:rPr>
            </w:pPr>
            <w:r w:rsidRPr="280A886A">
              <w:rPr>
                <w:sz w:val="22"/>
                <w:szCs w:val="22"/>
              </w:rPr>
              <w:t>Costas alinhadas (plano sagital)</w:t>
            </w:r>
          </w:p>
        </w:tc>
        <w:tc>
          <w:tcPr>
            <w:tcW w:w="1521" w:type="dxa"/>
            <w:tcBorders>
              <w:bottom w:val="single" w:sz="4" w:space="0" w:color="auto"/>
            </w:tcBorders>
            <w:tcMar>
              <w:left w:w="60" w:type="dxa"/>
              <w:right w:w="60" w:type="dxa"/>
            </w:tcMar>
            <w:vAlign w:val="center"/>
          </w:tcPr>
          <w:p w14:paraId="283645D1" w14:textId="77777777" w:rsidR="00C90D94" w:rsidRPr="00DD31F7" w:rsidRDefault="00C90D94">
            <w:pPr>
              <w:jc w:val="center"/>
              <w:rPr>
                <w:sz w:val="22"/>
                <w:szCs w:val="22"/>
              </w:rPr>
            </w:pPr>
            <w:r w:rsidRPr="00DD31F7">
              <w:rPr>
                <w:sz w:val="22"/>
                <w:szCs w:val="22"/>
              </w:rPr>
              <w:t xml:space="preserve">0° </w:t>
            </w:r>
          </w:p>
        </w:tc>
        <w:tc>
          <w:tcPr>
            <w:tcW w:w="1984" w:type="dxa"/>
            <w:tcBorders>
              <w:bottom w:val="single" w:sz="4" w:space="0" w:color="auto"/>
            </w:tcBorders>
            <w:tcMar>
              <w:left w:w="60" w:type="dxa"/>
              <w:right w:w="60" w:type="dxa"/>
            </w:tcMar>
            <w:vAlign w:val="center"/>
          </w:tcPr>
          <w:p w14:paraId="45213B91" w14:textId="77777777" w:rsidR="00C90D94" w:rsidRPr="00DD31F7" w:rsidRDefault="00C90D94">
            <w:pPr>
              <w:jc w:val="center"/>
              <w:rPr>
                <w:sz w:val="22"/>
                <w:szCs w:val="22"/>
              </w:rPr>
            </w:pPr>
            <w:r w:rsidRPr="00DD31F7">
              <w:rPr>
                <w:sz w:val="22"/>
                <w:szCs w:val="22"/>
              </w:rPr>
              <w:t xml:space="preserve">10° </w:t>
            </w:r>
          </w:p>
        </w:tc>
        <w:tc>
          <w:tcPr>
            <w:tcW w:w="1418" w:type="dxa"/>
            <w:tcBorders>
              <w:bottom w:val="single" w:sz="4" w:space="0" w:color="auto"/>
            </w:tcBorders>
            <w:vAlign w:val="center"/>
          </w:tcPr>
          <w:p w14:paraId="26F6FEF2" w14:textId="77777777" w:rsidR="00C90D94" w:rsidRPr="00DD31F7" w:rsidRDefault="00C90D94">
            <w:pPr>
              <w:jc w:val="center"/>
              <w:rPr>
                <w:sz w:val="22"/>
                <w:szCs w:val="22"/>
              </w:rPr>
            </w:pPr>
            <w:r w:rsidRPr="00DD31F7">
              <w:rPr>
                <w:sz w:val="22"/>
                <w:szCs w:val="22"/>
              </w:rPr>
              <w:t>(Bartlett, 2007)</w:t>
            </w:r>
          </w:p>
        </w:tc>
      </w:tr>
      <w:tr w:rsidR="00C90D94" w:rsidRPr="00DD31F7" w14:paraId="6F354113" w14:textId="77777777" w:rsidTr="115E445A">
        <w:trPr>
          <w:trHeight w:val="300"/>
        </w:trPr>
        <w:tc>
          <w:tcPr>
            <w:tcW w:w="1162" w:type="dxa"/>
            <w:tcMar>
              <w:left w:w="60" w:type="dxa"/>
              <w:right w:w="60" w:type="dxa"/>
            </w:tcMar>
            <w:vAlign w:val="center"/>
          </w:tcPr>
          <w:p w14:paraId="3813882F" w14:textId="77777777" w:rsidR="00C90D94" w:rsidRPr="00DD31F7" w:rsidRDefault="00C90D94">
            <w:pPr>
              <w:jc w:val="center"/>
              <w:rPr>
                <w:sz w:val="22"/>
                <w:szCs w:val="22"/>
              </w:rPr>
            </w:pPr>
            <w:r w:rsidRPr="00DD31F7">
              <w:rPr>
                <w:sz w:val="22"/>
                <w:szCs w:val="22"/>
              </w:rPr>
              <w:t>Supino reto no banco</w:t>
            </w:r>
          </w:p>
        </w:tc>
        <w:tc>
          <w:tcPr>
            <w:tcW w:w="1270" w:type="dxa"/>
            <w:tcMar>
              <w:left w:w="60" w:type="dxa"/>
              <w:right w:w="60" w:type="dxa"/>
            </w:tcMar>
            <w:vAlign w:val="center"/>
          </w:tcPr>
          <w:p w14:paraId="605C50CF" w14:textId="77777777" w:rsidR="00C90D94" w:rsidRPr="00DD31F7" w:rsidRDefault="00C90D94">
            <w:pPr>
              <w:jc w:val="center"/>
              <w:rPr>
                <w:sz w:val="22"/>
                <w:szCs w:val="22"/>
              </w:rPr>
            </w:pPr>
            <w:r w:rsidRPr="00DD31F7">
              <w:rPr>
                <w:sz w:val="22"/>
                <w:szCs w:val="22"/>
              </w:rPr>
              <w:t>Ombro, cotovelo, costas, punho</w:t>
            </w:r>
          </w:p>
        </w:tc>
        <w:tc>
          <w:tcPr>
            <w:tcW w:w="1750" w:type="dxa"/>
            <w:tcMar>
              <w:left w:w="60" w:type="dxa"/>
              <w:right w:w="60" w:type="dxa"/>
            </w:tcMar>
            <w:vAlign w:val="center"/>
          </w:tcPr>
          <w:p w14:paraId="5094F7F4" w14:textId="77777777" w:rsidR="00C90D94" w:rsidRPr="00DD31F7" w:rsidRDefault="00C90D94">
            <w:pPr>
              <w:jc w:val="center"/>
              <w:rPr>
                <w:sz w:val="22"/>
                <w:szCs w:val="22"/>
              </w:rPr>
            </w:pPr>
            <w:r w:rsidRPr="00DD31F7">
              <w:rPr>
                <w:sz w:val="22"/>
                <w:szCs w:val="22"/>
              </w:rPr>
              <w:t>15, 13, 11 (braço esquerdo); 16, 14, 12 (braço direito) </w:t>
            </w:r>
          </w:p>
        </w:tc>
        <w:tc>
          <w:tcPr>
            <w:tcW w:w="1378" w:type="dxa"/>
            <w:tcMar>
              <w:left w:w="60" w:type="dxa"/>
              <w:right w:w="60" w:type="dxa"/>
            </w:tcMar>
            <w:vAlign w:val="center"/>
          </w:tcPr>
          <w:p w14:paraId="7DF934E9" w14:textId="77777777" w:rsidR="00C90D94" w:rsidRPr="00DD31F7" w:rsidRDefault="00C90D94">
            <w:pPr>
              <w:jc w:val="center"/>
              <w:rPr>
                <w:sz w:val="22"/>
                <w:szCs w:val="22"/>
              </w:rPr>
            </w:pPr>
            <w:r w:rsidRPr="280A886A">
              <w:rPr>
                <w:sz w:val="22"/>
                <w:szCs w:val="22"/>
              </w:rPr>
              <w:t>Costas encostadas no banco e braços alinhados com o ombro</w:t>
            </w:r>
          </w:p>
        </w:tc>
        <w:tc>
          <w:tcPr>
            <w:tcW w:w="1521" w:type="dxa"/>
            <w:tcMar>
              <w:left w:w="60" w:type="dxa"/>
              <w:right w:w="60" w:type="dxa"/>
            </w:tcMar>
            <w:vAlign w:val="center"/>
          </w:tcPr>
          <w:p w14:paraId="5C6FD6B7" w14:textId="77777777" w:rsidR="00C90D94" w:rsidRPr="00DD31F7" w:rsidRDefault="00C90D94">
            <w:pPr>
              <w:jc w:val="center"/>
              <w:rPr>
                <w:sz w:val="22"/>
                <w:szCs w:val="22"/>
              </w:rPr>
            </w:pPr>
            <w:r w:rsidRPr="00DD31F7">
              <w:rPr>
                <w:sz w:val="22"/>
                <w:szCs w:val="22"/>
              </w:rPr>
              <w:t xml:space="preserve">0° </w:t>
            </w:r>
          </w:p>
        </w:tc>
        <w:tc>
          <w:tcPr>
            <w:tcW w:w="1984" w:type="dxa"/>
            <w:tcMar>
              <w:left w:w="60" w:type="dxa"/>
              <w:right w:w="60" w:type="dxa"/>
            </w:tcMar>
            <w:vAlign w:val="center"/>
          </w:tcPr>
          <w:p w14:paraId="498CFEED" w14:textId="77777777" w:rsidR="00C90D94" w:rsidRPr="00DD31F7" w:rsidRDefault="00C90D94">
            <w:pPr>
              <w:jc w:val="center"/>
              <w:rPr>
                <w:sz w:val="22"/>
                <w:szCs w:val="22"/>
              </w:rPr>
            </w:pPr>
            <w:r w:rsidRPr="00DD31F7">
              <w:rPr>
                <w:sz w:val="22"/>
                <w:szCs w:val="22"/>
              </w:rPr>
              <w:t xml:space="preserve">90° </w:t>
            </w:r>
          </w:p>
        </w:tc>
        <w:tc>
          <w:tcPr>
            <w:tcW w:w="1418" w:type="dxa"/>
            <w:vAlign w:val="center"/>
          </w:tcPr>
          <w:p w14:paraId="6B6DD29A" w14:textId="68F86E09" w:rsidR="00C90D94" w:rsidRPr="00DD31F7" w:rsidRDefault="00C90D94" w:rsidP="115E445A">
            <w:pPr>
              <w:jc w:val="center"/>
              <w:rPr>
                <w:sz w:val="22"/>
                <w:szCs w:val="22"/>
              </w:rPr>
            </w:pPr>
            <w:r w:rsidRPr="115E445A">
              <w:rPr>
                <w:sz w:val="22"/>
                <w:szCs w:val="22"/>
              </w:rPr>
              <w:t>(</w:t>
            </w:r>
            <w:proofErr w:type="spellStart"/>
            <w:r w:rsidRPr="115E445A">
              <w:rPr>
                <w:sz w:val="22"/>
                <w:szCs w:val="22"/>
              </w:rPr>
              <w:t>Mausehund</w:t>
            </w:r>
            <w:proofErr w:type="spellEnd"/>
            <w:r w:rsidRPr="115E445A">
              <w:rPr>
                <w:sz w:val="22"/>
                <w:szCs w:val="22"/>
              </w:rPr>
              <w:t xml:space="preserve"> </w:t>
            </w:r>
            <w:r w:rsidRPr="115E445A">
              <w:rPr>
                <w:i/>
                <w:iCs/>
                <w:sz w:val="22"/>
                <w:szCs w:val="22"/>
              </w:rPr>
              <w:t>et al.</w:t>
            </w:r>
            <w:r w:rsidRPr="115E445A">
              <w:rPr>
                <w:sz w:val="22"/>
                <w:szCs w:val="22"/>
              </w:rPr>
              <w:t>, 2021)</w:t>
            </w:r>
          </w:p>
        </w:tc>
      </w:tr>
      <w:tr w:rsidR="00C90D94" w:rsidRPr="00DD31F7" w14:paraId="69A92E3F" w14:textId="77777777" w:rsidTr="115E445A">
        <w:trPr>
          <w:trHeight w:val="300"/>
        </w:trPr>
        <w:tc>
          <w:tcPr>
            <w:tcW w:w="1162" w:type="dxa"/>
            <w:vMerge w:val="restart"/>
            <w:tcMar>
              <w:left w:w="60" w:type="dxa"/>
              <w:right w:w="60" w:type="dxa"/>
            </w:tcMar>
            <w:vAlign w:val="center"/>
          </w:tcPr>
          <w:p w14:paraId="690E6744" w14:textId="77777777" w:rsidR="00C90D94" w:rsidRPr="00DD31F7" w:rsidRDefault="00C90D94">
            <w:pPr>
              <w:jc w:val="center"/>
            </w:pPr>
            <w:r w:rsidRPr="00DD31F7">
              <w:rPr>
                <w:sz w:val="22"/>
                <w:szCs w:val="22"/>
              </w:rPr>
              <w:t xml:space="preserve">Tríceps na Polia com Corda </w:t>
            </w:r>
          </w:p>
        </w:tc>
        <w:tc>
          <w:tcPr>
            <w:tcW w:w="1270" w:type="dxa"/>
            <w:vMerge w:val="restart"/>
            <w:tcMar>
              <w:left w:w="60" w:type="dxa"/>
              <w:right w:w="60" w:type="dxa"/>
            </w:tcMar>
            <w:vAlign w:val="center"/>
          </w:tcPr>
          <w:p w14:paraId="689C9529" w14:textId="77777777" w:rsidR="00C90D94" w:rsidRPr="00DD31F7" w:rsidRDefault="00C90D94">
            <w:pPr>
              <w:jc w:val="center"/>
              <w:rPr>
                <w:sz w:val="22"/>
                <w:szCs w:val="22"/>
              </w:rPr>
            </w:pPr>
            <w:r w:rsidRPr="37534E88">
              <w:rPr>
                <w:sz w:val="22"/>
                <w:szCs w:val="22"/>
              </w:rPr>
              <w:t xml:space="preserve">Lombar, ombros, </w:t>
            </w:r>
            <w:r w:rsidRPr="37534E88">
              <w:rPr>
                <w:sz w:val="22"/>
                <w:szCs w:val="22"/>
              </w:rPr>
              <w:lastRenderedPageBreak/>
              <w:t>cotovelos, punhos</w:t>
            </w:r>
          </w:p>
        </w:tc>
        <w:tc>
          <w:tcPr>
            <w:tcW w:w="1750" w:type="dxa"/>
            <w:tcMar>
              <w:left w:w="60" w:type="dxa"/>
              <w:right w:w="60" w:type="dxa"/>
            </w:tcMar>
            <w:vAlign w:val="center"/>
          </w:tcPr>
          <w:p w14:paraId="5A133097" w14:textId="77777777" w:rsidR="00C90D94" w:rsidRPr="00DD31F7" w:rsidRDefault="00C90D94">
            <w:pPr>
              <w:jc w:val="center"/>
              <w:rPr>
                <w:sz w:val="22"/>
                <w:szCs w:val="22"/>
              </w:rPr>
            </w:pPr>
            <w:r w:rsidRPr="37534E88">
              <w:rPr>
                <w:sz w:val="22"/>
                <w:szCs w:val="22"/>
              </w:rPr>
              <w:lastRenderedPageBreak/>
              <w:t>15, 13, 11 (braço esquerdo); 16, 14, 12 (braço direito) </w:t>
            </w:r>
          </w:p>
        </w:tc>
        <w:tc>
          <w:tcPr>
            <w:tcW w:w="1378" w:type="dxa"/>
            <w:tcMar>
              <w:left w:w="60" w:type="dxa"/>
              <w:right w:w="60" w:type="dxa"/>
            </w:tcMar>
            <w:vAlign w:val="center"/>
          </w:tcPr>
          <w:p w14:paraId="2D3C03DF" w14:textId="77777777" w:rsidR="00C90D94" w:rsidRPr="00DD31F7" w:rsidRDefault="00C90D94">
            <w:pPr>
              <w:jc w:val="center"/>
              <w:rPr>
                <w:sz w:val="22"/>
                <w:szCs w:val="22"/>
              </w:rPr>
            </w:pPr>
            <w:r w:rsidRPr="280A886A">
              <w:rPr>
                <w:sz w:val="22"/>
                <w:szCs w:val="22"/>
              </w:rPr>
              <w:t>Execução extensão tríceps</w:t>
            </w:r>
          </w:p>
        </w:tc>
        <w:tc>
          <w:tcPr>
            <w:tcW w:w="1521" w:type="dxa"/>
            <w:tcMar>
              <w:left w:w="60" w:type="dxa"/>
              <w:right w:w="60" w:type="dxa"/>
            </w:tcMar>
            <w:vAlign w:val="center"/>
          </w:tcPr>
          <w:p w14:paraId="726D54E1" w14:textId="77777777" w:rsidR="00C90D94" w:rsidRPr="00DD31F7" w:rsidRDefault="00C90D94">
            <w:pPr>
              <w:jc w:val="center"/>
              <w:rPr>
                <w:color w:val="000000" w:themeColor="text1"/>
                <w:sz w:val="22"/>
                <w:szCs w:val="22"/>
              </w:rPr>
            </w:pPr>
            <w:r w:rsidRPr="00DD31F7">
              <w:rPr>
                <w:color w:val="000000" w:themeColor="text1"/>
                <w:sz w:val="22"/>
                <w:szCs w:val="22"/>
              </w:rPr>
              <w:t xml:space="preserve">90° </w:t>
            </w:r>
          </w:p>
        </w:tc>
        <w:tc>
          <w:tcPr>
            <w:tcW w:w="1984" w:type="dxa"/>
            <w:tcMar>
              <w:left w:w="60" w:type="dxa"/>
              <w:right w:w="60" w:type="dxa"/>
            </w:tcMar>
            <w:vAlign w:val="center"/>
          </w:tcPr>
          <w:p w14:paraId="675E37E4" w14:textId="77777777" w:rsidR="00C90D94" w:rsidRPr="00DD31F7" w:rsidRDefault="00C90D94">
            <w:pPr>
              <w:jc w:val="center"/>
              <w:rPr>
                <w:color w:val="000000" w:themeColor="text1"/>
                <w:sz w:val="22"/>
                <w:szCs w:val="22"/>
              </w:rPr>
            </w:pPr>
            <w:r w:rsidRPr="00DD31F7">
              <w:rPr>
                <w:color w:val="000000" w:themeColor="text1"/>
                <w:sz w:val="22"/>
                <w:szCs w:val="22"/>
              </w:rPr>
              <w:t xml:space="preserve">0° </w:t>
            </w:r>
          </w:p>
        </w:tc>
        <w:tc>
          <w:tcPr>
            <w:tcW w:w="1418" w:type="dxa"/>
            <w:vAlign w:val="center"/>
          </w:tcPr>
          <w:p w14:paraId="3C0A13DF" w14:textId="576D15CD" w:rsidR="00C90D94" w:rsidRPr="00DD31F7" w:rsidRDefault="00C90D94" w:rsidP="115E445A">
            <w:pPr>
              <w:jc w:val="center"/>
              <w:rPr>
                <w:color w:val="000000" w:themeColor="text1"/>
                <w:sz w:val="22"/>
                <w:szCs w:val="22"/>
              </w:rPr>
            </w:pPr>
            <w:r w:rsidRPr="115E445A">
              <w:rPr>
                <w:color w:val="000000" w:themeColor="text1"/>
                <w:sz w:val="22"/>
                <w:szCs w:val="22"/>
              </w:rPr>
              <w:t>(</w:t>
            </w:r>
            <w:proofErr w:type="spellStart"/>
            <w:r w:rsidRPr="115E445A">
              <w:rPr>
                <w:color w:val="000000" w:themeColor="text1"/>
                <w:sz w:val="22"/>
                <w:szCs w:val="22"/>
              </w:rPr>
              <w:t>Maeo</w:t>
            </w:r>
            <w:proofErr w:type="spellEnd"/>
            <w:r w:rsidRPr="115E445A">
              <w:rPr>
                <w:color w:val="000000" w:themeColor="text1"/>
                <w:sz w:val="22"/>
                <w:szCs w:val="22"/>
              </w:rPr>
              <w:t xml:space="preserve"> </w:t>
            </w:r>
            <w:r w:rsidRPr="115E445A">
              <w:rPr>
                <w:i/>
                <w:iCs/>
                <w:color w:val="000000" w:themeColor="text1"/>
                <w:sz w:val="22"/>
                <w:szCs w:val="22"/>
              </w:rPr>
              <w:t>et al.</w:t>
            </w:r>
            <w:r w:rsidRPr="115E445A">
              <w:rPr>
                <w:color w:val="000000" w:themeColor="text1"/>
                <w:sz w:val="22"/>
                <w:szCs w:val="22"/>
              </w:rPr>
              <w:t>, 2022)</w:t>
            </w:r>
          </w:p>
        </w:tc>
      </w:tr>
      <w:tr w:rsidR="00C90D94" w:rsidRPr="00DD31F7" w14:paraId="0319BD6A" w14:textId="77777777" w:rsidTr="115E445A">
        <w:trPr>
          <w:trHeight w:val="759"/>
        </w:trPr>
        <w:tc>
          <w:tcPr>
            <w:tcW w:w="1162" w:type="dxa"/>
            <w:vMerge/>
            <w:vAlign w:val="center"/>
          </w:tcPr>
          <w:p w14:paraId="1A6017BB" w14:textId="77777777" w:rsidR="00C90D94" w:rsidRPr="00DD31F7" w:rsidRDefault="00C90D94"/>
        </w:tc>
        <w:tc>
          <w:tcPr>
            <w:tcW w:w="1270" w:type="dxa"/>
            <w:vMerge/>
            <w:vAlign w:val="center"/>
          </w:tcPr>
          <w:p w14:paraId="737B2989" w14:textId="77777777" w:rsidR="00C90D94" w:rsidRPr="00DD31F7" w:rsidRDefault="00C90D94"/>
        </w:tc>
        <w:tc>
          <w:tcPr>
            <w:tcW w:w="1750" w:type="dxa"/>
            <w:tcMar>
              <w:left w:w="60" w:type="dxa"/>
              <w:right w:w="60" w:type="dxa"/>
            </w:tcMar>
            <w:vAlign w:val="center"/>
          </w:tcPr>
          <w:p w14:paraId="56F56D58" w14:textId="77777777" w:rsidR="00C90D94" w:rsidRPr="00DD31F7" w:rsidRDefault="00C90D94">
            <w:pPr>
              <w:jc w:val="center"/>
              <w:rPr>
                <w:sz w:val="22"/>
                <w:szCs w:val="22"/>
              </w:rPr>
            </w:pPr>
            <w:r w:rsidRPr="00DD31F7">
              <w:rPr>
                <w:sz w:val="22"/>
                <w:szCs w:val="22"/>
              </w:rPr>
              <w:t>11, 12 (ombros)</w:t>
            </w:r>
            <w:r>
              <w:rPr>
                <w:sz w:val="22"/>
                <w:szCs w:val="22"/>
              </w:rPr>
              <w:t>;</w:t>
            </w:r>
            <w:r w:rsidRPr="00DD31F7">
              <w:rPr>
                <w:sz w:val="22"/>
                <w:szCs w:val="22"/>
              </w:rPr>
              <w:t> </w:t>
            </w:r>
          </w:p>
          <w:p w14:paraId="2070BD7C" w14:textId="77777777" w:rsidR="00C90D94" w:rsidRPr="00DD31F7" w:rsidRDefault="00C90D94">
            <w:pPr>
              <w:jc w:val="center"/>
              <w:rPr>
                <w:sz w:val="22"/>
                <w:szCs w:val="22"/>
              </w:rPr>
            </w:pPr>
            <w:r w:rsidRPr="00DD31F7">
              <w:rPr>
                <w:sz w:val="22"/>
                <w:szCs w:val="22"/>
              </w:rPr>
              <w:t>23, 24 (lombar) </w:t>
            </w:r>
          </w:p>
        </w:tc>
        <w:tc>
          <w:tcPr>
            <w:tcW w:w="1378" w:type="dxa"/>
            <w:tcMar>
              <w:left w:w="60" w:type="dxa"/>
              <w:right w:w="60" w:type="dxa"/>
            </w:tcMar>
            <w:vAlign w:val="center"/>
          </w:tcPr>
          <w:p w14:paraId="202202D5" w14:textId="77777777" w:rsidR="00C90D94" w:rsidRPr="00DD31F7" w:rsidRDefault="00C90D94">
            <w:pPr>
              <w:jc w:val="center"/>
              <w:rPr>
                <w:sz w:val="22"/>
                <w:szCs w:val="22"/>
              </w:rPr>
            </w:pPr>
            <w:r w:rsidRPr="280A886A">
              <w:rPr>
                <w:sz w:val="22"/>
                <w:szCs w:val="22"/>
              </w:rPr>
              <w:t>Costas alinhadas (plano sagital)</w:t>
            </w:r>
          </w:p>
        </w:tc>
        <w:tc>
          <w:tcPr>
            <w:tcW w:w="1521" w:type="dxa"/>
            <w:tcMar>
              <w:left w:w="60" w:type="dxa"/>
              <w:right w:w="60" w:type="dxa"/>
            </w:tcMar>
            <w:vAlign w:val="center"/>
          </w:tcPr>
          <w:p w14:paraId="53D3757A" w14:textId="77777777" w:rsidR="00C90D94" w:rsidRPr="00DD31F7" w:rsidRDefault="00C90D94">
            <w:pPr>
              <w:jc w:val="center"/>
              <w:rPr>
                <w:sz w:val="22"/>
                <w:szCs w:val="22"/>
              </w:rPr>
            </w:pPr>
            <w:r w:rsidRPr="00DD31F7">
              <w:rPr>
                <w:sz w:val="22"/>
                <w:szCs w:val="22"/>
              </w:rPr>
              <w:t xml:space="preserve">0° </w:t>
            </w:r>
          </w:p>
        </w:tc>
        <w:tc>
          <w:tcPr>
            <w:tcW w:w="1984" w:type="dxa"/>
            <w:tcMar>
              <w:left w:w="60" w:type="dxa"/>
              <w:right w:w="60" w:type="dxa"/>
            </w:tcMar>
            <w:vAlign w:val="center"/>
          </w:tcPr>
          <w:p w14:paraId="724EA9D3" w14:textId="77777777" w:rsidR="00C90D94" w:rsidRPr="00DD31F7" w:rsidRDefault="00C90D94">
            <w:pPr>
              <w:jc w:val="center"/>
              <w:rPr>
                <w:sz w:val="22"/>
                <w:szCs w:val="22"/>
              </w:rPr>
            </w:pPr>
            <w:r w:rsidRPr="00DD31F7">
              <w:rPr>
                <w:sz w:val="22"/>
                <w:szCs w:val="22"/>
              </w:rPr>
              <w:t xml:space="preserve">10° </w:t>
            </w:r>
          </w:p>
        </w:tc>
        <w:tc>
          <w:tcPr>
            <w:tcW w:w="1418" w:type="dxa"/>
            <w:vAlign w:val="center"/>
          </w:tcPr>
          <w:p w14:paraId="4ED6020E" w14:textId="77777777" w:rsidR="00C90D94" w:rsidRPr="00DD31F7" w:rsidRDefault="00C90D94">
            <w:pPr>
              <w:jc w:val="center"/>
              <w:rPr>
                <w:sz w:val="22"/>
                <w:szCs w:val="22"/>
              </w:rPr>
            </w:pPr>
            <w:r w:rsidRPr="00DD31F7">
              <w:rPr>
                <w:sz w:val="22"/>
                <w:szCs w:val="22"/>
              </w:rPr>
              <w:t>(Bartlett, 2007)</w:t>
            </w:r>
          </w:p>
        </w:tc>
      </w:tr>
      <w:tr w:rsidR="00C90D94" w:rsidRPr="00DD31F7" w14:paraId="2E61D18E" w14:textId="77777777" w:rsidTr="115E445A">
        <w:trPr>
          <w:trHeight w:val="300"/>
        </w:trPr>
        <w:tc>
          <w:tcPr>
            <w:tcW w:w="1162" w:type="dxa"/>
            <w:vMerge w:val="restart"/>
            <w:tcMar>
              <w:left w:w="60" w:type="dxa"/>
              <w:right w:w="60" w:type="dxa"/>
            </w:tcMar>
            <w:vAlign w:val="center"/>
          </w:tcPr>
          <w:p w14:paraId="0D843552" w14:textId="77777777" w:rsidR="00C90D94" w:rsidRPr="00DD31F7" w:rsidRDefault="00C90D94">
            <w:pPr>
              <w:jc w:val="center"/>
              <w:rPr>
                <w:sz w:val="22"/>
                <w:szCs w:val="22"/>
              </w:rPr>
            </w:pPr>
            <w:r w:rsidRPr="00DD31F7">
              <w:rPr>
                <w:sz w:val="22"/>
                <w:szCs w:val="22"/>
              </w:rPr>
              <w:t>Cadeira Flexora (flexão de perna)</w:t>
            </w:r>
          </w:p>
        </w:tc>
        <w:tc>
          <w:tcPr>
            <w:tcW w:w="1270" w:type="dxa"/>
            <w:tcMar>
              <w:left w:w="60" w:type="dxa"/>
              <w:right w:w="60" w:type="dxa"/>
            </w:tcMar>
            <w:vAlign w:val="center"/>
          </w:tcPr>
          <w:p w14:paraId="23FE4BE8" w14:textId="77777777" w:rsidR="00C90D94" w:rsidRPr="00DD31F7" w:rsidRDefault="00C90D94">
            <w:pPr>
              <w:jc w:val="center"/>
              <w:rPr>
                <w:sz w:val="22"/>
                <w:szCs w:val="22"/>
              </w:rPr>
            </w:pPr>
            <w:r w:rsidRPr="00DD31F7">
              <w:rPr>
                <w:sz w:val="22"/>
                <w:szCs w:val="22"/>
              </w:rPr>
              <w:t>Quadril, joelhos e calcanhar</w:t>
            </w:r>
          </w:p>
        </w:tc>
        <w:tc>
          <w:tcPr>
            <w:tcW w:w="1750" w:type="dxa"/>
            <w:tcMar>
              <w:left w:w="60" w:type="dxa"/>
              <w:right w:w="60" w:type="dxa"/>
            </w:tcMar>
            <w:vAlign w:val="center"/>
          </w:tcPr>
          <w:p w14:paraId="6DB2C7D7" w14:textId="77777777" w:rsidR="00C90D94" w:rsidRPr="00DD31F7" w:rsidRDefault="00C90D94">
            <w:pPr>
              <w:jc w:val="center"/>
              <w:rPr>
                <w:sz w:val="22"/>
                <w:szCs w:val="22"/>
              </w:rPr>
            </w:pPr>
            <w:r w:rsidRPr="00DD31F7">
              <w:rPr>
                <w:sz w:val="22"/>
                <w:szCs w:val="22"/>
              </w:rPr>
              <w:t>23, 25, 27 (lado esquerdo)</w:t>
            </w:r>
            <w:r>
              <w:rPr>
                <w:sz w:val="22"/>
                <w:szCs w:val="22"/>
              </w:rPr>
              <w:t>;</w:t>
            </w:r>
            <w:r w:rsidRPr="00DD31F7">
              <w:rPr>
                <w:sz w:val="22"/>
                <w:szCs w:val="22"/>
              </w:rPr>
              <w:t xml:space="preserve"> 24, 26, 28 (lado direito)</w:t>
            </w:r>
          </w:p>
        </w:tc>
        <w:tc>
          <w:tcPr>
            <w:tcW w:w="1378" w:type="dxa"/>
            <w:tcMar>
              <w:left w:w="60" w:type="dxa"/>
              <w:right w:w="60" w:type="dxa"/>
            </w:tcMar>
            <w:vAlign w:val="center"/>
          </w:tcPr>
          <w:p w14:paraId="7EA964A9" w14:textId="77777777" w:rsidR="00C90D94" w:rsidRPr="00DD31F7" w:rsidRDefault="00C90D94">
            <w:pPr>
              <w:jc w:val="center"/>
              <w:rPr>
                <w:sz w:val="22"/>
                <w:szCs w:val="22"/>
              </w:rPr>
            </w:pPr>
            <w:r w:rsidRPr="280A886A">
              <w:rPr>
                <w:sz w:val="22"/>
                <w:szCs w:val="22"/>
              </w:rPr>
              <w:t xml:space="preserve">Costas alinhadas no encosto da cadeira, banco no limite de articulação dos joelhos, </w:t>
            </w:r>
          </w:p>
        </w:tc>
        <w:tc>
          <w:tcPr>
            <w:tcW w:w="1521" w:type="dxa"/>
            <w:tcMar>
              <w:left w:w="60" w:type="dxa"/>
              <w:right w:w="60" w:type="dxa"/>
            </w:tcMar>
            <w:vAlign w:val="center"/>
          </w:tcPr>
          <w:p w14:paraId="4387946A" w14:textId="77777777" w:rsidR="00C90D94" w:rsidRPr="00DD31F7" w:rsidRDefault="00C90D94">
            <w:pPr>
              <w:jc w:val="center"/>
              <w:rPr>
                <w:color w:val="000000" w:themeColor="text1"/>
                <w:sz w:val="22"/>
                <w:szCs w:val="22"/>
              </w:rPr>
            </w:pPr>
            <w:r w:rsidRPr="00DD31F7">
              <w:rPr>
                <w:color w:val="000000" w:themeColor="text1"/>
                <w:sz w:val="22"/>
                <w:szCs w:val="22"/>
              </w:rPr>
              <w:t xml:space="preserve">0° </w:t>
            </w:r>
          </w:p>
        </w:tc>
        <w:tc>
          <w:tcPr>
            <w:tcW w:w="1984" w:type="dxa"/>
            <w:tcMar>
              <w:left w:w="60" w:type="dxa"/>
              <w:right w:w="60" w:type="dxa"/>
            </w:tcMar>
            <w:vAlign w:val="center"/>
          </w:tcPr>
          <w:p w14:paraId="43558B70" w14:textId="77777777" w:rsidR="00C90D94" w:rsidRPr="00DD31F7" w:rsidRDefault="00C90D94">
            <w:pPr>
              <w:jc w:val="center"/>
              <w:rPr>
                <w:color w:val="000000" w:themeColor="text1"/>
                <w:sz w:val="22"/>
                <w:szCs w:val="22"/>
              </w:rPr>
            </w:pPr>
            <w:r w:rsidRPr="00DD31F7">
              <w:rPr>
                <w:color w:val="000000" w:themeColor="text1"/>
                <w:sz w:val="22"/>
                <w:szCs w:val="22"/>
              </w:rPr>
              <w:t xml:space="preserve">90° </w:t>
            </w:r>
          </w:p>
        </w:tc>
        <w:tc>
          <w:tcPr>
            <w:tcW w:w="1418" w:type="dxa"/>
            <w:vAlign w:val="center"/>
          </w:tcPr>
          <w:p w14:paraId="646268F8" w14:textId="250EA3F6" w:rsidR="00C90D94" w:rsidRPr="00DD31F7" w:rsidRDefault="00C90D94" w:rsidP="115E445A">
            <w:pPr>
              <w:jc w:val="center"/>
              <w:rPr>
                <w:color w:val="000000" w:themeColor="text1"/>
                <w:sz w:val="22"/>
                <w:szCs w:val="22"/>
              </w:rPr>
            </w:pPr>
            <w:r w:rsidRPr="115E445A">
              <w:rPr>
                <w:color w:val="000000" w:themeColor="text1"/>
                <w:sz w:val="22"/>
                <w:szCs w:val="22"/>
              </w:rPr>
              <w:t xml:space="preserve">(Marchetti </w:t>
            </w:r>
            <w:r w:rsidRPr="115E445A">
              <w:rPr>
                <w:i/>
                <w:iCs/>
                <w:color w:val="000000" w:themeColor="text1"/>
                <w:sz w:val="22"/>
                <w:szCs w:val="22"/>
              </w:rPr>
              <w:t>et al</w:t>
            </w:r>
            <w:r w:rsidRPr="115E445A">
              <w:rPr>
                <w:color w:val="000000" w:themeColor="text1"/>
                <w:sz w:val="22"/>
                <w:szCs w:val="22"/>
              </w:rPr>
              <w:t>., 2021)</w:t>
            </w:r>
          </w:p>
        </w:tc>
      </w:tr>
      <w:tr w:rsidR="00C90D94" w:rsidRPr="00DD31F7" w14:paraId="1418ACB1" w14:textId="77777777" w:rsidTr="115E445A">
        <w:trPr>
          <w:trHeight w:val="300"/>
        </w:trPr>
        <w:tc>
          <w:tcPr>
            <w:tcW w:w="1162" w:type="dxa"/>
            <w:vMerge/>
            <w:tcMar>
              <w:left w:w="60" w:type="dxa"/>
              <w:right w:w="60" w:type="dxa"/>
            </w:tcMar>
            <w:vAlign w:val="center"/>
          </w:tcPr>
          <w:p w14:paraId="79B0F7CB" w14:textId="77777777" w:rsidR="00C90D94" w:rsidRPr="00DD31F7" w:rsidRDefault="00C90D94">
            <w:pPr>
              <w:jc w:val="center"/>
              <w:rPr>
                <w:sz w:val="22"/>
                <w:szCs w:val="22"/>
              </w:rPr>
            </w:pPr>
          </w:p>
        </w:tc>
        <w:tc>
          <w:tcPr>
            <w:tcW w:w="1270" w:type="dxa"/>
            <w:tcMar>
              <w:left w:w="60" w:type="dxa"/>
              <w:right w:w="60" w:type="dxa"/>
            </w:tcMar>
            <w:vAlign w:val="center"/>
          </w:tcPr>
          <w:p w14:paraId="151F2454" w14:textId="77777777" w:rsidR="00C90D94" w:rsidRPr="00DD31F7" w:rsidRDefault="00C90D94">
            <w:pPr>
              <w:jc w:val="center"/>
              <w:rPr>
                <w:sz w:val="22"/>
                <w:szCs w:val="22"/>
              </w:rPr>
            </w:pPr>
            <w:r w:rsidRPr="00DD31F7">
              <w:rPr>
                <w:sz w:val="22"/>
                <w:szCs w:val="22"/>
              </w:rPr>
              <w:t>Cabeça, ombros, lombar, quadril, joelhos, canelas</w:t>
            </w:r>
          </w:p>
        </w:tc>
        <w:tc>
          <w:tcPr>
            <w:tcW w:w="1750" w:type="dxa"/>
            <w:tcMar>
              <w:left w:w="60" w:type="dxa"/>
              <w:right w:w="60" w:type="dxa"/>
            </w:tcMar>
            <w:vAlign w:val="center"/>
          </w:tcPr>
          <w:p w14:paraId="66C16E79" w14:textId="77777777" w:rsidR="00C90D94" w:rsidRPr="00DD31F7" w:rsidRDefault="00C90D94">
            <w:pPr>
              <w:jc w:val="center"/>
            </w:pPr>
            <w:r w:rsidRPr="00DD31F7">
              <w:rPr>
                <w:sz w:val="22"/>
                <w:szCs w:val="22"/>
              </w:rPr>
              <w:t>0 (nariz); 11 (ombro esquerdo)</w:t>
            </w:r>
            <w:r>
              <w:rPr>
                <w:sz w:val="22"/>
                <w:szCs w:val="22"/>
              </w:rPr>
              <w:t>;</w:t>
            </w:r>
            <w:r w:rsidRPr="00DD31F7">
              <w:rPr>
                <w:sz w:val="22"/>
                <w:szCs w:val="22"/>
              </w:rPr>
              <w:t xml:space="preserve"> 12 (ombro direito)</w:t>
            </w:r>
          </w:p>
          <w:p w14:paraId="25B80E7F" w14:textId="77777777" w:rsidR="00C90D94" w:rsidRPr="00DD31F7" w:rsidRDefault="00C90D94">
            <w:pPr>
              <w:jc w:val="center"/>
              <w:rPr>
                <w:sz w:val="22"/>
                <w:szCs w:val="22"/>
              </w:rPr>
            </w:pPr>
          </w:p>
        </w:tc>
        <w:tc>
          <w:tcPr>
            <w:tcW w:w="1378" w:type="dxa"/>
            <w:tcMar>
              <w:left w:w="60" w:type="dxa"/>
              <w:right w:w="60" w:type="dxa"/>
            </w:tcMar>
            <w:vAlign w:val="center"/>
          </w:tcPr>
          <w:p w14:paraId="2110DF40" w14:textId="77777777" w:rsidR="00C90D94" w:rsidRPr="00DD31F7" w:rsidRDefault="00C90D94">
            <w:pPr>
              <w:jc w:val="center"/>
              <w:rPr>
                <w:sz w:val="22"/>
                <w:szCs w:val="22"/>
              </w:rPr>
            </w:pPr>
            <w:r w:rsidRPr="280A886A">
              <w:rPr>
                <w:sz w:val="22"/>
                <w:szCs w:val="22"/>
              </w:rPr>
              <w:t>Alinhamento cervical</w:t>
            </w:r>
          </w:p>
        </w:tc>
        <w:tc>
          <w:tcPr>
            <w:tcW w:w="1521" w:type="dxa"/>
            <w:tcMar>
              <w:left w:w="60" w:type="dxa"/>
              <w:right w:w="60" w:type="dxa"/>
            </w:tcMar>
            <w:vAlign w:val="center"/>
          </w:tcPr>
          <w:p w14:paraId="1F516E2C" w14:textId="77777777" w:rsidR="00C90D94" w:rsidRPr="00DD31F7" w:rsidRDefault="00C90D94">
            <w:pPr>
              <w:jc w:val="center"/>
            </w:pPr>
            <w:r w:rsidRPr="00DD31F7">
              <w:rPr>
                <w:color w:val="000000" w:themeColor="text1"/>
                <w:sz w:val="22"/>
                <w:szCs w:val="22"/>
              </w:rPr>
              <w:t xml:space="preserve">142º </w:t>
            </w:r>
          </w:p>
        </w:tc>
        <w:tc>
          <w:tcPr>
            <w:tcW w:w="1984" w:type="dxa"/>
            <w:tcMar>
              <w:left w:w="60" w:type="dxa"/>
              <w:right w:w="60" w:type="dxa"/>
            </w:tcMar>
            <w:vAlign w:val="center"/>
          </w:tcPr>
          <w:p w14:paraId="11FC523F" w14:textId="77777777" w:rsidR="00C90D94" w:rsidRPr="00DD31F7" w:rsidRDefault="00C90D94">
            <w:pPr>
              <w:jc w:val="center"/>
            </w:pPr>
            <w:r w:rsidRPr="00DD31F7">
              <w:rPr>
                <w:color w:val="000000" w:themeColor="text1"/>
                <w:sz w:val="22"/>
                <w:szCs w:val="22"/>
              </w:rPr>
              <w:t xml:space="preserve">142º </w:t>
            </w:r>
          </w:p>
        </w:tc>
        <w:tc>
          <w:tcPr>
            <w:tcW w:w="1418" w:type="dxa"/>
            <w:vAlign w:val="center"/>
          </w:tcPr>
          <w:p w14:paraId="2246E054" w14:textId="5DD0D66E" w:rsidR="00C90D94" w:rsidRPr="00DD31F7" w:rsidRDefault="00C90D94" w:rsidP="115E445A">
            <w:pPr>
              <w:jc w:val="center"/>
              <w:rPr>
                <w:color w:val="000000" w:themeColor="text1"/>
                <w:sz w:val="22"/>
                <w:szCs w:val="22"/>
              </w:rPr>
            </w:pPr>
            <w:r w:rsidRPr="115E445A">
              <w:rPr>
                <w:color w:val="000000" w:themeColor="text1"/>
                <w:sz w:val="22"/>
                <w:szCs w:val="22"/>
              </w:rPr>
              <w:t>(Fong</w:t>
            </w:r>
            <w:r w:rsidRPr="115E445A">
              <w:rPr>
                <w:i/>
                <w:iCs/>
                <w:color w:val="000000" w:themeColor="text1"/>
                <w:sz w:val="22"/>
                <w:szCs w:val="22"/>
              </w:rPr>
              <w:t xml:space="preserve"> et al.</w:t>
            </w:r>
            <w:r w:rsidRPr="115E445A">
              <w:rPr>
                <w:color w:val="000000" w:themeColor="text1"/>
                <w:sz w:val="22"/>
                <w:szCs w:val="22"/>
              </w:rPr>
              <w:t>, 2022)</w:t>
            </w:r>
          </w:p>
        </w:tc>
      </w:tr>
      <w:tr w:rsidR="00C90D94" w:rsidRPr="00DD31F7" w14:paraId="572CBC83" w14:textId="77777777" w:rsidTr="115E445A">
        <w:trPr>
          <w:trHeight w:val="300"/>
        </w:trPr>
        <w:tc>
          <w:tcPr>
            <w:tcW w:w="1162" w:type="dxa"/>
            <w:vMerge w:val="restart"/>
            <w:tcMar>
              <w:left w:w="60" w:type="dxa"/>
              <w:right w:w="60" w:type="dxa"/>
            </w:tcMar>
            <w:vAlign w:val="center"/>
          </w:tcPr>
          <w:p w14:paraId="11A5C24B" w14:textId="77777777" w:rsidR="00C90D94" w:rsidRPr="00DD31F7" w:rsidRDefault="00C90D94">
            <w:pPr>
              <w:jc w:val="center"/>
              <w:rPr>
                <w:sz w:val="22"/>
                <w:szCs w:val="22"/>
              </w:rPr>
            </w:pPr>
            <w:r w:rsidRPr="00DD31F7">
              <w:rPr>
                <w:sz w:val="22"/>
                <w:szCs w:val="22"/>
              </w:rPr>
              <w:t>Agachamento com Barra</w:t>
            </w:r>
          </w:p>
        </w:tc>
        <w:tc>
          <w:tcPr>
            <w:tcW w:w="1270" w:type="dxa"/>
            <w:vMerge w:val="restart"/>
            <w:tcMar>
              <w:left w:w="60" w:type="dxa"/>
              <w:right w:w="60" w:type="dxa"/>
            </w:tcMar>
            <w:vAlign w:val="center"/>
          </w:tcPr>
          <w:p w14:paraId="1F1B6F5F" w14:textId="77777777" w:rsidR="00C90D94" w:rsidRPr="00DD31F7" w:rsidRDefault="00C90D94">
            <w:pPr>
              <w:jc w:val="center"/>
              <w:rPr>
                <w:sz w:val="22"/>
                <w:szCs w:val="22"/>
              </w:rPr>
            </w:pPr>
            <w:r w:rsidRPr="00DD31F7">
              <w:rPr>
                <w:sz w:val="22"/>
                <w:szCs w:val="22"/>
              </w:rPr>
              <w:t>Ombros, lombar, joelhos, tornozelos</w:t>
            </w:r>
          </w:p>
        </w:tc>
        <w:tc>
          <w:tcPr>
            <w:tcW w:w="1750" w:type="dxa"/>
            <w:tcMar>
              <w:left w:w="60" w:type="dxa"/>
              <w:right w:w="60" w:type="dxa"/>
            </w:tcMar>
            <w:vAlign w:val="center"/>
          </w:tcPr>
          <w:p w14:paraId="7A8C44DB" w14:textId="77777777" w:rsidR="00C90D94" w:rsidRPr="00DD31F7" w:rsidRDefault="00C90D94">
            <w:pPr>
              <w:jc w:val="center"/>
              <w:rPr>
                <w:sz w:val="22"/>
                <w:szCs w:val="22"/>
              </w:rPr>
            </w:pPr>
            <w:r w:rsidRPr="00DD31F7">
              <w:rPr>
                <w:sz w:val="22"/>
                <w:szCs w:val="22"/>
              </w:rPr>
              <w:t>11 (ombro esquerdo)</w:t>
            </w:r>
            <w:r>
              <w:rPr>
                <w:sz w:val="22"/>
                <w:szCs w:val="22"/>
              </w:rPr>
              <w:t>;</w:t>
            </w:r>
            <w:r w:rsidRPr="00DD31F7">
              <w:rPr>
                <w:sz w:val="22"/>
                <w:szCs w:val="22"/>
              </w:rPr>
              <w:t xml:space="preserve"> 12 (ombro direito); 23, 24 (lombar) </w:t>
            </w:r>
          </w:p>
        </w:tc>
        <w:tc>
          <w:tcPr>
            <w:tcW w:w="1378" w:type="dxa"/>
            <w:tcMar>
              <w:left w:w="60" w:type="dxa"/>
              <w:right w:w="60" w:type="dxa"/>
            </w:tcMar>
            <w:vAlign w:val="center"/>
          </w:tcPr>
          <w:p w14:paraId="723A9259" w14:textId="77777777" w:rsidR="00C90D94" w:rsidRPr="00DD31F7" w:rsidRDefault="00C90D94">
            <w:pPr>
              <w:jc w:val="center"/>
              <w:rPr>
                <w:sz w:val="22"/>
                <w:szCs w:val="22"/>
              </w:rPr>
            </w:pPr>
            <w:r w:rsidRPr="280A886A">
              <w:rPr>
                <w:sz w:val="22"/>
                <w:szCs w:val="22"/>
              </w:rPr>
              <w:t>Alinhamento lombar - costas alinhadas (plano sagital)</w:t>
            </w:r>
          </w:p>
        </w:tc>
        <w:tc>
          <w:tcPr>
            <w:tcW w:w="1521" w:type="dxa"/>
            <w:tcMar>
              <w:left w:w="60" w:type="dxa"/>
              <w:right w:w="60" w:type="dxa"/>
            </w:tcMar>
            <w:vAlign w:val="center"/>
          </w:tcPr>
          <w:p w14:paraId="4C0D45DC" w14:textId="77777777" w:rsidR="00C90D94" w:rsidRPr="00DD31F7" w:rsidRDefault="00C90D94">
            <w:pPr>
              <w:jc w:val="center"/>
              <w:rPr>
                <w:sz w:val="22"/>
                <w:szCs w:val="22"/>
              </w:rPr>
            </w:pPr>
            <w:r w:rsidRPr="00DD31F7">
              <w:rPr>
                <w:sz w:val="22"/>
                <w:szCs w:val="22"/>
              </w:rPr>
              <w:t xml:space="preserve">0° </w:t>
            </w:r>
          </w:p>
        </w:tc>
        <w:tc>
          <w:tcPr>
            <w:tcW w:w="1984" w:type="dxa"/>
            <w:tcMar>
              <w:left w:w="60" w:type="dxa"/>
              <w:right w:w="60" w:type="dxa"/>
            </w:tcMar>
            <w:vAlign w:val="center"/>
          </w:tcPr>
          <w:p w14:paraId="343DE78F" w14:textId="77777777" w:rsidR="00C90D94" w:rsidRPr="00DD31F7" w:rsidRDefault="00C90D94">
            <w:pPr>
              <w:jc w:val="center"/>
              <w:rPr>
                <w:sz w:val="22"/>
                <w:szCs w:val="22"/>
              </w:rPr>
            </w:pPr>
            <w:r w:rsidRPr="00DD31F7">
              <w:rPr>
                <w:sz w:val="22"/>
                <w:szCs w:val="22"/>
              </w:rPr>
              <w:t xml:space="preserve">10° </w:t>
            </w:r>
          </w:p>
        </w:tc>
        <w:tc>
          <w:tcPr>
            <w:tcW w:w="1418" w:type="dxa"/>
            <w:vAlign w:val="center"/>
          </w:tcPr>
          <w:p w14:paraId="12580E64" w14:textId="00C2D03D" w:rsidR="00C90D94" w:rsidRPr="00DD31F7" w:rsidRDefault="00C90D94" w:rsidP="115E445A">
            <w:pPr>
              <w:jc w:val="center"/>
              <w:rPr>
                <w:sz w:val="22"/>
                <w:szCs w:val="22"/>
              </w:rPr>
            </w:pPr>
            <w:r w:rsidRPr="115E445A">
              <w:rPr>
                <w:sz w:val="22"/>
                <w:szCs w:val="22"/>
              </w:rPr>
              <w:t>(Bartlett, 2007)</w:t>
            </w:r>
          </w:p>
        </w:tc>
      </w:tr>
      <w:tr w:rsidR="00C90D94" w:rsidRPr="00DD31F7" w14:paraId="2E502F50" w14:textId="77777777" w:rsidTr="115E445A">
        <w:trPr>
          <w:trHeight w:val="300"/>
        </w:trPr>
        <w:tc>
          <w:tcPr>
            <w:tcW w:w="1162" w:type="dxa"/>
            <w:vMerge/>
            <w:vAlign w:val="center"/>
          </w:tcPr>
          <w:p w14:paraId="6A48D18B" w14:textId="77777777" w:rsidR="00C90D94" w:rsidRPr="00DD31F7" w:rsidRDefault="00C90D94"/>
        </w:tc>
        <w:tc>
          <w:tcPr>
            <w:tcW w:w="1270" w:type="dxa"/>
            <w:vMerge/>
            <w:vAlign w:val="center"/>
          </w:tcPr>
          <w:p w14:paraId="069BA72D" w14:textId="77777777" w:rsidR="00C90D94" w:rsidRPr="00DD31F7" w:rsidRDefault="00C90D94"/>
        </w:tc>
        <w:tc>
          <w:tcPr>
            <w:tcW w:w="1750" w:type="dxa"/>
            <w:tcMar>
              <w:left w:w="60" w:type="dxa"/>
              <w:right w:w="60" w:type="dxa"/>
            </w:tcMar>
            <w:vAlign w:val="center"/>
          </w:tcPr>
          <w:p w14:paraId="1C692F7C" w14:textId="77777777" w:rsidR="00C90D94" w:rsidRPr="00DD31F7" w:rsidRDefault="00C90D94">
            <w:pPr>
              <w:jc w:val="center"/>
              <w:rPr>
                <w:sz w:val="22"/>
                <w:szCs w:val="22"/>
              </w:rPr>
            </w:pPr>
            <w:r w:rsidRPr="00DD31F7">
              <w:rPr>
                <w:sz w:val="22"/>
                <w:szCs w:val="22"/>
              </w:rPr>
              <w:t>23, 24 (lombar); 25 (joelho esquerdo)</w:t>
            </w:r>
            <w:r>
              <w:rPr>
                <w:sz w:val="22"/>
                <w:szCs w:val="22"/>
              </w:rPr>
              <w:t>;</w:t>
            </w:r>
            <w:r w:rsidRPr="00DD31F7">
              <w:rPr>
                <w:sz w:val="22"/>
                <w:szCs w:val="22"/>
              </w:rPr>
              <w:t xml:space="preserve"> 26 (joelho direito) </w:t>
            </w:r>
          </w:p>
        </w:tc>
        <w:tc>
          <w:tcPr>
            <w:tcW w:w="1378" w:type="dxa"/>
            <w:tcMar>
              <w:left w:w="60" w:type="dxa"/>
              <w:right w:w="60" w:type="dxa"/>
            </w:tcMar>
            <w:vAlign w:val="center"/>
          </w:tcPr>
          <w:p w14:paraId="0A4F5C20" w14:textId="77777777" w:rsidR="00C90D94" w:rsidRPr="00DD31F7" w:rsidRDefault="00C90D94">
            <w:pPr>
              <w:jc w:val="center"/>
              <w:rPr>
                <w:sz w:val="22"/>
                <w:szCs w:val="22"/>
              </w:rPr>
            </w:pPr>
            <w:r w:rsidRPr="280A886A">
              <w:rPr>
                <w:sz w:val="22"/>
                <w:szCs w:val="22"/>
              </w:rPr>
              <w:t>Flexão de quadril</w:t>
            </w:r>
          </w:p>
        </w:tc>
        <w:tc>
          <w:tcPr>
            <w:tcW w:w="1521" w:type="dxa"/>
            <w:tcMar>
              <w:left w:w="60" w:type="dxa"/>
              <w:right w:w="60" w:type="dxa"/>
            </w:tcMar>
            <w:vAlign w:val="center"/>
          </w:tcPr>
          <w:p w14:paraId="218DF452" w14:textId="77777777" w:rsidR="00C90D94" w:rsidRPr="00DD31F7" w:rsidRDefault="00C90D94">
            <w:pPr>
              <w:jc w:val="center"/>
              <w:rPr>
                <w:color w:val="000000" w:themeColor="text1"/>
                <w:sz w:val="22"/>
                <w:szCs w:val="22"/>
              </w:rPr>
            </w:pPr>
            <w:r w:rsidRPr="00DD31F7">
              <w:rPr>
                <w:color w:val="000000" w:themeColor="text1"/>
                <w:sz w:val="22"/>
                <w:szCs w:val="22"/>
              </w:rPr>
              <w:t xml:space="preserve">123º </w:t>
            </w:r>
          </w:p>
        </w:tc>
        <w:tc>
          <w:tcPr>
            <w:tcW w:w="1984" w:type="dxa"/>
            <w:tcMar>
              <w:left w:w="60" w:type="dxa"/>
              <w:right w:w="60" w:type="dxa"/>
            </w:tcMar>
            <w:vAlign w:val="center"/>
          </w:tcPr>
          <w:p w14:paraId="5DE2A635" w14:textId="77777777" w:rsidR="00C90D94" w:rsidRPr="00DD31F7" w:rsidRDefault="00C90D94">
            <w:pPr>
              <w:jc w:val="center"/>
              <w:rPr>
                <w:color w:val="000000" w:themeColor="text1"/>
                <w:sz w:val="22"/>
                <w:szCs w:val="22"/>
              </w:rPr>
            </w:pPr>
            <w:r w:rsidRPr="00DD31F7">
              <w:rPr>
                <w:color w:val="000000" w:themeColor="text1"/>
                <w:sz w:val="22"/>
                <w:szCs w:val="22"/>
              </w:rPr>
              <w:t xml:space="preserve">44º </w:t>
            </w:r>
          </w:p>
        </w:tc>
        <w:tc>
          <w:tcPr>
            <w:tcW w:w="1418" w:type="dxa"/>
            <w:vAlign w:val="center"/>
          </w:tcPr>
          <w:p w14:paraId="71B7AC0C" w14:textId="4B8B61C5" w:rsidR="00C90D94" w:rsidRPr="00DD31F7" w:rsidRDefault="00C90D94" w:rsidP="115E445A">
            <w:pPr>
              <w:jc w:val="center"/>
              <w:rPr>
                <w:color w:val="000000" w:themeColor="text1"/>
                <w:sz w:val="22"/>
                <w:szCs w:val="22"/>
              </w:rPr>
            </w:pPr>
            <w:r w:rsidRPr="115E445A">
              <w:rPr>
                <w:color w:val="000000" w:themeColor="text1"/>
                <w:sz w:val="22"/>
                <w:szCs w:val="22"/>
              </w:rPr>
              <w:t>(</w:t>
            </w:r>
            <w:proofErr w:type="spellStart"/>
            <w:r w:rsidRPr="115E445A">
              <w:rPr>
                <w:color w:val="000000" w:themeColor="text1"/>
                <w:sz w:val="22"/>
                <w:szCs w:val="22"/>
              </w:rPr>
              <w:t>Escamilla</w:t>
            </w:r>
            <w:proofErr w:type="spellEnd"/>
            <w:r w:rsidRPr="115E445A">
              <w:rPr>
                <w:color w:val="000000" w:themeColor="text1"/>
                <w:sz w:val="22"/>
                <w:szCs w:val="22"/>
              </w:rPr>
              <w:t xml:space="preserve"> </w:t>
            </w:r>
            <w:r w:rsidRPr="115E445A">
              <w:rPr>
                <w:i/>
                <w:iCs/>
                <w:color w:val="000000" w:themeColor="text1"/>
                <w:sz w:val="22"/>
                <w:szCs w:val="22"/>
              </w:rPr>
              <w:t>et al</w:t>
            </w:r>
            <w:r w:rsidRPr="115E445A">
              <w:rPr>
                <w:color w:val="000000" w:themeColor="text1"/>
                <w:sz w:val="22"/>
                <w:szCs w:val="22"/>
              </w:rPr>
              <w:t>., 2000)</w:t>
            </w:r>
          </w:p>
        </w:tc>
      </w:tr>
      <w:tr w:rsidR="00C90D94" w:rsidRPr="00DD31F7" w14:paraId="04CC4621" w14:textId="77777777" w:rsidTr="115E445A">
        <w:trPr>
          <w:trHeight w:val="300"/>
        </w:trPr>
        <w:tc>
          <w:tcPr>
            <w:tcW w:w="1162" w:type="dxa"/>
            <w:vMerge/>
            <w:vAlign w:val="center"/>
          </w:tcPr>
          <w:p w14:paraId="5533D9B7" w14:textId="77777777" w:rsidR="00C90D94" w:rsidRPr="00DD31F7" w:rsidRDefault="00C90D94"/>
        </w:tc>
        <w:tc>
          <w:tcPr>
            <w:tcW w:w="1270" w:type="dxa"/>
            <w:vMerge/>
            <w:vAlign w:val="center"/>
          </w:tcPr>
          <w:p w14:paraId="41343086" w14:textId="77777777" w:rsidR="00C90D94" w:rsidRPr="00DD31F7" w:rsidRDefault="00C90D94"/>
        </w:tc>
        <w:tc>
          <w:tcPr>
            <w:tcW w:w="1750" w:type="dxa"/>
            <w:tcMar>
              <w:left w:w="60" w:type="dxa"/>
              <w:right w:w="60" w:type="dxa"/>
            </w:tcMar>
            <w:vAlign w:val="center"/>
          </w:tcPr>
          <w:p w14:paraId="0A3665DE" w14:textId="77777777" w:rsidR="00C90D94" w:rsidRPr="00DD31F7" w:rsidRDefault="00C90D94">
            <w:pPr>
              <w:jc w:val="center"/>
              <w:rPr>
                <w:sz w:val="22"/>
                <w:szCs w:val="22"/>
              </w:rPr>
            </w:pPr>
            <w:r w:rsidRPr="00DD31F7">
              <w:rPr>
                <w:sz w:val="22"/>
                <w:szCs w:val="22"/>
              </w:rPr>
              <w:t>25 (joelho esquerdo) e 26 (joelho direito); 27 (tornozelo esquerdo) e 28 (tornozelo direito)</w:t>
            </w:r>
          </w:p>
        </w:tc>
        <w:tc>
          <w:tcPr>
            <w:tcW w:w="1378" w:type="dxa"/>
            <w:tcMar>
              <w:left w:w="60" w:type="dxa"/>
              <w:right w:w="60" w:type="dxa"/>
            </w:tcMar>
            <w:vAlign w:val="center"/>
          </w:tcPr>
          <w:p w14:paraId="63EE9950" w14:textId="77777777" w:rsidR="00C90D94" w:rsidRPr="00DD31F7" w:rsidRDefault="00C90D94">
            <w:pPr>
              <w:jc w:val="center"/>
              <w:rPr>
                <w:sz w:val="22"/>
                <w:szCs w:val="22"/>
              </w:rPr>
            </w:pPr>
            <w:r w:rsidRPr="280A886A">
              <w:rPr>
                <w:sz w:val="22"/>
                <w:szCs w:val="22"/>
              </w:rPr>
              <w:t>Flexão de joelhos</w:t>
            </w:r>
          </w:p>
        </w:tc>
        <w:tc>
          <w:tcPr>
            <w:tcW w:w="1521" w:type="dxa"/>
            <w:tcMar>
              <w:left w:w="60" w:type="dxa"/>
              <w:right w:w="60" w:type="dxa"/>
            </w:tcMar>
            <w:vAlign w:val="center"/>
          </w:tcPr>
          <w:p w14:paraId="537C7D95" w14:textId="77777777" w:rsidR="00C90D94" w:rsidRPr="00DD31F7" w:rsidRDefault="00C90D94">
            <w:pPr>
              <w:jc w:val="center"/>
              <w:rPr>
                <w:color w:val="000000" w:themeColor="text1"/>
                <w:sz w:val="22"/>
                <w:szCs w:val="22"/>
              </w:rPr>
            </w:pPr>
            <w:r w:rsidRPr="00DD31F7">
              <w:rPr>
                <w:color w:val="000000"/>
                <w:sz w:val="22"/>
                <w:szCs w:val="22"/>
              </w:rPr>
              <w:t xml:space="preserve">0º </w:t>
            </w:r>
          </w:p>
        </w:tc>
        <w:tc>
          <w:tcPr>
            <w:tcW w:w="1984" w:type="dxa"/>
            <w:tcMar>
              <w:left w:w="60" w:type="dxa"/>
              <w:right w:w="60" w:type="dxa"/>
            </w:tcMar>
            <w:vAlign w:val="center"/>
          </w:tcPr>
          <w:p w14:paraId="69EAB011" w14:textId="77777777" w:rsidR="00C90D94" w:rsidRPr="00DD31F7" w:rsidRDefault="00C90D94">
            <w:pPr>
              <w:jc w:val="center"/>
              <w:rPr>
                <w:color w:val="000000" w:themeColor="text1"/>
                <w:sz w:val="22"/>
                <w:szCs w:val="22"/>
              </w:rPr>
            </w:pPr>
            <w:r w:rsidRPr="00DD31F7">
              <w:rPr>
                <w:color w:val="000000"/>
                <w:sz w:val="22"/>
                <w:szCs w:val="22"/>
              </w:rPr>
              <w:t xml:space="preserve">90º </w:t>
            </w:r>
          </w:p>
        </w:tc>
        <w:tc>
          <w:tcPr>
            <w:tcW w:w="1418" w:type="dxa"/>
            <w:vAlign w:val="center"/>
          </w:tcPr>
          <w:p w14:paraId="43112BDB" w14:textId="4F2F67D6" w:rsidR="00C90D94" w:rsidRPr="00DD31F7" w:rsidRDefault="00C90D94" w:rsidP="115E445A">
            <w:pPr>
              <w:jc w:val="center"/>
              <w:rPr>
                <w:color w:val="000000"/>
                <w:sz w:val="22"/>
                <w:szCs w:val="22"/>
              </w:rPr>
            </w:pPr>
            <w:r w:rsidRPr="115E445A">
              <w:rPr>
                <w:color w:val="000000" w:themeColor="text1"/>
                <w:sz w:val="22"/>
                <w:szCs w:val="22"/>
              </w:rPr>
              <w:t>(</w:t>
            </w:r>
            <w:proofErr w:type="spellStart"/>
            <w:r w:rsidRPr="115E445A">
              <w:rPr>
                <w:color w:val="000000" w:themeColor="text1"/>
                <w:sz w:val="22"/>
                <w:szCs w:val="22"/>
              </w:rPr>
              <w:t>Escamilla</w:t>
            </w:r>
            <w:proofErr w:type="spellEnd"/>
            <w:r w:rsidRPr="115E445A">
              <w:rPr>
                <w:color w:val="000000" w:themeColor="text1"/>
                <w:sz w:val="22"/>
                <w:szCs w:val="22"/>
              </w:rPr>
              <w:t xml:space="preserve"> </w:t>
            </w:r>
            <w:r w:rsidRPr="115E445A">
              <w:rPr>
                <w:i/>
                <w:iCs/>
                <w:color w:val="000000" w:themeColor="text1"/>
                <w:sz w:val="22"/>
                <w:szCs w:val="22"/>
              </w:rPr>
              <w:t>et al</w:t>
            </w:r>
            <w:r w:rsidRPr="115E445A">
              <w:rPr>
                <w:color w:val="000000" w:themeColor="text1"/>
                <w:sz w:val="22"/>
                <w:szCs w:val="22"/>
              </w:rPr>
              <w:t>., 2022)</w:t>
            </w:r>
          </w:p>
        </w:tc>
      </w:tr>
    </w:tbl>
    <w:p w14:paraId="55999C50" w14:textId="4A852761" w:rsidR="00C90D94" w:rsidRPr="00DD31F7" w:rsidRDefault="00C90D94" w:rsidP="00C90D94">
      <w:pPr>
        <w:spacing w:after="240"/>
        <w:jc w:val="center"/>
        <w:rPr>
          <w:color w:val="000000" w:themeColor="text1"/>
          <w:sz w:val="22"/>
          <w:szCs w:val="22"/>
        </w:rPr>
      </w:pPr>
      <w:r w:rsidRPr="00DD31F7">
        <w:rPr>
          <w:color w:val="000000" w:themeColor="text1"/>
          <w:sz w:val="22"/>
          <w:szCs w:val="22"/>
        </w:rPr>
        <w:t>Fonte: Autoria própria (2025)</w:t>
      </w:r>
    </w:p>
    <w:p w14:paraId="010E97E3" w14:textId="44F3F7BD" w:rsidR="005478D5" w:rsidRPr="00DD31F7" w:rsidRDefault="005478D5" w:rsidP="005478D5">
      <w:pPr>
        <w:ind w:firstLine="708"/>
        <w:jc w:val="both"/>
        <w:rPr>
          <w:color w:val="000000" w:themeColor="text1"/>
        </w:rPr>
      </w:pPr>
      <w:r w:rsidRPr="00DD31F7">
        <w:rPr>
          <w:color w:val="000000" w:themeColor="text1"/>
        </w:rPr>
        <w:t xml:space="preserve">De modo a cumprir os prazos estipulados para a entrega da solução para testes com usuários finais, o acompanhamento dos exercícios na aplicação final foi restrito somente aos ângulos identificados para os principais grupos musculares envolvidos durante o exercício. Deste modo, os limites angulares efetivamente implementados na aplicação podem ser visualizados </w:t>
      </w:r>
      <w:r w:rsidR="004F71B3" w:rsidRPr="00DD31F7">
        <w:rPr>
          <w:color w:val="000000" w:themeColor="text1"/>
        </w:rPr>
        <w:t>no Quadro 7</w:t>
      </w:r>
      <w:r w:rsidRPr="00DD31F7">
        <w:rPr>
          <w:color w:val="000000" w:themeColor="text1"/>
        </w:rPr>
        <w:t>, abaixo:</w:t>
      </w:r>
    </w:p>
    <w:p w14:paraId="27E58561" w14:textId="37D06451" w:rsidR="00E01661" w:rsidRPr="00DD31F7" w:rsidRDefault="00E01661" w:rsidP="00E01661">
      <w:pPr>
        <w:spacing w:before="240"/>
        <w:jc w:val="center"/>
        <w:rPr>
          <w:color w:val="000000" w:themeColor="text1"/>
          <w:sz w:val="22"/>
          <w:szCs w:val="22"/>
        </w:rPr>
      </w:pPr>
      <w:r w:rsidRPr="00DD31F7">
        <w:rPr>
          <w:color w:val="000000" w:themeColor="text1"/>
          <w:sz w:val="22"/>
          <w:szCs w:val="22"/>
        </w:rPr>
        <w:t>Quadro 7 – Mapeamento angular implementado na aplicação</w:t>
      </w:r>
    </w:p>
    <w:tbl>
      <w:tblPr>
        <w:tblW w:w="10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9"/>
        <w:gridCol w:w="1748"/>
        <w:gridCol w:w="1991"/>
        <w:gridCol w:w="1441"/>
        <w:gridCol w:w="1168"/>
        <w:gridCol w:w="1345"/>
        <w:gridCol w:w="1292"/>
      </w:tblGrid>
      <w:tr w:rsidR="00E01661" w:rsidRPr="00DD31F7" w14:paraId="1D4A2F5F" w14:textId="77777777" w:rsidTr="115E445A">
        <w:trPr>
          <w:trHeight w:val="1310"/>
        </w:trPr>
        <w:tc>
          <w:tcPr>
            <w:tcW w:w="1359" w:type="dxa"/>
            <w:tcMar>
              <w:left w:w="60" w:type="dxa"/>
              <w:right w:w="60" w:type="dxa"/>
            </w:tcMar>
            <w:vAlign w:val="center"/>
          </w:tcPr>
          <w:p w14:paraId="30B820AD" w14:textId="77777777" w:rsidR="00E01661" w:rsidRPr="00DD31F7" w:rsidRDefault="00E01661">
            <w:pPr>
              <w:jc w:val="center"/>
              <w:rPr>
                <w:sz w:val="22"/>
                <w:szCs w:val="22"/>
              </w:rPr>
            </w:pPr>
            <w:r w:rsidRPr="00DD31F7">
              <w:rPr>
                <w:b/>
                <w:bCs/>
                <w:sz w:val="22"/>
                <w:szCs w:val="22"/>
              </w:rPr>
              <w:t>Nome exercício </w:t>
            </w:r>
          </w:p>
        </w:tc>
        <w:tc>
          <w:tcPr>
            <w:tcW w:w="1748" w:type="dxa"/>
            <w:tcMar>
              <w:left w:w="60" w:type="dxa"/>
              <w:right w:w="60" w:type="dxa"/>
            </w:tcMar>
            <w:vAlign w:val="center"/>
          </w:tcPr>
          <w:p w14:paraId="22CA4BA4" w14:textId="77777777" w:rsidR="00E01661" w:rsidRPr="00DD31F7" w:rsidRDefault="00E01661">
            <w:pPr>
              <w:jc w:val="center"/>
              <w:rPr>
                <w:sz w:val="22"/>
                <w:szCs w:val="22"/>
              </w:rPr>
            </w:pPr>
            <w:r w:rsidRPr="00DD31F7">
              <w:rPr>
                <w:b/>
                <w:bCs/>
                <w:sz w:val="22"/>
                <w:szCs w:val="22"/>
              </w:rPr>
              <w:t>Parte corpo referência </w:t>
            </w:r>
          </w:p>
        </w:tc>
        <w:tc>
          <w:tcPr>
            <w:tcW w:w="1991" w:type="dxa"/>
            <w:tcMar>
              <w:left w:w="60" w:type="dxa"/>
              <w:right w:w="60" w:type="dxa"/>
            </w:tcMar>
            <w:vAlign w:val="center"/>
          </w:tcPr>
          <w:p w14:paraId="45C48E4C" w14:textId="77777777" w:rsidR="00E01661" w:rsidRPr="00DD31F7" w:rsidRDefault="00E01661">
            <w:pPr>
              <w:jc w:val="center"/>
              <w:rPr>
                <w:sz w:val="22"/>
                <w:szCs w:val="22"/>
              </w:rPr>
            </w:pPr>
            <w:r w:rsidRPr="00DD31F7">
              <w:rPr>
                <w:b/>
                <w:bCs/>
                <w:sz w:val="22"/>
                <w:szCs w:val="22"/>
              </w:rPr>
              <w:t>Pontos Mapeados </w:t>
            </w:r>
          </w:p>
        </w:tc>
        <w:tc>
          <w:tcPr>
            <w:tcW w:w="1441" w:type="dxa"/>
            <w:tcMar>
              <w:left w:w="60" w:type="dxa"/>
              <w:right w:w="60" w:type="dxa"/>
            </w:tcMar>
            <w:vAlign w:val="center"/>
          </w:tcPr>
          <w:p w14:paraId="2093CA89" w14:textId="77777777" w:rsidR="00E01661" w:rsidRDefault="00E01661">
            <w:pPr>
              <w:jc w:val="center"/>
              <w:rPr>
                <w:b/>
                <w:bCs/>
                <w:sz w:val="22"/>
                <w:szCs w:val="22"/>
              </w:rPr>
            </w:pPr>
            <w:r w:rsidRPr="00DD31F7">
              <w:rPr>
                <w:b/>
                <w:bCs/>
                <w:sz w:val="22"/>
                <w:szCs w:val="22"/>
              </w:rPr>
              <w:t>Descrição</w:t>
            </w:r>
          </w:p>
          <w:p w14:paraId="60CDA3D6" w14:textId="77777777" w:rsidR="00E01661" w:rsidRDefault="00E01661">
            <w:pPr>
              <w:jc w:val="center"/>
              <w:rPr>
                <w:b/>
                <w:bCs/>
                <w:sz w:val="22"/>
                <w:szCs w:val="22"/>
              </w:rPr>
            </w:pPr>
            <w:r w:rsidRPr="00DD31F7">
              <w:rPr>
                <w:b/>
                <w:bCs/>
                <w:sz w:val="22"/>
                <w:szCs w:val="22"/>
              </w:rPr>
              <w:t xml:space="preserve"> relação entre</w:t>
            </w:r>
          </w:p>
          <w:p w14:paraId="4C13402D" w14:textId="77777777" w:rsidR="00E01661" w:rsidRPr="00DD31F7" w:rsidRDefault="00E01661">
            <w:pPr>
              <w:jc w:val="center"/>
              <w:rPr>
                <w:sz w:val="22"/>
                <w:szCs w:val="22"/>
              </w:rPr>
            </w:pPr>
            <w:r w:rsidRPr="00DD31F7">
              <w:rPr>
                <w:b/>
                <w:bCs/>
                <w:sz w:val="22"/>
                <w:szCs w:val="22"/>
              </w:rPr>
              <w:t xml:space="preserve"> pontos</w:t>
            </w:r>
          </w:p>
        </w:tc>
        <w:tc>
          <w:tcPr>
            <w:tcW w:w="1168" w:type="dxa"/>
            <w:tcMar>
              <w:left w:w="60" w:type="dxa"/>
              <w:right w:w="60" w:type="dxa"/>
            </w:tcMar>
            <w:vAlign w:val="center"/>
          </w:tcPr>
          <w:p w14:paraId="1991ECB8" w14:textId="77777777" w:rsidR="00E01661" w:rsidRDefault="00E01661">
            <w:pPr>
              <w:jc w:val="center"/>
              <w:rPr>
                <w:b/>
                <w:bCs/>
                <w:sz w:val="22"/>
                <w:szCs w:val="22"/>
              </w:rPr>
            </w:pPr>
            <w:r w:rsidRPr="00DD31F7">
              <w:rPr>
                <w:b/>
                <w:bCs/>
                <w:sz w:val="22"/>
                <w:szCs w:val="22"/>
              </w:rPr>
              <w:t>Angulação mínima mapeada</w:t>
            </w:r>
          </w:p>
          <w:p w14:paraId="0E3317AD" w14:textId="77777777" w:rsidR="00E01661" w:rsidRPr="00DD31F7" w:rsidRDefault="00E01661">
            <w:pPr>
              <w:jc w:val="center"/>
              <w:rPr>
                <w:sz w:val="22"/>
                <w:szCs w:val="22"/>
              </w:rPr>
            </w:pPr>
            <w:r w:rsidRPr="00DD31F7">
              <w:rPr>
                <w:b/>
                <w:bCs/>
                <w:sz w:val="22"/>
                <w:szCs w:val="22"/>
              </w:rPr>
              <w:t xml:space="preserve"> entre pontos </w:t>
            </w:r>
          </w:p>
        </w:tc>
        <w:tc>
          <w:tcPr>
            <w:tcW w:w="1345" w:type="dxa"/>
            <w:tcMar>
              <w:left w:w="60" w:type="dxa"/>
              <w:right w:w="60" w:type="dxa"/>
            </w:tcMar>
            <w:vAlign w:val="center"/>
          </w:tcPr>
          <w:p w14:paraId="5920109A" w14:textId="77777777" w:rsidR="00E01661" w:rsidRDefault="00E01661">
            <w:pPr>
              <w:jc w:val="center"/>
              <w:rPr>
                <w:b/>
                <w:bCs/>
                <w:sz w:val="22"/>
                <w:szCs w:val="22"/>
              </w:rPr>
            </w:pPr>
            <w:r w:rsidRPr="00DD31F7">
              <w:rPr>
                <w:b/>
                <w:bCs/>
                <w:sz w:val="22"/>
                <w:szCs w:val="22"/>
              </w:rPr>
              <w:t>Angulação</w:t>
            </w:r>
          </w:p>
          <w:p w14:paraId="3E29CC19" w14:textId="77777777" w:rsidR="00E01661" w:rsidRDefault="00E01661">
            <w:pPr>
              <w:jc w:val="center"/>
              <w:rPr>
                <w:b/>
                <w:bCs/>
                <w:sz w:val="22"/>
                <w:szCs w:val="22"/>
              </w:rPr>
            </w:pPr>
            <w:r w:rsidRPr="00DD31F7">
              <w:rPr>
                <w:b/>
                <w:bCs/>
                <w:sz w:val="22"/>
                <w:szCs w:val="22"/>
              </w:rPr>
              <w:t xml:space="preserve"> máxima mapeada</w:t>
            </w:r>
          </w:p>
          <w:p w14:paraId="6487A0FD" w14:textId="77777777" w:rsidR="00E01661" w:rsidRPr="00DD31F7" w:rsidRDefault="00E01661">
            <w:pPr>
              <w:jc w:val="center"/>
              <w:rPr>
                <w:sz w:val="22"/>
                <w:szCs w:val="22"/>
              </w:rPr>
            </w:pPr>
            <w:r w:rsidRPr="00DD31F7">
              <w:rPr>
                <w:b/>
                <w:bCs/>
                <w:sz w:val="22"/>
                <w:szCs w:val="22"/>
              </w:rPr>
              <w:t xml:space="preserve"> entre pontos </w:t>
            </w:r>
          </w:p>
        </w:tc>
        <w:tc>
          <w:tcPr>
            <w:tcW w:w="1292" w:type="dxa"/>
            <w:vAlign w:val="center"/>
          </w:tcPr>
          <w:p w14:paraId="4237F5CF" w14:textId="77777777" w:rsidR="00E01661" w:rsidRDefault="00E01661">
            <w:pPr>
              <w:jc w:val="center"/>
              <w:rPr>
                <w:b/>
                <w:bCs/>
                <w:sz w:val="22"/>
                <w:szCs w:val="22"/>
              </w:rPr>
            </w:pPr>
          </w:p>
          <w:p w14:paraId="77DDCF40" w14:textId="77777777" w:rsidR="00E01661" w:rsidRDefault="00E01661">
            <w:pPr>
              <w:jc w:val="center"/>
              <w:rPr>
                <w:b/>
                <w:bCs/>
                <w:sz w:val="22"/>
                <w:szCs w:val="22"/>
              </w:rPr>
            </w:pPr>
          </w:p>
          <w:p w14:paraId="1364CE47" w14:textId="77777777" w:rsidR="00E01661" w:rsidRPr="00DD31F7" w:rsidRDefault="00E01661">
            <w:pPr>
              <w:jc w:val="center"/>
              <w:rPr>
                <w:b/>
                <w:bCs/>
                <w:sz w:val="22"/>
                <w:szCs w:val="22"/>
              </w:rPr>
            </w:pPr>
            <w:r>
              <w:rPr>
                <w:b/>
                <w:bCs/>
                <w:sz w:val="22"/>
                <w:szCs w:val="22"/>
              </w:rPr>
              <w:t>Referência</w:t>
            </w:r>
          </w:p>
        </w:tc>
      </w:tr>
      <w:tr w:rsidR="00E01661" w:rsidRPr="00DD31F7" w14:paraId="34F8C4AE" w14:textId="77777777" w:rsidTr="115E445A">
        <w:trPr>
          <w:trHeight w:val="390"/>
        </w:trPr>
        <w:tc>
          <w:tcPr>
            <w:tcW w:w="1359" w:type="dxa"/>
            <w:tcMar>
              <w:left w:w="60" w:type="dxa"/>
              <w:right w:w="60" w:type="dxa"/>
            </w:tcMar>
            <w:vAlign w:val="center"/>
          </w:tcPr>
          <w:p w14:paraId="4207FE1E" w14:textId="40F627A2" w:rsidR="00E01661" w:rsidRDefault="00E01661">
            <w:pPr>
              <w:jc w:val="center"/>
              <w:rPr>
                <w:sz w:val="22"/>
                <w:szCs w:val="22"/>
              </w:rPr>
            </w:pPr>
            <w:r w:rsidRPr="280A886A">
              <w:rPr>
                <w:sz w:val="22"/>
                <w:szCs w:val="22"/>
              </w:rPr>
              <w:t>Rosca com Halteres</w:t>
            </w:r>
          </w:p>
        </w:tc>
        <w:tc>
          <w:tcPr>
            <w:tcW w:w="1748" w:type="dxa"/>
            <w:tcMar>
              <w:left w:w="60" w:type="dxa"/>
              <w:right w:w="60" w:type="dxa"/>
            </w:tcMar>
            <w:vAlign w:val="center"/>
          </w:tcPr>
          <w:p w14:paraId="47AC9DFD" w14:textId="77777777" w:rsidR="00E01661" w:rsidRDefault="00E01661">
            <w:pPr>
              <w:jc w:val="center"/>
              <w:rPr>
                <w:sz w:val="22"/>
                <w:szCs w:val="22"/>
              </w:rPr>
            </w:pPr>
            <w:r w:rsidRPr="280A886A">
              <w:rPr>
                <w:sz w:val="22"/>
                <w:szCs w:val="22"/>
              </w:rPr>
              <w:t>Lombar, ombros, cotovelos, punhos</w:t>
            </w:r>
          </w:p>
        </w:tc>
        <w:tc>
          <w:tcPr>
            <w:tcW w:w="1991" w:type="dxa"/>
            <w:tcMar>
              <w:left w:w="60" w:type="dxa"/>
              <w:right w:w="60" w:type="dxa"/>
            </w:tcMar>
            <w:vAlign w:val="center"/>
          </w:tcPr>
          <w:p w14:paraId="4435CBA0" w14:textId="77777777" w:rsidR="00E01661" w:rsidRDefault="00E01661">
            <w:pPr>
              <w:jc w:val="center"/>
              <w:rPr>
                <w:sz w:val="22"/>
                <w:szCs w:val="22"/>
              </w:rPr>
            </w:pPr>
            <w:r w:rsidRPr="280A886A">
              <w:rPr>
                <w:sz w:val="22"/>
                <w:szCs w:val="22"/>
              </w:rPr>
              <w:t>15, 13, 11 (braço esquerdo); 16, 14, 12 (braço direito)</w:t>
            </w:r>
          </w:p>
          <w:p w14:paraId="5ED1955C" w14:textId="77777777" w:rsidR="00E01661" w:rsidRDefault="00E01661">
            <w:pPr>
              <w:jc w:val="center"/>
              <w:rPr>
                <w:sz w:val="22"/>
                <w:szCs w:val="22"/>
              </w:rPr>
            </w:pPr>
          </w:p>
        </w:tc>
        <w:tc>
          <w:tcPr>
            <w:tcW w:w="1441" w:type="dxa"/>
            <w:tcMar>
              <w:left w:w="60" w:type="dxa"/>
              <w:right w:w="60" w:type="dxa"/>
            </w:tcMar>
            <w:vAlign w:val="center"/>
          </w:tcPr>
          <w:p w14:paraId="295BDB44" w14:textId="77777777" w:rsidR="00E01661" w:rsidRDefault="00E01661">
            <w:pPr>
              <w:jc w:val="center"/>
              <w:rPr>
                <w:sz w:val="22"/>
                <w:szCs w:val="22"/>
              </w:rPr>
            </w:pPr>
            <w:r w:rsidRPr="280A886A">
              <w:rPr>
                <w:sz w:val="22"/>
                <w:szCs w:val="22"/>
              </w:rPr>
              <w:t>Execução rosca</w:t>
            </w:r>
          </w:p>
        </w:tc>
        <w:tc>
          <w:tcPr>
            <w:tcW w:w="1168" w:type="dxa"/>
            <w:tcMar>
              <w:left w:w="60" w:type="dxa"/>
              <w:right w:w="60" w:type="dxa"/>
            </w:tcMar>
            <w:vAlign w:val="center"/>
          </w:tcPr>
          <w:p w14:paraId="43F7884F" w14:textId="77777777" w:rsidR="00E01661" w:rsidRPr="00DD31F7" w:rsidRDefault="00E01661">
            <w:pPr>
              <w:jc w:val="center"/>
              <w:rPr>
                <w:color w:val="000000" w:themeColor="text1"/>
                <w:sz w:val="22"/>
                <w:szCs w:val="22"/>
              </w:rPr>
            </w:pPr>
            <w:r w:rsidRPr="00DD31F7">
              <w:rPr>
                <w:color w:val="000000" w:themeColor="text1"/>
                <w:sz w:val="22"/>
                <w:szCs w:val="22"/>
              </w:rPr>
              <w:t xml:space="preserve">35° </w:t>
            </w:r>
          </w:p>
        </w:tc>
        <w:tc>
          <w:tcPr>
            <w:tcW w:w="1345" w:type="dxa"/>
            <w:tcMar>
              <w:left w:w="60" w:type="dxa"/>
              <w:right w:w="60" w:type="dxa"/>
            </w:tcMar>
            <w:vAlign w:val="center"/>
          </w:tcPr>
          <w:p w14:paraId="0A3518EB" w14:textId="77777777" w:rsidR="00E01661" w:rsidRPr="00DD31F7" w:rsidRDefault="00E01661">
            <w:pPr>
              <w:jc w:val="center"/>
              <w:rPr>
                <w:color w:val="000000" w:themeColor="text1"/>
                <w:sz w:val="22"/>
                <w:szCs w:val="22"/>
              </w:rPr>
            </w:pPr>
            <w:r w:rsidRPr="00DD31F7">
              <w:rPr>
                <w:color w:val="000000" w:themeColor="text1"/>
                <w:sz w:val="22"/>
                <w:szCs w:val="22"/>
              </w:rPr>
              <w:t>145°</w:t>
            </w:r>
          </w:p>
        </w:tc>
        <w:tc>
          <w:tcPr>
            <w:tcW w:w="1292" w:type="dxa"/>
            <w:vAlign w:val="center"/>
          </w:tcPr>
          <w:p w14:paraId="32099729" w14:textId="77777777" w:rsidR="00E01661" w:rsidRDefault="00E01661">
            <w:pPr>
              <w:jc w:val="center"/>
              <w:rPr>
                <w:color w:val="000000" w:themeColor="text1"/>
                <w:sz w:val="22"/>
                <w:szCs w:val="22"/>
              </w:rPr>
            </w:pPr>
            <w:r w:rsidRPr="00DD31F7">
              <w:rPr>
                <w:color w:val="000000" w:themeColor="text1"/>
                <w:sz w:val="22"/>
                <w:szCs w:val="22"/>
              </w:rPr>
              <w:t xml:space="preserve">(Reis </w:t>
            </w:r>
            <w:r w:rsidRPr="00DD31F7">
              <w:rPr>
                <w:i/>
                <w:iCs/>
                <w:color w:val="000000" w:themeColor="text1"/>
                <w:sz w:val="22"/>
                <w:szCs w:val="22"/>
              </w:rPr>
              <w:t>et al.</w:t>
            </w:r>
            <w:r w:rsidRPr="00DD31F7">
              <w:rPr>
                <w:color w:val="000000" w:themeColor="text1"/>
                <w:sz w:val="22"/>
                <w:szCs w:val="22"/>
              </w:rPr>
              <w:t>, 2014)</w:t>
            </w:r>
          </w:p>
        </w:tc>
      </w:tr>
      <w:tr w:rsidR="00E01661" w:rsidRPr="00DD31F7" w14:paraId="09159747" w14:textId="77777777" w:rsidTr="115E445A">
        <w:trPr>
          <w:trHeight w:val="300"/>
        </w:trPr>
        <w:tc>
          <w:tcPr>
            <w:tcW w:w="1359" w:type="dxa"/>
            <w:tcMar>
              <w:left w:w="60" w:type="dxa"/>
              <w:right w:w="60" w:type="dxa"/>
            </w:tcMar>
            <w:vAlign w:val="center"/>
          </w:tcPr>
          <w:p w14:paraId="469E174F" w14:textId="77777777" w:rsidR="00E01661" w:rsidRPr="00DD31F7" w:rsidRDefault="00E01661">
            <w:pPr>
              <w:jc w:val="center"/>
              <w:rPr>
                <w:sz w:val="22"/>
                <w:szCs w:val="22"/>
              </w:rPr>
            </w:pPr>
            <w:r w:rsidRPr="00DD31F7">
              <w:rPr>
                <w:sz w:val="22"/>
                <w:szCs w:val="22"/>
              </w:rPr>
              <w:lastRenderedPageBreak/>
              <w:t>Supino reto no banco</w:t>
            </w:r>
          </w:p>
        </w:tc>
        <w:tc>
          <w:tcPr>
            <w:tcW w:w="1748" w:type="dxa"/>
            <w:tcMar>
              <w:left w:w="60" w:type="dxa"/>
              <w:right w:w="60" w:type="dxa"/>
            </w:tcMar>
            <w:vAlign w:val="center"/>
          </w:tcPr>
          <w:p w14:paraId="39F11235" w14:textId="77777777" w:rsidR="00E01661" w:rsidRPr="00DD31F7" w:rsidRDefault="00E01661">
            <w:pPr>
              <w:jc w:val="center"/>
              <w:rPr>
                <w:sz w:val="22"/>
                <w:szCs w:val="22"/>
              </w:rPr>
            </w:pPr>
            <w:r w:rsidRPr="00DD31F7">
              <w:rPr>
                <w:sz w:val="22"/>
                <w:szCs w:val="22"/>
              </w:rPr>
              <w:t>Ombro, cotovelo, costas, punho</w:t>
            </w:r>
          </w:p>
        </w:tc>
        <w:tc>
          <w:tcPr>
            <w:tcW w:w="1991" w:type="dxa"/>
            <w:tcMar>
              <w:left w:w="60" w:type="dxa"/>
              <w:right w:w="60" w:type="dxa"/>
            </w:tcMar>
            <w:vAlign w:val="center"/>
          </w:tcPr>
          <w:p w14:paraId="7054534B" w14:textId="77777777" w:rsidR="00E01661" w:rsidRPr="00DD31F7" w:rsidRDefault="00E01661">
            <w:pPr>
              <w:jc w:val="center"/>
              <w:rPr>
                <w:sz w:val="22"/>
                <w:szCs w:val="22"/>
              </w:rPr>
            </w:pPr>
            <w:r w:rsidRPr="00DD31F7">
              <w:rPr>
                <w:sz w:val="22"/>
                <w:szCs w:val="22"/>
              </w:rPr>
              <w:t>15, 13, 11 (braço esquerdo); 16, 14, 12 (braço direito) </w:t>
            </w:r>
          </w:p>
        </w:tc>
        <w:tc>
          <w:tcPr>
            <w:tcW w:w="1441" w:type="dxa"/>
            <w:tcMar>
              <w:left w:w="60" w:type="dxa"/>
              <w:right w:w="60" w:type="dxa"/>
            </w:tcMar>
            <w:vAlign w:val="center"/>
          </w:tcPr>
          <w:p w14:paraId="6E0C4E7E" w14:textId="77777777" w:rsidR="00E01661" w:rsidRDefault="00E01661">
            <w:pPr>
              <w:jc w:val="center"/>
              <w:rPr>
                <w:sz w:val="22"/>
                <w:szCs w:val="22"/>
              </w:rPr>
            </w:pPr>
            <w:r w:rsidRPr="280A886A">
              <w:rPr>
                <w:sz w:val="22"/>
                <w:szCs w:val="22"/>
              </w:rPr>
              <w:t>Costas encostadas no banco e braços alinhados</w:t>
            </w:r>
          </w:p>
          <w:p w14:paraId="692C277D" w14:textId="77777777" w:rsidR="00E01661" w:rsidRPr="00DD31F7" w:rsidRDefault="00E01661">
            <w:pPr>
              <w:jc w:val="center"/>
              <w:rPr>
                <w:sz w:val="22"/>
                <w:szCs w:val="22"/>
              </w:rPr>
            </w:pPr>
            <w:r w:rsidRPr="00DD31F7">
              <w:rPr>
                <w:sz w:val="22"/>
                <w:szCs w:val="22"/>
              </w:rPr>
              <w:t xml:space="preserve"> com o ombro</w:t>
            </w:r>
          </w:p>
        </w:tc>
        <w:tc>
          <w:tcPr>
            <w:tcW w:w="1168" w:type="dxa"/>
            <w:tcMar>
              <w:left w:w="60" w:type="dxa"/>
              <w:right w:w="60" w:type="dxa"/>
            </w:tcMar>
            <w:vAlign w:val="center"/>
          </w:tcPr>
          <w:p w14:paraId="5DF3E004" w14:textId="77777777" w:rsidR="00E01661" w:rsidRPr="00DD31F7" w:rsidRDefault="00E01661">
            <w:pPr>
              <w:jc w:val="center"/>
              <w:rPr>
                <w:sz w:val="22"/>
                <w:szCs w:val="22"/>
              </w:rPr>
            </w:pPr>
            <w:r w:rsidRPr="00DD31F7">
              <w:rPr>
                <w:sz w:val="22"/>
                <w:szCs w:val="22"/>
              </w:rPr>
              <w:t xml:space="preserve">0° </w:t>
            </w:r>
          </w:p>
        </w:tc>
        <w:tc>
          <w:tcPr>
            <w:tcW w:w="1345" w:type="dxa"/>
            <w:tcMar>
              <w:left w:w="60" w:type="dxa"/>
              <w:right w:w="60" w:type="dxa"/>
            </w:tcMar>
            <w:vAlign w:val="center"/>
          </w:tcPr>
          <w:p w14:paraId="6FE5F216" w14:textId="77777777" w:rsidR="00E01661" w:rsidRPr="00DD31F7" w:rsidRDefault="00E01661">
            <w:pPr>
              <w:jc w:val="center"/>
              <w:rPr>
                <w:sz w:val="22"/>
                <w:szCs w:val="22"/>
              </w:rPr>
            </w:pPr>
            <w:r w:rsidRPr="00DD31F7">
              <w:rPr>
                <w:sz w:val="22"/>
                <w:szCs w:val="22"/>
              </w:rPr>
              <w:t xml:space="preserve">90° </w:t>
            </w:r>
          </w:p>
        </w:tc>
        <w:tc>
          <w:tcPr>
            <w:tcW w:w="1292" w:type="dxa"/>
            <w:vAlign w:val="center"/>
          </w:tcPr>
          <w:p w14:paraId="0546D2E7" w14:textId="75F8F845" w:rsidR="00E01661" w:rsidRPr="00DD31F7" w:rsidRDefault="00E01661" w:rsidP="115E445A">
            <w:pPr>
              <w:jc w:val="center"/>
              <w:rPr>
                <w:sz w:val="22"/>
                <w:szCs w:val="22"/>
              </w:rPr>
            </w:pPr>
            <w:r w:rsidRPr="115E445A">
              <w:rPr>
                <w:sz w:val="22"/>
                <w:szCs w:val="22"/>
              </w:rPr>
              <w:t xml:space="preserve">(Lasse </w:t>
            </w:r>
            <w:r w:rsidRPr="115E445A">
              <w:rPr>
                <w:i/>
                <w:iCs/>
                <w:sz w:val="22"/>
                <w:szCs w:val="22"/>
              </w:rPr>
              <w:t>et al.</w:t>
            </w:r>
            <w:r w:rsidRPr="115E445A">
              <w:rPr>
                <w:sz w:val="22"/>
                <w:szCs w:val="22"/>
              </w:rPr>
              <w:t>, 2022)</w:t>
            </w:r>
          </w:p>
        </w:tc>
      </w:tr>
      <w:tr w:rsidR="00E01661" w:rsidRPr="00DD31F7" w14:paraId="73CD3ED8" w14:textId="77777777" w:rsidTr="115E445A">
        <w:trPr>
          <w:trHeight w:val="300"/>
        </w:trPr>
        <w:tc>
          <w:tcPr>
            <w:tcW w:w="1359" w:type="dxa"/>
            <w:tcMar>
              <w:left w:w="60" w:type="dxa"/>
              <w:right w:w="60" w:type="dxa"/>
            </w:tcMar>
            <w:vAlign w:val="center"/>
          </w:tcPr>
          <w:p w14:paraId="1C592A7B" w14:textId="77777777" w:rsidR="00E01661" w:rsidRPr="00DD31F7" w:rsidRDefault="00E01661">
            <w:pPr>
              <w:jc w:val="center"/>
            </w:pPr>
            <w:r w:rsidRPr="37534E88">
              <w:rPr>
                <w:sz w:val="22"/>
                <w:szCs w:val="22"/>
              </w:rPr>
              <w:t>Tríceps na Polia com Corda</w:t>
            </w:r>
          </w:p>
        </w:tc>
        <w:tc>
          <w:tcPr>
            <w:tcW w:w="1748" w:type="dxa"/>
            <w:tcMar>
              <w:left w:w="60" w:type="dxa"/>
              <w:right w:w="60" w:type="dxa"/>
            </w:tcMar>
            <w:vAlign w:val="center"/>
          </w:tcPr>
          <w:p w14:paraId="23BF6031" w14:textId="77777777" w:rsidR="00E01661" w:rsidRPr="00DD31F7" w:rsidRDefault="00E01661">
            <w:pPr>
              <w:jc w:val="center"/>
              <w:rPr>
                <w:sz w:val="22"/>
                <w:szCs w:val="22"/>
              </w:rPr>
            </w:pPr>
            <w:r w:rsidRPr="00DD31F7">
              <w:rPr>
                <w:sz w:val="22"/>
                <w:szCs w:val="22"/>
              </w:rPr>
              <w:t>Lombar, ombros, cotovelos, punhos </w:t>
            </w:r>
          </w:p>
        </w:tc>
        <w:tc>
          <w:tcPr>
            <w:tcW w:w="1991" w:type="dxa"/>
            <w:tcMar>
              <w:left w:w="60" w:type="dxa"/>
              <w:right w:w="60" w:type="dxa"/>
            </w:tcMar>
            <w:vAlign w:val="center"/>
          </w:tcPr>
          <w:p w14:paraId="7FD9F16B" w14:textId="77777777" w:rsidR="00E01661" w:rsidRPr="00DD31F7" w:rsidRDefault="00E01661">
            <w:pPr>
              <w:jc w:val="center"/>
              <w:rPr>
                <w:sz w:val="22"/>
                <w:szCs w:val="22"/>
              </w:rPr>
            </w:pPr>
            <w:r w:rsidRPr="37534E88">
              <w:rPr>
                <w:sz w:val="22"/>
                <w:szCs w:val="22"/>
              </w:rPr>
              <w:t>15, 13, 11 (braço esquerdo); 16, 14, 12 (braço direito) </w:t>
            </w:r>
          </w:p>
        </w:tc>
        <w:tc>
          <w:tcPr>
            <w:tcW w:w="1441" w:type="dxa"/>
            <w:tcMar>
              <w:left w:w="60" w:type="dxa"/>
              <w:right w:w="60" w:type="dxa"/>
            </w:tcMar>
            <w:vAlign w:val="center"/>
          </w:tcPr>
          <w:p w14:paraId="670F89DC" w14:textId="77777777" w:rsidR="00E01661" w:rsidRPr="00DD31F7" w:rsidRDefault="00E01661">
            <w:pPr>
              <w:jc w:val="center"/>
              <w:rPr>
                <w:sz w:val="22"/>
                <w:szCs w:val="22"/>
              </w:rPr>
            </w:pPr>
            <w:r w:rsidRPr="280A886A">
              <w:rPr>
                <w:sz w:val="22"/>
                <w:szCs w:val="22"/>
              </w:rPr>
              <w:t>Execução extensão tríceps</w:t>
            </w:r>
          </w:p>
        </w:tc>
        <w:tc>
          <w:tcPr>
            <w:tcW w:w="1168" w:type="dxa"/>
            <w:tcMar>
              <w:left w:w="60" w:type="dxa"/>
              <w:right w:w="60" w:type="dxa"/>
            </w:tcMar>
            <w:vAlign w:val="center"/>
          </w:tcPr>
          <w:p w14:paraId="5A289DA7" w14:textId="77777777" w:rsidR="00E01661" w:rsidRPr="00DD31F7" w:rsidRDefault="00E01661">
            <w:pPr>
              <w:jc w:val="center"/>
              <w:rPr>
                <w:color w:val="000000" w:themeColor="text1"/>
                <w:sz w:val="22"/>
                <w:szCs w:val="22"/>
              </w:rPr>
            </w:pPr>
            <w:r w:rsidRPr="00DD31F7">
              <w:rPr>
                <w:color w:val="000000" w:themeColor="text1"/>
                <w:sz w:val="22"/>
                <w:szCs w:val="22"/>
              </w:rPr>
              <w:t xml:space="preserve">90° </w:t>
            </w:r>
          </w:p>
        </w:tc>
        <w:tc>
          <w:tcPr>
            <w:tcW w:w="1345" w:type="dxa"/>
            <w:tcMar>
              <w:left w:w="60" w:type="dxa"/>
              <w:right w:w="60" w:type="dxa"/>
            </w:tcMar>
            <w:vAlign w:val="center"/>
          </w:tcPr>
          <w:p w14:paraId="6334FC9D" w14:textId="77777777" w:rsidR="00E01661" w:rsidRPr="00DD31F7" w:rsidRDefault="00E01661">
            <w:pPr>
              <w:jc w:val="center"/>
              <w:rPr>
                <w:color w:val="000000" w:themeColor="text1"/>
                <w:sz w:val="22"/>
                <w:szCs w:val="22"/>
              </w:rPr>
            </w:pPr>
            <w:r w:rsidRPr="00DD31F7">
              <w:rPr>
                <w:color w:val="000000" w:themeColor="text1"/>
                <w:sz w:val="22"/>
                <w:szCs w:val="22"/>
              </w:rPr>
              <w:t xml:space="preserve">0° </w:t>
            </w:r>
          </w:p>
        </w:tc>
        <w:tc>
          <w:tcPr>
            <w:tcW w:w="1292" w:type="dxa"/>
            <w:vAlign w:val="center"/>
          </w:tcPr>
          <w:p w14:paraId="64E65810" w14:textId="02F33772" w:rsidR="00E01661" w:rsidRPr="00DD31F7" w:rsidRDefault="00E01661" w:rsidP="115E445A">
            <w:pPr>
              <w:jc w:val="center"/>
              <w:rPr>
                <w:color w:val="000000" w:themeColor="text1"/>
                <w:sz w:val="22"/>
                <w:szCs w:val="22"/>
              </w:rPr>
            </w:pPr>
            <w:r w:rsidRPr="115E445A">
              <w:rPr>
                <w:color w:val="000000" w:themeColor="text1"/>
                <w:sz w:val="22"/>
                <w:szCs w:val="22"/>
              </w:rPr>
              <w:t>(</w:t>
            </w:r>
            <w:proofErr w:type="spellStart"/>
            <w:r w:rsidRPr="115E445A">
              <w:rPr>
                <w:color w:val="000000" w:themeColor="text1"/>
                <w:sz w:val="22"/>
                <w:szCs w:val="22"/>
              </w:rPr>
              <w:t>Maeo</w:t>
            </w:r>
            <w:proofErr w:type="spellEnd"/>
            <w:r w:rsidRPr="115E445A">
              <w:rPr>
                <w:color w:val="000000" w:themeColor="text1"/>
                <w:sz w:val="22"/>
                <w:szCs w:val="22"/>
              </w:rPr>
              <w:t xml:space="preserve"> </w:t>
            </w:r>
            <w:r w:rsidRPr="115E445A">
              <w:rPr>
                <w:i/>
                <w:iCs/>
                <w:color w:val="000000" w:themeColor="text1"/>
                <w:sz w:val="22"/>
                <w:szCs w:val="22"/>
              </w:rPr>
              <w:t>et al.</w:t>
            </w:r>
            <w:r w:rsidRPr="115E445A">
              <w:rPr>
                <w:color w:val="000000" w:themeColor="text1"/>
                <w:sz w:val="22"/>
                <w:szCs w:val="22"/>
              </w:rPr>
              <w:t>, 2022)</w:t>
            </w:r>
          </w:p>
        </w:tc>
      </w:tr>
      <w:tr w:rsidR="00E01661" w:rsidRPr="00DD31F7" w14:paraId="596EDB4E" w14:textId="77777777" w:rsidTr="115E445A">
        <w:trPr>
          <w:trHeight w:val="300"/>
        </w:trPr>
        <w:tc>
          <w:tcPr>
            <w:tcW w:w="1359" w:type="dxa"/>
            <w:tcMar>
              <w:left w:w="60" w:type="dxa"/>
              <w:right w:w="60" w:type="dxa"/>
            </w:tcMar>
            <w:vAlign w:val="center"/>
          </w:tcPr>
          <w:p w14:paraId="23F0DDEE" w14:textId="77777777" w:rsidR="00E01661" w:rsidRPr="00DD31F7" w:rsidRDefault="00E01661">
            <w:pPr>
              <w:jc w:val="center"/>
              <w:rPr>
                <w:sz w:val="22"/>
                <w:szCs w:val="22"/>
              </w:rPr>
            </w:pPr>
            <w:r w:rsidRPr="00DD31F7">
              <w:rPr>
                <w:sz w:val="22"/>
                <w:szCs w:val="22"/>
              </w:rPr>
              <w:t>Cadeira Flexora (flexão de perna)</w:t>
            </w:r>
          </w:p>
        </w:tc>
        <w:tc>
          <w:tcPr>
            <w:tcW w:w="1748" w:type="dxa"/>
            <w:tcMar>
              <w:left w:w="60" w:type="dxa"/>
              <w:right w:w="60" w:type="dxa"/>
            </w:tcMar>
            <w:vAlign w:val="center"/>
          </w:tcPr>
          <w:p w14:paraId="6A7EB7DE" w14:textId="77777777" w:rsidR="00E01661" w:rsidRPr="00DD31F7" w:rsidRDefault="00E01661">
            <w:pPr>
              <w:jc w:val="center"/>
              <w:rPr>
                <w:sz w:val="22"/>
                <w:szCs w:val="22"/>
              </w:rPr>
            </w:pPr>
            <w:r w:rsidRPr="00DD31F7">
              <w:rPr>
                <w:sz w:val="22"/>
                <w:szCs w:val="22"/>
              </w:rPr>
              <w:t>Quadril, joelhos e calcanhar</w:t>
            </w:r>
          </w:p>
        </w:tc>
        <w:tc>
          <w:tcPr>
            <w:tcW w:w="1991" w:type="dxa"/>
            <w:tcMar>
              <w:left w:w="60" w:type="dxa"/>
              <w:right w:w="60" w:type="dxa"/>
            </w:tcMar>
            <w:vAlign w:val="center"/>
          </w:tcPr>
          <w:p w14:paraId="1A60B9A2" w14:textId="77777777" w:rsidR="00E01661" w:rsidRPr="00DD31F7" w:rsidRDefault="00E01661">
            <w:pPr>
              <w:jc w:val="center"/>
              <w:rPr>
                <w:sz w:val="22"/>
                <w:szCs w:val="22"/>
              </w:rPr>
            </w:pPr>
            <w:r w:rsidRPr="00DD31F7">
              <w:rPr>
                <w:sz w:val="22"/>
                <w:szCs w:val="22"/>
              </w:rPr>
              <w:t>23, 25, 27 (lado esquerdo) e 24, 26, 28 (lado direito)</w:t>
            </w:r>
          </w:p>
        </w:tc>
        <w:tc>
          <w:tcPr>
            <w:tcW w:w="1441" w:type="dxa"/>
            <w:tcMar>
              <w:left w:w="60" w:type="dxa"/>
              <w:right w:w="60" w:type="dxa"/>
            </w:tcMar>
            <w:vAlign w:val="center"/>
          </w:tcPr>
          <w:p w14:paraId="0BBE4A9B" w14:textId="77777777" w:rsidR="00E01661" w:rsidRDefault="00E01661">
            <w:pPr>
              <w:jc w:val="center"/>
              <w:rPr>
                <w:sz w:val="22"/>
                <w:szCs w:val="22"/>
              </w:rPr>
            </w:pPr>
            <w:r w:rsidRPr="280A886A">
              <w:rPr>
                <w:sz w:val="22"/>
                <w:szCs w:val="22"/>
              </w:rPr>
              <w:t>Costas alinhadas no encosto da cadeira, banco no limite de articulação</w:t>
            </w:r>
          </w:p>
          <w:p w14:paraId="1E40CC1D" w14:textId="77777777" w:rsidR="00E01661" w:rsidRPr="00DD31F7" w:rsidRDefault="00E01661">
            <w:pPr>
              <w:jc w:val="center"/>
              <w:rPr>
                <w:sz w:val="22"/>
                <w:szCs w:val="22"/>
              </w:rPr>
            </w:pPr>
            <w:r w:rsidRPr="37534E88">
              <w:rPr>
                <w:sz w:val="22"/>
                <w:szCs w:val="22"/>
              </w:rPr>
              <w:t xml:space="preserve"> dos joelhos</w:t>
            </w:r>
          </w:p>
        </w:tc>
        <w:tc>
          <w:tcPr>
            <w:tcW w:w="1168" w:type="dxa"/>
            <w:tcMar>
              <w:left w:w="60" w:type="dxa"/>
              <w:right w:w="60" w:type="dxa"/>
            </w:tcMar>
            <w:vAlign w:val="center"/>
          </w:tcPr>
          <w:p w14:paraId="36E34A07" w14:textId="77777777" w:rsidR="00E01661" w:rsidRPr="00DD31F7" w:rsidRDefault="00E01661">
            <w:pPr>
              <w:jc w:val="center"/>
              <w:rPr>
                <w:color w:val="000000" w:themeColor="text1"/>
                <w:sz w:val="22"/>
                <w:szCs w:val="22"/>
              </w:rPr>
            </w:pPr>
            <w:r w:rsidRPr="00DD31F7">
              <w:rPr>
                <w:color w:val="000000" w:themeColor="text1"/>
                <w:sz w:val="22"/>
                <w:szCs w:val="22"/>
              </w:rPr>
              <w:t xml:space="preserve">0° </w:t>
            </w:r>
          </w:p>
        </w:tc>
        <w:tc>
          <w:tcPr>
            <w:tcW w:w="1345" w:type="dxa"/>
            <w:tcMar>
              <w:left w:w="60" w:type="dxa"/>
              <w:right w:w="60" w:type="dxa"/>
            </w:tcMar>
            <w:vAlign w:val="center"/>
          </w:tcPr>
          <w:p w14:paraId="489BD20C" w14:textId="77777777" w:rsidR="00E01661" w:rsidRPr="00DD31F7" w:rsidRDefault="00E01661">
            <w:pPr>
              <w:jc w:val="center"/>
              <w:rPr>
                <w:color w:val="000000" w:themeColor="text1"/>
                <w:sz w:val="22"/>
                <w:szCs w:val="22"/>
              </w:rPr>
            </w:pPr>
            <w:r w:rsidRPr="00DD31F7">
              <w:rPr>
                <w:color w:val="000000" w:themeColor="text1"/>
                <w:sz w:val="22"/>
                <w:szCs w:val="22"/>
              </w:rPr>
              <w:t xml:space="preserve">90° </w:t>
            </w:r>
          </w:p>
        </w:tc>
        <w:tc>
          <w:tcPr>
            <w:tcW w:w="1292" w:type="dxa"/>
            <w:vAlign w:val="center"/>
          </w:tcPr>
          <w:p w14:paraId="5FFF1FAB" w14:textId="0C04B341" w:rsidR="00E01661" w:rsidRPr="00DD31F7" w:rsidRDefault="00E01661" w:rsidP="115E445A">
            <w:pPr>
              <w:jc w:val="center"/>
              <w:rPr>
                <w:color w:val="000000" w:themeColor="text1"/>
                <w:sz w:val="22"/>
                <w:szCs w:val="22"/>
              </w:rPr>
            </w:pPr>
            <w:r w:rsidRPr="115E445A">
              <w:rPr>
                <w:color w:val="000000" w:themeColor="text1"/>
                <w:sz w:val="22"/>
                <w:szCs w:val="22"/>
              </w:rPr>
              <w:t xml:space="preserve">(Marchetti </w:t>
            </w:r>
            <w:r w:rsidRPr="115E445A">
              <w:rPr>
                <w:i/>
                <w:iCs/>
                <w:color w:val="000000" w:themeColor="text1"/>
                <w:sz w:val="22"/>
                <w:szCs w:val="22"/>
              </w:rPr>
              <w:t>et al</w:t>
            </w:r>
            <w:r w:rsidRPr="115E445A">
              <w:rPr>
                <w:color w:val="000000" w:themeColor="text1"/>
                <w:sz w:val="22"/>
                <w:szCs w:val="22"/>
              </w:rPr>
              <w:t>., 2021)</w:t>
            </w:r>
          </w:p>
        </w:tc>
      </w:tr>
      <w:tr w:rsidR="00E01661" w:rsidRPr="00DD31F7" w14:paraId="0A45EA8D" w14:textId="77777777" w:rsidTr="115E445A">
        <w:trPr>
          <w:trHeight w:val="300"/>
        </w:trPr>
        <w:tc>
          <w:tcPr>
            <w:tcW w:w="1359" w:type="dxa"/>
            <w:tcMar>
              <w:left w:w="60" w:type="dxa"/>
              <w:right w:w="60" w:type="dxa"/>
            </w:tcMar>
            <w:vAlign w:val="center"/>
          </w:tcPr>
          <w:p w14:paraId="0CE026AA" w14:textId="77777777" w:rsidR="00E01661" w:rsidRPr="00DD31F7" w:rsidRDefault="00E01661">
            <w:pPr>
              <w:jc w:val="center"/>
              <w:rPr>
                <w:sz w:val="22"/>
                <w:szCs w:val="22"/>
              </w:rPr>
            </w:pPr>
            <w:r w:rsidRPr="00DD31F7">
              <w:rPr>
                <w:sz w:val="22"/>
                <w:szCs w:val="22"/>
              </w:rPr>
              <w:t>Agachamento</w:t>
            </w:r>
          </w:p>
          <w:p w14:paraId="0E380DBF" w14:textId="77777777" w:rsidR="00E01661" w:rsidRPr="00DD31F7" w:rsidRDefault="00E01661">
            <w:pPr>
              <w:jc w:val="center"/>
              <w:rPr>
                <w:sz w:val="22"/>
                <w:szCs w:val="22"/>
              </w:rPr>
            </w:pPr>
            <w:r w:rsidRPr="00DD31F7">
              <w:rPr>
                <w:sz w:val="22"/>
                <w:szCs w:val="22"/>
              </w:rPr>
              <w:t>Com</w:t>
            </w:r>
          </w:p>
          <w:p w14:paraId="1773FE87" w14:textId="77777777" w:rsidR="00E01661" w:rsidRPr="00DD31F7" w:rsidRDefault="00E01661">
            <w:pPr>
              <w:jc w:val="center"/>
              <w:rPr>
                <w:sz w:val="22"/>
                <w:szCs w:val="22"/>
              </w:rPr>
            </w:pPr>
            <w:r w:rsidRPr="00DD31F7">
              <w:rPr>
                <w:sz w:val="22"/>
                <w:szCs w:val="22"/>
              </w:rPr>
              <w:t>Barra</w:t>
            </w:r>
          </w:p>
        </w:tc>
        <w:tc>
          <w:tcPr>
            <w:tcW w:w="1748" w:type="dxa"/>
            <w:tcMar>
              <w:left w:w="60" w:type="dxa"/>
              <w:right w:w="60" w:type="dxa"/>
            </w:tcMar>
            <w:vAlign w:val="center"/>
          </w:tcPr>
          <w:p w14:paraId="57F845FA" w14:textId="77777777" w:rsidR="00E01661" w:rsidRPr="00DD31F7" w:rsidRDefault="00E01661">
            <w:pPr>
              <w:jc w:val="center"/>
              <w:rPr>
                <w:sz w:val="22"/>
                <w:szCs w:val="22"/>
              </w:rPr>
            </w:pPr>
            <w:r w:rsidRPr="00DD31F7">
              <w:rPr>
                <w:sz w:val="22"/>
                <w:szCs w:val="22"/>
              </w:rPr>
              <w:t>Quadril, joelhos e calcanhar</w:t>
            </w:r>
          </w:p>
        </w:tc>
        <w:tc>
          <w:tcPr>
            <w:tcW w:w="1991" w:type="dxa"/>
            <w:tcMar>
              <w:left w:w="60" w:type="dxa"/>
              <w:right w:w="60" w:type="dxa"/>
            </w:tcMar>
            <w:vAlign w:val="center"/>
          </w:tcPr>
          <w:p w14:paraId="6AA165DA" w14:textId="77777777" w:rsidR="00E01661" w:rsidRPr="00DD31F7" w:rsidRDefault="00E01661">
            <w:pPr>
              <w:jc w:val="center"/>
              <w:rPr>
                <w:sz w:val="22"/>
                <w:szCs w:val="22"/>
              </w:rPr>
            </w:pPr>
            <w:r w:rsidRPr="00DD31F7">
              <w:rPr>
                <w:sz w:val="22"/>
                <w:szCs w:val="22"/>
              </w:rPr>
              <w:t>25 (joelho esquerdo) e 26 (joelho direito); 27 (tornozelo esquerdo) e 28 (tornozelo direito)</w:t>
            </w:r>
          </w:p>
        </w:tc>
        <w:tc>
          <w:tcPr>
            <w:tcW w:w="1441" w:type="dxa"/>
            <w:tcMar>
              <w:left w:w="60" w:type="dxa"/>
              <w:right w:w="60" w:type="dxa"/>
            </w:tcMar>
            <w:vAlign w:val="center"/>
          </w:tcPr>
          <w:p w14:paraId="4CCD5AD3" w14:textId="77777777" w:rsidR="00E01661" w:rsidRPr="00DD31F7" w:rsidRDefault="00E01661">
            <w:pPr>
              <w:jc w:val="center"/>
              <w:rPr>
                <w:sz w:val="22"/>
                <w:szCs w:val="22"/>
              </w:rPr>
            </w:pPr>
            <w:r w:rsidRPr="280A886A">
              <w:rPr>
                <w:sz w:val="22"/>
                <w:szCs w:val="22"/>
              </w:rPr>
              <w:t>Flexão de joelhos</w:t>
            </w:r>
          </w:p>
        </w:tc>
        <w:tc>
          <w:tcPr>
            <w:tcW w:w="1168" w:type="dxa"/>
            <w:tcMar>
              <w:left w:w="60" w:type="dxa"/>
              <w:right w:w="60" w:type="dxa"/>
            </w:tcMar>
            <w:vAlign w:val="center"/>
          </w:tcPr>
          <w:p w14:paraId="7D222970" w14:textId="77777777" w:rsidR="00E01661" w:rsidRPr="00DD31F7" w:rsidRDefault="00E01661">
            <w:pPr>
              <w:jc w:val="center"/>
              <w:rPr>
                <w:color w:val="000000" w:themeColor="text1"/>
                <w:sz w:val="22"/>
                <w:szCs w:val="22"/>
              </w:rPr>
            </w:pPr>
            <w:r w:rsidRPr="00DD31F7">
              <w:rPr>
                <w:color w:val="000000"/>
                <w:sz w:val="22"/>
                <w:szCs w:val="22"/>
              </w:rPr>
              <w:t xml:space="preserve">0º </w:t>
            </w:r>
          </w:p>
        </w:tc>
        <w:tc>
          <w:tcPr>
            <w:tcW w:w="1345" w:type="dxa"/>
            <w:tcMar>
              <w:left w:w="60" w:type="dxa"/>
              <w:right w:w="60" w:type="dxa"/>
            </w:tcMar>
            <w:vAlign w:val="center"/>
          </w:tcPr>
          <w:p w14:paraId="229CB742" w14:textId="77777777" w:rsidR="00E01661" w:rsidRPr="00DD31F7" w:rsidRDefault="00E01661">
            <w:pPr>
              <w:jc w:val="center"/>
              <w:rPr>
                <w:color w:val="000000" w:themeColor="text1"/>
                <w:sz w:val="22"/>
                <w:szCs w:val="22"/>
              </w:rPr>
            </w:pPr>
            <w:r w:rsidRPr="00DD31F7">
              <w:rPr>
                <w:color w:val="000000"/>
                <w:sz w:val="22"/>
                <w:szCs w:val="22"/>
              </w:rPr>
              <w:t xml:space="preserve">90º </w:t>
            </w:r>
          </w:p>
        </w:tc>
        <w:tc>
          <w:tcPr>
            <w:tcW w:w="1292" w:type="dxa"/>
            <w:vAlign w:val="center"/>
          </w:tcPr>
          <w:p w14:paraId="38B81D39" w14:textId="4A817006" w:rsidR="00E01661" w:rsidRPr="00DD31F7" w:rsidRDefault="00E01661" w:rsidP="115E445A">
            <w:pPr>
              <w:jc w:val="center"/>
              <w:rPr>
                <w:color w:val="000000"/>
                <w:sz w:val="22"/>
                <w:szCs w:val="22"/>
              </w:rPr>
            </w:pPr>
            <w:r w:rsidRPr="115E445A">
              <w:rPr>
                <w:color w:val="000000" w:themeColor="text1"/>
                <w:sz w:val="22"/>
                <w:szCs w:val="22"/>
              </w:rPr>
              <w:t>(</w:t>
            </w:r>
            <w:proofErr w:type="spellStart"/>
            <w:r w:rsidRPr="115E445A">
              <w:rPr>
                <w:color w:val="000000" w:themeColor="text1"/>
                <w:sz w:val="22"/>
                <w:szCs w:val="22"/>
              </w:rPr>
              <w:t>Escamilla</w:t>
            </w:r>
            <w:proofErr w:type="spellEnd"/>
            <w:r w:rsidRPr="115E445A">
              <w:rPr>
                <w:color w:val="000000" w:themeColor="text1"/>
                <w:sz w:val="22"/>
                <w:szCs w:val="22"/>
              </w:rPr>
              <w:t xml:space="preserve"> </w:t>
            </w:r>
            <w:r w:rsidRPr="115E445A">
              <w:rPr>
                <w:i/>
                <w:iCs/>
                <w:color w:val="000000" w:themeColor="text1"/>
                <w:sz w:val="22"/>
                <w:szCs w:val="22"/>
              </w:rPr>
              <w:t>et al</w:t>
            </w:r>
            <w:r w:rsidRPr="115E445A">
              <w:rPr>
                <w:color w:val="000000" w:themeColor="text1"/>
                <w:sz w:val="22"/>
                <w:szCs w:val="22"/>
              </w:rPr>
              <w:t>., 2022)</w:t>
            </w:r>
          </w:p>
        </w:tc>
      </w:tr>
    </w:tbl>
    <w:p w14:paraId="03C2934A" w14:textId="5BA4ECFB" w:rsidR="00E01661" w:rsidRPr="00DD31F7" w:rsidRDefault="00E01661" w:rsidP="00E01661">
      <w:pPr>
        <w:spacing w:after="240"/>
        <w:jc w:val="center"/>
        <w:rPr>
          <w:color w:val="000000" w:themeColor="text1"/>
          <w:sz w:val="22"/>
          <w:szCs w:val="22"/>
        </w:rPr>
      </w:pPr>
      <w:r w:rsidRPr="00DD31F7">
        <w:rPr>
          <w:color w:val="000000" w:themeColor="text1"/>
          <w:sz w:val="22"/>
          <w:szCs w:val="22"/>
        </w:rPr>
        <w:t>Fonte: Autoria própria (2025)</w:t>
      </w:r>
    </w:p>
    <w:p w14:paraId="5A992F09" w14:textId="0F4FD750" w:rsidR="005478D5" w:rsidRPr="00DD31F7" w:rsidRDefault="005478D5" w:rsidP="005478D5">
      <w:pPr>
        <w:ind w:firstLine="708"/>
        <w:jc w:val="both"/>
        <w:rPr>
          <w:color w:val="000000" w:themeColor="text1"/>
        </w:rPr>
      </w:pPr>
      <w:r w:rsidRPr="00DD31F7">
        <w:rPr>
          <w:color w:val="000000" w:themeColor="text1"/>
        </w:rPr>
        <w:t xml:space="preserve">Para avaliar a solução desenvolvida, </w:t>
      </w:r>
      <w:r w:rsidR="008F3D0B" w:rsidRPr="00DD31F7">
        <w:rPr>
          <w:color w:val="000000" w:themeColor="text1"/>
        </w:rPr>
        <w:t>foram realizados</w:t>
      </w:r>
      <w:r w:rsidRPr="00DD31F7">
        <w:rPr>
          <w:color w:val="000000" w:themeColor="text1"/>
        </w:rPr>
        <w:t xml:space="preserve"> testes de usabilidade com usuários reais, em ambiente controlado e em locais de prática de musculação, de modo a verificar sua aplicabilidade em cenários que fazem parte do cotidiano dos praticantes. Nessa etapa, os participantes interagiram diretamente com a aplicação final e, em seguida, responderam a um questionário. O instrumento de avaliação contemplou quatro dimensões principais: (</w:t>
      </w:r>
      <w:r w:rsidR="0097042E" w:rsidRPr="00DD31F7">
        <w:rPr>
          <w:color w:val="000000" w:themeColor="text1"/>
        </w:rPr>
        <w:t>i</w:t>
      </w:r>
      <w:r w:rsidRPr="00DD31F7">
        <w:rPr>
          <w:color w:val="000000" w:themeColor="text1"/>
        </w:rPr>
        <w:t>) nível geral de satisfação com o sistema, (</w:t>
      </w:r>
      <w:proofErr w:type="spellStart"/>
      <w:r w:rsidR="0097042E" w:rsidRPr="00DD31F7">
        <w:rPr>
          <w:color w:val="000000" w:themeColor="text1"/>
        </w:rPr>
        <w:t>ii</w:t>
      </w:r>
      <w:proofErr w:type="spellEnd"/>
      <w:r w:rsidRPr="00DD31F7">
        <w:rPr>
          <w:color w:val="000000" w:themeColor="text1"/>
        </w:rPr>
        <w:t>) qualidade percebida na forma como os exercícios foram corrigidos pela aplicação, (</w:t>
      </w:r>
      <w:proofErr w:type="spellStart"/>
      <w:r w:rsidR="0097042E" w:rsidRPr="00DD31F7">
        <w:rPr>
          <w:color w:val="000000" w:themeColor="text1"/>
        </w:rPr>
        <w:t>iii</w:t>
      </w:r>
      <w:proofErr w:type="spellEnd"/>
      <w:r w:rsidRPr="00DD31F7">
        <w:rPr>
          <w:color w:val="000000" w:themeColor="text1"/>
        </w:rPr>
        <w:t>) usabilidade da interface, e (</w:t>
      </w:r>
      <w:proofErr w:type="spellStart"/>
      <w:r w:rsidR="0097042E" w:rsidRPr="00DD31F7">
        <w:rPr>
          <w:color w:val="000000" w:themeColor="text1"/>
        </w:rPr>
        <w:t>iv</w:t>
      </w:r>
      <w:proofErr w:type="spellEnd"/>
      <w:r w:rsidRPr="00DD31F7">
        <w:rPr>
          <w:color w:val="000000" w:themeColor="text1"/>
        </w:rPr>
        <w:t>) intenção de uso no dia a dia. Cada item deveria ser avaliado em escala de 1 a 5, permitindo a obtenção de indicadores quantitativos de aceitação, além de espaço para comentários qualitativos sobre a experiência de uso.</w:t>
      </w:r>
    </w:p>
    <w:p w14:paraId="41AE4C1A" w14:textId="77777777" w:rsidR="005478D5" w:rsidRPr="00DD31F7" w:rsidRDefault="005478D5" w:rsidP="005478D5">
      <w:pPr>
        <w:ind w:firstLine="708"/>
        <w:jc w:val="both"/>
        <w:rPr>
          <w:color w:val="000000" w:themeColor="text1"/>
        </w:rPr>
      </w:pPr>
      <w:r w:rsidRPr="00DD31F7">
        <w:rPr>
          <w:color w:val="000000" w:themeColor="text1"/>
        </w:rPr>
        <w:t>Concluída a etapa metodológica, que compreendeu a definição das necessidades dos usuários, a escolha das ferramentas e tecnologias mais adequadas, a realização de uma prova de conceito inicial e a elaboração dos testes de usabilidade da aplicação finalizada, passou-se à apresentação dos resultados. Estes são descritos a seguir, de modo a evidenciar como as decisões tomadas ao longo do processo metodológico se materializaram na solução desenvolvida e como esta foi percebida pelos usuários em um contexto prático de utilização.</w:t>
      </w:r>
    </w:p>
    <w:p w14:paraId="739E7C29" w14:textId="77777777" w:rsidR="00496C80" w:rsidRPr="00DD31F7" w:rsidRDefault="00496C80" w:rsidP="00DF5E0A">
      <w:pPr>
        <w:ind w:firstLine="708"/>
        <w:jc w:val="both"/>
        <w:rPr>
          <w:color w:val="000000" w:themeColor="text1"/>
        </w:rPr>
      </w:pPr>
    </w:p>
    <w:p w14:paraId="63796B10" w14:textId="730E0A6F" w:rsidR="00DF5E0A" w:rsidRPr="00DD31F7" w:rsidRDefault="00DF5E0A" w:rsidP="00DF5E0A">
      <w:pPr>
        <w:tabs>
          <w:tab w:val="left" w:pos="142"/>
          <w:tab w:val="left" w:pos="284"/>
        </w:tabs>
        <w:suppressAutoHyphens/>
        <w:contextualSpacing/>
        <w:jc w:val="both"/>
        <w:rPr>
          <w:rFonts w:eastAsia="SimSun"/>
          <w:b/>
          <w:bCs/>
        </w:rPr>
      </w:pPr>
      <w:r w:rsidRPr="00DD31F7">
        <w:rPr>
          <w:rFonts w:eastAsia="SimSun"/>
          <w:b/>
          <w:bCs/>
        </w:rPr>
        <w:t>4 Resultados</w:t>
      </w:r>
    </w:p>
    <w:p w14:paraId="5D8A2947" w14:textId="77777777" w:rsidR="00DF5E0A" w:rsidRPr="00DD31F7" w:rsidRDefault="00DF5E0A" w:rsidP="00DF5E0A">
      <w:pPr>
        <w:tabs>
          <w:tab w:val="left" w:pos="142"/>
          <w:tab w:val="left" w:pos="284"/>
        </w:tabs>
        <w:suppressAutoHyphens/>
        <w:contextualSpacing/>
        <w:jc w:val="both"/>
        <w:rPr>
          <w:rFonts w:eastAsia="SimSun"/>
          <w:b/>
          <w:bCs/>
        </w:rPr>
      </w:pPr>
    </w:p>
    <w:p w14:paraId="5EB82836" w14:textId="77777777" w:rsidR="00E37054" w:rsidRPr="00DD31F7" w:rsidRDefault="00E37054" w:rsidP="00E37054">
      <w:pPr>
        <w:ind w:firstLine="708"/>
        <w:jc w:val="both"/>
        <w:rPr>
          <w:color w:val="000000" w:themeColor="text1"/>
        </w:rPr>
      </w:pPr>
      <w:r w:rsidRPr="00DD31F7">
        <w:rPr>
          <w:color w:val="000000" w:themeColor="text1"/>
        </w:rPr>
        <w:t xml:space="preserve">Como resultado da metodologia adotada, obteve-se uma aplicação web voltada a atender de forma eficiente as necessidades identificadas junto aos usuários no processo de </w:t>
      </w:r>
      <w:r w:rsidRPr="00DD31F7">
        <w:rPr>
          <w:i/>
          <w:iCs/>
          <w:color w:val="000000" w:themeColor="text1"/>
        </w:rPr>
        <w:t xml:space="preserve">Design </w:t>
      </w:r>
      <w:proofErr w:type="spellStart"/>
      <w:r w:rsidRPr="00DD31F7">
        <w:rPr>
          <w:i/>
          <w:iCs/>
          <w:color w:val="000000" w:themeColor="text1"/>
        </w:rPr>
        <w:t>Thinking</w:t>
      </w:r>
      <w:proofErr w:type="spellEnd"/>
      <w:r w:rsidRPr="00DD31F7">
        <w:rPr>
          <w:color w:val="000000" w:themeColor="text1"/>
        </w:rPr>
        <w:t>. Na sequência, é apresentada uma descrição detalhada do sistema, contemplando as suas principais funcionalidades, a arquitetura implementada, as telas que compõem a interface e os principais elementos que estruturam a solução desenvolvida.</w:t>
      </w:r>
    </w:p>
    <w:p w14:paraId="59EB90E8" w14:textId="2212B643" w:rsidR="00E37054" w:rsidRPr="00DD31F7" w:rsidRDefault="00E37054" w:rsidP="00E37054">
      <w:pPr>
        <w:ind w:firstLine="708"/>
        <w:jc w:val="both"/>
        <w:rPr>
          <w:color w:val="000000" w:themeColor="text1"/>
        </w:rPr>
      </w:pPr>
      <w:r w:rsidRPr="00DD31F7">
        <w:rPr>
          <w:color w:val="000000" w:themeColor="text1"/>
        </w:rPr>
        <w:t xml:space="preserve">Entre as funcionalidades implementadas, destaca-se a avaliação da execução dos exercícios, na qual o praticante realiza as atividades em frente à câmera e recebe instruções durante a prática. Além disso, o sistema permite a criação de contas para usuários (praticantes e </w:t>
      </w:r>
      <w:r w:rsidRPr="00DD31F7">
        <w:rPr>
          <w:i/>
          <w:iCs/>
          <w:color w:val="000000" w:themeColor="text1"/>
        </w:rPr>
        <w:t>personal trainers</w:t>
      </w:r>
      <w:r w:rsidRPr="00DD31F7">
        <w:rPr>
          <w:color w:val="000000" w:themeColor="text1"/>
        </w:rPr>
        <w:t xml:space="preserve">), autenticação por </w:t>
      </w:r>
      <w:r w:rsidRPr="00DD31F7">
        <w:rPr>
          <w:i/>
          <w:iCs/>
          <w:color w:val="000000" w:themeColor="text1"/>
        </w:rPr>
        <w:t>login</w:t>
      </w:r>
      <w:r w:rsidRPr="00DD31F7">
        <w:rPr>
          <w:color w:val="000000" w:themeColor="text1"/>
        </w:rPr>
        <w:t xml:space="preserve"> e </w:t>
      </w:r>
      <w:r w:rsidRPr="00DD31F7">
        <w:rPr>
          <w:i/>
          <w:iCs/>
          <w:color w:val="000000" w:themeColor="text1"/>
        </w:rPr>
        <w:t>logout</w:t>
      </w:r>
      <w:r w:rsidRPr="00DD31F7">
        <w:rPr>
          <w:color w:val="000000" w:themeColor="text1"/>
        </w:rPr>
        <w:t xml:space="preserve">, e a vinculação entre aluno e treinador para possibilitar um acompanhamento personalizado. O praticante também pode consultar relatórios pós-treino e acompanhar seu histórico de evolução, enquanto </w:t>
      </w:r>
      <w:r w:rsidRPr="00DD31F7">
        <w:rPr>
          <w:color w:val="000000" w:themeColor="text1"/>
        </w:rPr>
        <w:lastRenderedPageBreak/>
        <w:t xml:space="preserve">o treinador dispõe de recursos para gerenciar seus alunos e incluir observações nos relatórios de treino. Para representar graficamente as interações e funcionalidades desenvolvidas, foi elaborado um diagrama de caso de uso, apresentado na Figura </w:t>
      </w:r>
      <w:r w:rsidR="005C7792">
        <w:rPr>
          <w:color w:val="000000" w:themeColor="text1"/>
        </w:rPr>
        <w:t>3</w:t>
      </w:r>
      <w:r w:rsidR="00FC5E8C" w:rsidRPr="00DD31F7">
        <w:rPr>
          <w:color w:val="000000" w:themeColor="text1"/>
        </w:rPr>
        <w:t>, abaixo</w:t>
      </w:r>
      <w:r w:rsidR="00FB5A1C" w:rsidRPr="00DD31F7">
        <w:rPr>
          <w:color w:val="000000" w:themeColor="text1"/>
        </w:rPr>
        <w:t>:</w:t>
      </w:r>
    </w:p>
    <w:p w14:paraId="7C76EF0D" w14:textId="215F0C0B" w:rsidR="00E37054" w:rsidRPr="00DD31F7" w:rsidRDefault="009A4EC0" w:rsidP="00E37054">
      <w:pPr>
        <w:spacing w:before="240"/>
        <w:jc w:val="center"/>
        <w:rPr>
          <w:color w:val="000000" w:themeColor="text1"/>
          <w:sz w:val="22"/>
          <w:szCs w:val="22"/>
        </w:rPr>
      </w:pPr>
      <w:r w:rsidRPr="00DD31F7">
        <w:rPr>
          <w:color w:val="000000" w:themeColor="text1"/>
          <w:sz w:val="22"/>
          <w:szCs w:val="22"/>
        </w:rPr>
        <w:t>Figura</w:t>
      </w:r>
      <w:r w:rsidR="00E37054" w:rsidRPr="00DD31F7">
        <w:rPr>
          <w:color w:val="000000" w:themeColor="text1"/>
          <w:sz w:val="22"/>
          <w:szCs w:val="22"/>
        </w:rPr>
        <w:t xml:space="preserve"> </w:t>
      </w:r>
      <w:r w:rsidR="005C7792">
        <w:rPr>
          <w:color w:val="000000" w:themeColor="text1"/>
          <w:sz w:val="22"/>
          <w:szCs w:val="22"/>
        </w:rPr>
        <w:t>3</w:t>
      </w:r>
      <w:r w:rsidR="00E37054" w:rsidRPr="00DD31F7">
        <w:rPr>
          <w:color w:val="000000" w:themeColor="text1"/>
          <w:sz w:val="22"/>
          <w:szCs w:val="22"/>
        </w:rPr>
        <w:t xml:space="preserve"> – </w:t>
      </w:r>
      <w:r w:rsidR="00F82772" w:rsidRPr="00DD31F7">
        <w:rPr>
          <w:color w:val="000000" w:themeColor="text1"/>
          <w:sz w:val="22"/>
          <w:szCs w:val="22"/>
        </w:rPr>
        <w:t>Diagrama de caso de uso</w:t>
      </w:r>
    </w:p>
    <w:p w14:paraId="334A2301" w14:textId="77777777" w:rsidR="00F82772" w:rsidRPr="00DD31F7" w:rsidRDefault="00E37054" w:rsidP="009A4EC0">
      <w:pPr>
        <w:jc w:val="center"/>
        <w:rPr>
          <w:color w:val="000000" w:themeColor="text1"/>
        </w:rPr>
      </w:pPr>
      <w:r w:rsidRPr="00DD31F7">
        <w:rPr>
          <w:noProof/>
          <w:color w:val="000000" w:themeColor="text1"/>
        </w:rPr>
        <w:drawing>
          <wp:inline distT="0" distB="0" distL="0" distR="0" wp14:anchorId="0F9D9A5D" wp14:editId="260E09EF">
            <wp:extent cx="5366859" cy="3638550"/>
            <wp:effectExtent l="19050" t="19050" r="24765" b="19050"/>
            <wp:docPr id="80241765"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72097" name="Imagem 1" descr="Diagrama&#10;&#10;O conteúdo gerado por IA pode estar incorreto."/>
                    <pic:cNvPicPr>
                      <a:picLocks noChangeAspect="1" noChangeArrowheads="1"/>
                    </pic:cNvPicPr>
                  </pic:nvPicPr>
                  <pic:blipFill>
                    <a:blip r:embed="rId21" cstate="print">
                      <a:extLst>
                        <a:ext uri="{28A0092B-C50C-407E-A947-70E740481C1C}">
                          <a14:useLocalDpi xmlns:a14="http://schemas.microsoft.com/office/drawing/2010/main"/>
                        </a:ext>
                      </a:extLst>
                    </a:blip>
                    <a:srcRect/>
                    <a:stretch>
                      <a:fillRect/>
                    </a:stretch>
                  </pic:blipFill>
                  <pic:spPr bwMode="auto">
                    <a:xfrm>
                      <a:off x="0" y="0"/>
                      <a:ext cx="5429776" cy="3681205"/>
                    </a:xfrm>
                    <a:prstGeom prst="rect">
                      <a:avLst/>
                    </a:prstGeom>
                    <a:noFill/>
                    <a:ln>
                      <a:solidFill>
                        <a:schemeClr val="tx1"/>
                      </a:solidFill>
                    </a:ln>
                  </pic:spPr>
                </pic:pic>
              </a:graphicData>
            </a:graphic>
          </wp:inline>
        </w:drawing>
      </w:r>
    </w:p>
    <w:p w14:paraId="03C4C285" w14:textId="50849AC9" w:rsidR="00E37054" w:rsidRPr="00DD31F7" w:rsidRDefault="009A4EC0" w:rsidP="009A4EC0">
      <w:pPr>
        <w:spacing w:after="240"/>
        <w:jc w:val="center"/>
        <w:rPr>
          <w:color w:val="000000" w:themeColor="text1"/>
        </w:rPr>
      </w:pPr>
      <w:r w:rsidRPr="00DD31F7">
        <w:rPr>
          <w:color w:val="000000" w:themeColor="text1"/>
          <w:sz w:val="22"/>
          <w:szCs w:val="22"/>
        </w:rPr>
        <w:t xml:space="preserve">Fonte: Autoria </w:t>
      </w:r>
      <w:r w:rsidR="009A7AAC" w:rsidRPr="00DD31F7">
        <w:rPr>
          <w:color w:val="000000" w:themeColor="text1"/>
          <w:sz w:val="22"/>
          <w:szCs w:val="22"/>
        </w:rPr>
        <w:t>p</w:t>
      </w:r>
      <w:r w:rsidRPr="00DD31F7">
        <w:rPr>
          <w:color w:val="000000" w:themeColor="text1"/>
          <w:sz w:val="22"/>
          <w:szCs w:val="22"/>
        </w:rPr>
        <w:t>rópria (2025)</w:t>
      </w:r>
    </w:p>
    <w:p w14:paraId="0A349A27" w14:textId="1C8AE1DB" w:rsidR="00F22CF1" w:rsidRDefault="00E37054" w:rsidP="00E37054">
      <w:pPr>
        <w:ind w:firstLine="708"/>
        <w:jc w:val="both"/>
        <w:rPr>
          <w:color w:val="000000" w:themeColor="text1"/>
        </w:rPr>
      </w:pPr>
      <w:r w:rsidRPr="00DD31F7">
        <w:rPr>
          <w:color w:val="000000" w:themeColor="text1"/>
        </w:rPr>
        <w:t xml:space="preserve">A arquitetura da aplicação foi implementada com o objetivo de buscar escalabilidade e facilidade de manutenção. O </w:t>
      </w:r>
      <w:r w:rsidRPr="49FFE02A">
        <w:rPr>
          <w:i/>
          <w:color w:val="000000" w:themeColor="text1"/>
        </w:rPr>
        <w:t>front-</w:t>
      </w:r>
      <w:proofErr w:type="spellStart"/>
      <w:r w:rsidRPr="49FFE02A">
        <w:rPr>
          <w:i/>
          <w:color w:val="000000" w:themeColor="text1"/>
        </w:rPr>
        <w:t>end</w:t>
      </w:r>
      <w:proofErr w:type="spellEnd"/>
      <w:r w:rsidRPr="00DD31F7">
        <w:rPr>
          <w:color w:val="000000" w:themeColor="text1"/>
        </w:rPr>
        <w:t xml:space="preserve">, desenvolvido com HTML, CSS, </w:t>
      </w:r>
      <w:proofErr w:type="spellStart"/>
      <w:r w:rsidRPr="00DD31F7">
        <w:rPr>
          <w:color w:val="000000" w:themeColor="text1"/>
        </w:rPr>
        <w:t>JavaScript</w:t>
      </w:r>
      <w:proofErr w:type="spellEnd"/>
      <w:r w:rsidRPr="00DD31F7">
        <w:rPr>
          <w:color w:val="000000" w:themeColor="text1"/>
        </w:rPr>
        <w:t xml:space="preserve"> e </w:t>
      </w:r>
      <w:proofErr w:type="spellStart"/>
      <w:r w:rsidRPr="00DD31F7">
        <w:rPr>
          <w:color w:val="000000" w:themeColor="text1"/>
        </w:rPr>
        <w:t>React</w:t>
      </w:r>
      <w:proofErr w:type="spellEnd"/>
      <w:r w:rsidRPr="00DD31F7">
        <w:rPr>
          <w:color w:val="000000" w:themeColor="text1"/>
        </w:rPr>
        <w:t xml:space="preserve">, utiliza </w:t>
      </w:r>
      <w:r w:rsidR="00C466EE">
        <w:rPr>
          <w:color w:val="000000" w:themeColor="text1"/>
        </w:rPr>
        <w:t>a</w:t>
      </w:r>
      <w:r w:rsidR="00CC0B1B" w:rsidRPr="00DD31F7">
        <w:rPr>
          <w:color w:val="000000" w:themeColor="text1"/>
        </w:rPr>
        <w:t xml:space="preserve"> </w:t>
      </w:r>
      <w:r w:rsidR="00C466EE">
        <w:rPr>
          <w:color w:val="000000" w:themeColor="text1"/>
        </w:rPr>
        <w:t>biblioteca</w:t>
      </w:r>
      <w:r w:rsidRPr="00DD31F7">
        <w:rPr>
          <w:color w:val="000000" w:themeColor="text1"/>
        </w:rPr>
        <w:t xml:space="preserve"> </w:t>
      </w:r>
      <w:proofErr w:type="spellStart"/>
      <w:r w:rsidRPr="00DD31F7">
        <w:rPr>
          <w:color w:val="000000" w:themeColor="text1"/>
        </w:rPr>
        <w:t>MediaPipe</w:t>
      </w:r>
      <w:proofErr w:type="spellEnd"/>
      <w:r w:rsidRPr="00DD31F7">
        <w:rPr>
          <w:color w:val="000000" w:themeColor="text1"/>
        </w:rPr>
        <w:t xml:space="preserve"> processada localmente no navegador, recorrendo ao processamento no dispositivo do usuário e reduzindo assim a carga do </w:t>
      </w:r>
      <w:proofErr w:type="spellStart"/>
      <w:r w:rsidRPr="49FFE02A">
        <w:rPr>
          <w:i/>
          <w:color w:val="000000" w:themeColor="text1"/>
        </w:rPr>
        <w:t>back</w:t>
      </w:r>
      <w:proofErr w:type="spellEnd"/>
      <w:r w:rsidRPr="49FFE02A">
        <w:rPr>
          <w:i/>
          <w:color w:val="000000" w:themeColor="text1"/>
        </w:rPr>
        <w:t>-end</w:t>
      </w:r>
      <w:r w:rsidRPr="00DD31F7">
        <w:rPr>
          <w:color w:val="000000" w:themeColor="text1"/>
        </w:rPr>
        <w:t xml:space="preserve">. Nessa camada também está implementada a principal regra de negócio, responsável por analisar os pontos capturados e verificar se a execução do exercício está correta. Essa camada é hospedada na plataforma </w:t>
      </w:r>
      <w:proofErr w:type="spellStart"/>
      <w:r w:rsidRPr="00DD31F7">
        <w:rPr>
          <w:color w:val="000000" w:themeColor="text1"/>
        </w:rPr>
        <w:t>Vercel</w:t>
      </w:r>
      <w:proofErr w:type="spellEnd"/>
      <w:r w:rsidRPr="00DD31F7">
        <w:rPr>
          <w:color w:val="000000" w:themeColor="text1"/>
        </w:rPr>
        <w:t xml:space="preserve">, que disponibiliza a aplicação na web de forma responsiva, permitindo o acesso em diferentes dispositivos. A comunicação com o </w:t>
      </w:r>
      <w:proofErr w:type="spellStart"/>
      <w:r w:rsidRPr="49FFE02A">
        <w:rPr>
          <w:i/>
          <w:color w:val="000000" w:themeColor="text1"/>
        </w:rPr>
        <w:t>back-end</w:t>
      </w:r>
      <w:proofErr w:type="spellEnd"/>
      <w:r w:rsidRPr="00DD31F7">
        <w:rPr>
          <w:color w:val="000000" w:themeColor="text1"/>
        </w:rPr>
        <w:t xml:space="preserve"> ocorre por meio de API em linguagem C# hospedada na Azure, que processa apenas as informações necessárias para geração de </w:t>
      </w:r>
      <w:r w:rsidRPr="00DD31F7">
        <w:rPr>
          <w:i/>
          <w:iCs/>
          <w:color w:val="000000" w:themeColor="text1"/>
        </w:rPr>
        <w:t>feedbacks</w:t>
      </w:r>
      <w:r w:rsidRPr="00DD31F7">
        <w:rPr>
          <w:color w:val="000000" w:themeColor="text1"/>
        </w:rPr>
        <w:t xml:space="preserve"> e relatórios. O armazenamento é realizado em um banco de dados </w:t>
      </w:r>
      <w:proofErr w:type="spellStart"/>
      <w:r w:rsidRPr="00DD31F7">
        <w:rPr>
          <w:color w:val="000000" w:themeColor="text1"/>
        </w:rPr>
        <w:t>MongoDB</w:t>
      </w:r>
      <w:proofErr w:type="spellEnd"/>
      <w:r w:rsidRPr="00DD31F7">
        <w:rPr>
          <w:color w:val="000000" w:themeColor="text1"/>
        </w:rPr>
        <w:t xml:space="preserve">, o qual oferece flexibilidade no tratamento das informações de usuários e relatórios. Essa organização busca proporcionar uma experiência eficiente e confiável ao usuário final. A arquitetura do sistema está ilustrada na Figura </w:t>
      </w:r>
      <w:r w:rsidR="005C7792">
        <w:rPr>
          <w:color w:val="000000" w:themeColor="text1"/>
        </w:rPr>
        <w:t>4</w:t>
      </w:r>
      <w:r w:rsidR="00FC5E8C" w:rsidRPr="00DD31F7">
        <w:rPr>
          <w:color w:val="000000" w:themeColor="text1"/>
        </w:rPr>
        <w:t>, abaixo</w:t>
      </w:r>
      <w:r w:rsidR="00FB5A1C" w:rsidRPr="00DD31F7">
        <w:rPr>
          <w:color w:val="000000" w:themeColor="text1"/>
        </w:rPr>
        <w:t>:</w:t>
      </w:r>
    </w:p>
    <w:p w14:paraId="197A2079" w14:textId="77777777" w:rsidR="0092092D" w:rsidRDefault="0092092D" w:rsidP="00E37054">
      <w:pPr>
        <w:ind w:firstLine="708"/>
        <w:jc w:val="both"/>
        <w:rPr>
          <w:color w:val="000000" w:themeColor="text1"/>
        </w:rPr>
      </w:pPr>
    </w:p>
    <w:p w14:paraId="13E4EFD3" w14:textId="77777777" w:rsidR="0092092D" w:rsidRDefault="0092092D" w:rsidP="00E37054">
      <w:pPr>
        <w:ind w:firstLine="708"/>
        <w:jc w:val="both"/>
        <w:rPr>
          <w:color w:val="000000" w:themeColor="text1"/>
        </w:rPr>
      </w:pPr>
    </w:p>
    <w:p w14:paraId="068986A0" w14:textId="77777777" w:rsidR="0092092D" w:rsidRDefault="0092092D" w:rsidP="00E37054">
      <w:pPr>
        <w:ind w:firstLine="708"/>
        <w:jc w:val="both"/>
        <w:rPr>
          <w:color w:val="000000" w:themeColor="text1"/>
        </w:rPr>
      </w:pPr>
    </w:p>
    <w:p w14:paraId="0B97456F" w14:textId="77777777" w:rsidR="0092092D" w:rsidRDefault="0092092D" w:rsidP="00E37054">
      <w:pPr>
        <w:ind w:firstLine="708"/>
        <w:jc w:val="both"/>
        <w:rPr>
          <w:color w:val="000000" w:themeColor="text1"/>
        </w:rPr>
      </w:pPr>
    </w:p>
    <w:p w14:paraId="11E29B40" w14:textId="77777777" w:rsidR="0092092D" w:rsidRDefault="0092092D" w:rsidP="00E37054">
      <w:pPr>
        <w:ind w:firstLine="708"/>
        <w:jc w:val="both"/>
        <w:rPr>
          <w:color w:val="000000" w:themeColor="text1"/>
        </w:rPr>
      </w:pPr>
    </w:p>
    <w:p w14:paraId="40D9E0BD" w14:textId="77777777" w:rsidR="0092092D" w:rsidRDefault="0092092D" w:rsidP="00E37054">
      <w:pPr>
        <w:ind w:firstLine="708"/>
        <w:jc w:val="both"/>
        <w:rPr>
          <w:color w:val="000000" w:themeColor="text1"/>
        </w:rPr>
      </w:pPr>
    </w:p>
    <w:p w14:paraId="7A1C6708" w14:textId="77777777" w:rsidR="0092092D" w:rsidRDefault="0092092D" w:rsidP="00E37054">
      <w:pPr>
        <w:ind w:firstLine="708"/>
        <w:jc w:val="both"/>
        <w:rPr>
          <w:color w:val="000000" w:themeColor="text1"/>
        </w:rPr>
      </w:pPr>
    </w:p>
    <w:p w14:paraId="3C34B4AF" w14:textId="77777777" w:rsidR="0092092D" w:rsidRPr="00DD31F7" w:rsidRDefault="0092092D" w:rsidP="00E37054">
      <w:pPr>
        <w:ind w:firstLine="708"/>
        <w:jc w:val="both"/>
        <w:rPr>
          <w:color w:val="000000" w:themeColor="text1"/>
        </w:rPr>
      </w:pPr>
    </w:p>
    <w:p w14:paraId="009BC780" w14:textId="4AE845D1" w:rsidR="009A4EC0" w:rsidRPr="00DD31F7" w:rsidRDefault="009A4EC0" w:rsidP="009A4EC0">
      <w:pPr>
        <w:spacing w:before="240"/>
        <w:jc w:val="center"/>
        <w:rPr>
          <w:color w:val="000000" w:themeColor="text1"/>
          <w:sz w:val="22"/>
          <w:szCs w:val="22"/>
        </w:rPr>
      </w:pPr>
      <w:r w:rsidRPr="00DD31F7">
        <w:rPr>
          <w:color w:val="000000" w:themeColor="text1"/>
          <w:sz w:val="22"/>
          <w:szCs w:val="22"/>
        </w:rPr>
        <w:lastRenderedPageBreak/>
        <w:t xml:space="preserve">Figura </w:t>
      </w:r>
      <w:r w:rsidR="005C7792">
        <w:rPr>
          <w:color w:val="000000" w:themeColor="text1"/>
          <w:sz w:val="22"/>
          <w:szCs w:val="22"/>
        </w:rPr>
        <w:t>4</w:t>
      </w:r>
      <w:r w:rsidRPr="00DD31F7">
        <w:rPr>
          <w:color w:val="000000" w:themeColor="text1"/>
          <w:sz w:val="22"/>
          <w:szCs w:val="22"/>
        </w:rPr>
        <w:t xml:space="preserve"> – </w:t>
      </w:r>
      <w:r w:rsidR="00966AD1" w:rsidRPr="00DD31F7">
        <w:rPr>
          <w:color w:val="000000" w:themeColor="text1"/>
          <w:sz w:val="22"/>
          <w:szCs w:val="22"/>
        </w:rPr>
        <w:t>Arquitetura do sistema</w:t>
      </w:r>
    </w:p>
    <w:p w14:paraId="10AEFE3A" w14:textId="77777777" w:rsidR="009A4EC0" w:rsidRPr="00DD31F7" w:rsidRDefault="00E37054" w:rsidP="009A4EC0">
      <w:pPr>
        <w:jc w:val="center"/>
        <w:rPr>
          <w:color w:val="000000" w:themeColor="text1"/>
        </w:rPr>
      </w:pPr>
      <w:r>
        <w:rPr>
          <w:noProof/>
        </w:rPr>
        <w:drawing>
          <wp:inline distT="0" distB="0" distL="0" distR="0" wp14:anchorId="6F2331F2" wp14:editId="028645ED">
            <wp:extent cx="5650679" cy="3598793"/>
            <wp:effectExtent l="19050" t="19050" r="26670" b="20955"/>
            <wp:docPr id="118590683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05845" name="Imagem 1" descr="Diagrama&#10;&#10;O conteúdo gerado por IA pode estar incorreto."/>
                    <pic:cNvPicPr/>
                  </pic:nvPicPr>
                  <pic:blipFill>
                    <a:blip r:embed="rId22"/>
                    <a:stretch>
                      <a:fillRect/>
                    </a:stretch>
                  </pic:blipFill>
                  <pic:spPr>
                    <a:xfrm>
                      <a:off x="0" y="0"/>
                      <a:ext cx="5686997" cy="3621923"/>
                    </a:xfrm>
                    <a:prstGeom prst="rect">
                      <a:avLst/>
                    </a:prstGeom>
                    <a:ln>
                      <a:solidFill>
                        <a:schemeClr val="tx1"/>
                      </a:solidFill>
                    </a:ln>
                  </pic:spPr>
                </pic:pic>
              </a:graphicData>
            </a:graphic>
          </wp:inline>
        </w:drawing>
      </w:r>
    </w:p>
    <w:p w14:paraId="37F9A92D" w14:textId="06D2BB82" w:rsidR="009A4EC0" w:rsidRPr="00DD31F7" w:rsidRDefault="009A4EC0" w:rsidP="009A4EC0">
      <w:pPr>
        <w:spacing w:after="240"/>
        <w:jc w:val="center"/>
        <w:rPr>
          <w:color w:val="000000" w:themeColor="text1"/>
        </w:rPr>
      </w:pPr>
      <w:r w:rsidRPr="00DD31F7">
        <w:rPr>
          <w:color w:val="000000" w:themeColor="text1"/>
          <w:sz w:val="22"/>
          <w:szCs w:val="22"/>
        </w:rPr>
        <w:t xml:space="preserve">Fonte: Autoria </w:t>
      </w:r>
      <w:r w:rsidR="009A7AAC" w:rsidRPr="00DD31F7">
        <w:rPr>
          <w:color w:val="000000" w:themeColor="text1"/>
          <w:sz w:val="22"/>
          <w:szCs w:val="22"/>
        </w:rPr>
        <w:t>p</w:t>
      </w:r>
      <w:r w:rsidRPr="00DD31F7">
        <w:rPr>
          <w:color w:val="000000" w:themeColor="text1"/>
          <w:sz w:val="22"/>
          <w:szCs w:val="22"/>
        </w:rPr>
        <w:t>rópria (2025)</w:t>
      </w:r>
    </w:p>
    <w:p w14:paraId="1D5E2561" w14:textId="77777777" w:rsidR="00311BCC" w:rsidRDefault="00E37054" w:rsidP="00311BCC">
      <w:pPr>
        <w:ind w:firstLine="708"/>
        <w:jc w:val="both"/>
        <w:rPr>
          <w:color w:val="000000" w:themeColor="text1"/>
        </w:rPr>
      </w:pPr>
      <w:r w:rsidRPr="00DD31F7">
        <w:rPr>
          <w:color w:val="000000" w:themeColor="text1"/>
        </w:rPr>
        <w:t>Após a definição da arquitetura, passou-se ao desenvolvimento da interface do sistema, concebida para transformar esses recursos em uma experiência acessível e prática para o usuário. Nessa etapa, buscou-se garantir usabilidade, identidade visual consistente e simplicidade de navegação, aproximando a solução de um produto que pudesse ser disponibilizado no mercado, transmitindo maior confiança aos usuários. Na sequência, apresentam-se as principais telas da plataforma, que evidenciam como as funcionalidades se concretizam na interação direta com o sistema.</w:t>
      </w:r>
    </w:p>
    <w:p w14:paraId="2DC9E0C4" w14:textId="2B5EED99" w:rsidR="009A4EC0" w:rsidRDefault="00E37054" w:rsidP="00311BCC">
      <w:pPr>
        <w:ind w:firstLine="708"/>
        <w:jc w:val="both"/>
        <w:rPr>
          <w:color w:val="000000" w:themeColor="text1"/>
        </w:rPr>
      </w:pPr>
      <w:r w:rsidRPr="00DD31F7">
        <w:rPr>
          <w:color w:val="000000" w:themeColor="text1"/>
        </w:rPr>
        <w:t xml:space="preserve">A Figura </w:t>
      </w:r>
      <w:r w:rsidR="0092092D">
        <w:rPr>
          <w:color w:val="000000" w:themeColor="text1"/>
        </w:rPr>
        <w:t>5</w:t>
      </w:r>
      <w:r w:rsidRPr="00DD31F7">
        <w:rPr>
          <w:color w:val="000000" w:themeColor="text1"/>
        </w:rPr>
        <w:t xml:space="preserve"> apresenta a tela inicial da aplicação, exibida ao acessar a plataforma. Nela, além do logotipo e do nome APE – Assistente Pessoal de Exercícios, são apresentados botões de acesso rápido (“Começar Agora” e “Saiba Mais”), bem como uma seção explicativa sobre os objetivos do sistema. A interface destaca ainda os principais recursos oferecidos, como avaliação em tempo real, histórico de exercícios, utilização de visão computacional e garantia de privacidade, ressaltando que não há armazenamento de vídeos ou imagens dos praticantes. Na parte inferior, há uma chamada para ação convidando o usuário a criar sua conta e iniciar o uso imediato da aplicação.</w:t>
      </w:r>
    </w:p>
    <w:p w14:paraId="38652126" w14:textId="77777777" w:rsidR="00F22CF1" w:rsidRDefault="00F22CF1" w:rsidP="55DDF5D7">
      <w:pPr>
        <w:spacing w:before="240"/>
        <w:ind w:firstLine="708"/>
        <w:jc w:val="both"/>
        <w:rPr>
          <w:color w:val="000000" w:themeColor="text1"/>
        </w:rPr>
      </w:pPr>
    </w:p>
    <w:p w14:paraId="4BE80B74" w14:textId="77777777" w:rsidR="00F22CF1" w:rsidRDefault="00F22CF1" w:rsidP="55DDF5D7">
      <w:pPr>
        <w:spacing w:before="240"/>
        <w:ind w:firstLine="708"/>
        <w:jc w:val="both"/>
        <w:rPr>
          <w:color w:val="000000" w:themeColor="text1"/>
        </w:rPr>
      </w:pPr>
    </w:p>
    <w:p w14:paraId="12A0E571" w14:textId="77777777" w:rsidR="00F22CF1" w:rsidRDefault="00F22CF1" w:rsidP="55DDF5D7">
      <w:pPr>
        <w:spacing w:before="240"/>
        <w:ind w:firstLine="708"/>
        <w:jc w:val="both"/>
        <w:rPr>
          <w:color w:val="000000" w:themeColor="text1"/>
        </w:rPr>
      </w:pPr>
    </w:p>
    <w:p w14:paraId="3EA502B6" w14:textId="77777777" w:rsidR="0092092D" w:rsidRDefault="0092092D" w:rsidP="55DDF5D7">
      <w:pPr>
        <w:spacing w:before="240"/>
        <w:ind w:firstLine="708"/>
        <w:jc w:val="both"/>
        <w:rPr>
          <w:color w:val="000000" w:themeColor="text1"/>
        </w:rPr>
      </w:pPr>
    </w:p>
    <w:p w14:paraId="6CE8E35D" w14:textId="77777777" w:rsidR="0092092D" w:rsidRDefault="0092092D" w:rsidP="55DDF5D7">
      <w:pPr>
        <w:spacing w:before="240"/>
        <w:ind w:firstLine="708"/>
        <w:jc w:val="both"/>
        <w:rPr>
          <w:color w:val="000000" w:themeColor="text1"/>
        </w:rPr>
      </w:pPr>
    </w:p>
    <w:p w14:paraId="2091E57E" w14:textId="77777777" w:rsidR="00F22CF1" w:rsidRDefault="00F22CF1" w:rsidP="55DDF5D7">
      <w:pPr>
        <w:spacing w:before="240"/>
        <w:ind w:firstLine="708"/>
        <w:jc w:val="both"/>
        <w:rPr>
          <w:color w:val="000000" w:themeColor="text1"/>
        </w:rPr>
      </w:pPr>
    </w:p>
    <w:p w14:paraId="6928E6EA" w14:textId="3D974157" w:rsidR="009A4EC0" w:rsidRPr="00DD31F7" w:rsidRDefault="009A4EC0" w:rsidP="009A4EC0">
      <w:pPr>
        <w:spacing w:before="240"/>
        <w:jc w:val="center"/>
        <w:rPr>
          <w:color w:val="000000" w:themeColor="text1"/>
          <w:sz w:val="22"/>
          <w:szCs w:val="22"/>
        </w:rPr>
      </w:pPr>
      <w:r w:rsidRPr="00DD31F7">
        <w:rPr>
          <w:color w:val="000000" w:themeColor="text1"/>
          <w:sz w:val="22"/>
          <w:szCs w:val="22"/>
        </w:rPr>
        <w:lastRenderedPageBreak/>
        <w:t xml:space="preserve">Figura </w:t>
      </w:r>
      <w:r w:rsidR="0092092D">
        <w:rPr>
          <w:color w:val="000000" w:themeColor="text1"/>
          <w:sz w:val="22"/>
          <w:szCs w:val="22"/>
        </w:rPr>
        <w:t>5</w:t>
      </w:r>
      <w:r w:rsidRPr="00DD31F7">
        <w:rPr>
          <w:color w:val="000000" w:themeColor="text1"/>
          <w:sz w:val="22"/>
          <w:szCs w:val="22"/>
        </w:rPr>
        <w:t xml:space="preserve"> – Tela inicial</w:t>
      </w:r>
    </w:p>
    <w:p w14:paraId="612F952B" w14:textId="7181F588" w:rsidR="009A4EC0" w:rsidRPr="00DD31F7" w:rsidRDefault="2E1E6BDE" w:rsidP="009A4EC0">
      <w:pPr>
        <w:jc w:val="center"/>
      </w:pPr>
      <w:r>
        <w:rPr>
          <w:noProof/>
        </w:rPr>
        <w:drawing>
          <wp:inline distT="0" distB="0" distL="0" distR="0" wp14:anchorId="7CB3BB3E" wp14:editId="5D9E6269">
            <wp:extent cx="4980927" cy="5848295"/>
            <wp:effectExtent l="19050" t="19050" r="10795" b="19685"/>
            <wp:docPr id="7246635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63564" name="Picture 724663564"/>
                    <pic:cNvPicPr/>
                  </pic:nvPicPr>
                  <pic:blipFill>
                    <a:blip r:embed="rId23">
                      <a:extLst>
                        <a:ext uri="{28A0092B-C50C-407E-A947-70E740481C1C}">
                          <a14:useLocalDpi xmlns:a14="http://schemas.microsoft.com/office/drawing/2010/main"/>
                        </a:ext>
                      </a:extLst>
                    </a:blip>
                    <a:stretch>
                      <a:fillRect/>
                    </a:stretch>
                  </pic:blipFill>
                  <pic:spPr>
                    <a:xfrm>
                      <a:off x="0" y="0"/>
                      <a:ext cx="4980927" cy="5848295"/>
                    </a:xfrm>
                    <a:prstGeom prst="rect">
                      <a:avLst/>
                    </a:prstGeom>
                    <a:ln>
                      <a:solidFill>
                        <a:schemeClr val="tx1"/>
                      </a:solidFill>
                    </a:ln>
                  </pic:spPr>
                </pic:pic>
              </a:graphicData>
            </a:graphic>
          </wp:inline>
        </w:drawing>
      </w:r>
    </w:p>
    <w:p w14:paraId="039E40CF" w14:textId="2C08A99C" w:rsidR="009A4EC0" w:rsidRPr="00DD31F7" w:rsidRDefault="009A4EC0" w:rsidP="009A4EC0">
      <w:pPr>
        <w:spacing w:after="240"/>
        <w:jc w:val="center"/>
        <w:rPr>
          <w:color w:val="000000" w:themeColor="text1"/>
        </w:rPr>
      </w:pPr>
      <w:r w:rsidRPr="00DD31F7">
        <w:rPr>
          <w:color w:val="000000" w:themeColor="text1"/>
          <w:sz w:val="22"/>
          <w:szCs w:val="22"/>
        </w:rPr>
        <w:t xml:space="preserve">Fonte: Autoria </w:t>
      </w:r>
      <w:r w:rsidR="009A7AAC" w:rsidRPr="00DD31F7">
        <w:rPr>
          <w:color w:val="000000" w:themeColor="text1"/>
          <w:sz w:val="22"/>
          <w:szCs w:val="22"/>
        </w:rPr>
        <w:t>p</w:t>
      </w:r>
      <w:r w:rsidRPr="00DD31F7">
        <w:rPr>
          <w:color w:val="000000" w:themeColor="text1"/>
          <w:sz w:val="22"/>
          <w:szCs w:val="22"/>
        </w:rPr>
        <w:t>rópria (2025)</w:t>
      </w:r>
    </w:p>
    <w:p w14:paraId="388CCABA" w14:textId="7CF759AA" w:rsidR="00A91607" w:rsidRDefault="00E37054" w:rsidP="55DDF5D7">
      <w:pPr>
        <w:spacing w:before="240"/>
        <w:ind w:firstLine="708"/>
        <w:jc w:val="both"/>
        <w:rPr>
          <w:color w:val="000000" w:themeColor="text1"/>
        </w:rPr>
      </w:pPr>
      <w:r w:rsidRPr="00DD31F7">
        <w:rPr>
          <w:color w:val="000000" w:themeColor="text1"/>
        </w:rPr>
        <w:t xml:space="preserve">A Figura </w:t>
      </w:r>
      <w:r w:rsidR="0092092D">
        <w:rPr>
          <w:color w:val="000000" w:themeColor="text1"/>
        </w:rPr>
        <w:t>6</w:t>
      </w:r>
      <w:r w:rsidRPr="00DD31F7">
        <w:rPr>
          <w:color w:val="000000" w:themeColor="text1"/>
        </w:rPr>
        <w:t xml:space="preserve"> reúne as telas “Quem Somos” e “Perguntas Frequentes”, que apresentam informações institucionais da aplicação. A primeira descreve a missão, visão e valores da APE, destacando o compromisso com inovação, ética no uso de dados e suporte à prática de exercícios físicos. Já a segunda organiza respostas para dúvidas comuns dos usuários, abordando temas como equipamentos necessários, tipos de exercícios analisados, funcionamento dos treinos e política de armazenamento de dados.</w:t>
      </w:r>
    </w:p>
    <w:p w14:paraId="20C9248A" w14:textId="77777777" w:rsidR="00F22CF1" w:rsidRDefault="00F22CF1" w:rsidP="55DDF5D7">
      <w:pPr>
        <w:spacing w:before="240"/>
        <w:ind w:firstLine="708"/>
        <w:jc w:val="both"/>
        <w:rPr>
          <w:color w:val="000000" w:themeColor="text1"/>
        </w:rPr>
      </w:pPr>
    </w:p>
    <w:p w14:paraId="043CF292" w14:textId="77777777" w:rsidR="00F22CF1" w:rsidRDefault="00F22CF1" w:rsidP="55DDF5D7">
      <w:pPr>
        <w:spacing w:before="240"/>
        <w:ind w:firstLine="708"/>
        <w:jc w:val="both"/>
        <w:rPr>
          <w:color w:val="000000" w:themeColor="text1"/>
        </w:rPr>
      </w:pPr>
    </w:p>
    <w:p w14:paraId="7B2648DC" w14:textId="77777777" w:rsidR="00F22CF1" w:rsidRDefault="00F22CF1" w:rsidP="55DDF5D7">
      <w:pPr>
        <w:spacing w:before="240"/>
        <w:ind w:firstLine="708"/>
        <w:jc w:val="both"/>
        <w:rPr>
          <w:color w:val="000000" w:themeColor="text1"/>
        </w:rPr>
      </w:pPr>
    </w:p>
    <w:p w14:paraId="7A43F7F0" w14:textId="77777777" w:rsidR="00F22CF1" w:rsidRPr="00DD31F7" w:rsidRDefault="00F22CF1" w:rsidP="55DDF5D7">
      <w:pPr>
        <w:spacing w:before="240"/>
        <w:ind w:firstLine="708"/>
        <w:jc w:val="both"/>
        <w:rPr>
          <w:color w:val="000000" w:themeColor="text1"/>
          <w:sz w:val="22"/>
          <w:szCs w:val="22"/>
        </w:rPr>
      </w:pPr>
    </w:p>
    <w:p w14:paraId="5CE645A5" w14:textId="1C0F506B" w:rsidR="009A4EC0" w:rsidRPr="00DD31F7" w:rsidRDefault="092B0837" w:rsidP="59292065">
      <w:pPr>
        <w:spacing w:before="240"/>
        <w:jc w:val="center"/>
        <w:rPr>
          <w:color w:val="000000" w:themeColor="text1"/>
          <w:sz w:val="22"/>
          <w:szCs w:val="22"/>
        </w:rPr>
      </w:pPr>
      <w:r w:rsidRPr="59292065">
        <w:rPr>
          <w:color w:val="000000" w:themeColor="text1"/>
          <w:sz w:val="22"/>
          <w:szCs w:val="22"/>
        </w:rPr>
        <w:t xml:space="preserve">Figura </w:t>
      </w:r>
      <w:r w:rsidR="0092092D">
        <w:rPr>
          <w:color w:val="000000" w:themeColor="text1"/>
          <w:sz w:val="22"/>
          <w:szCs w:val="22"/>
        </w:rPr>
        <w:t>6</w:t>
      </w:r>
      <w:r w:rsidRPr="59292065">
        <w:rPr>
          <w:color w:val="000000" w:themeColor="text1"/>
          <w:sz w:val="22"/>
          <w:szCs w:val="22"/>
        </w:rPr>
        <w:t xml:space="preserve"> – Quem somos e perguntas frequentes</w:t>
      </w:r>
    </w:p>
    <w:p w14:paraId="00AE3449" w14:textId="0E87A9D7" w:rsidR="37B7FA6F" w:rsidRDefault="704B3902" w:rsidP="59292065">
      <w:pPr>
        <w:jc w:val="center"/>
        <w:rPr>
          <w:color w:val="000000" w:themeColor="text1"/>
        </w:rPr>
      </w:pPr>
      <w:r>
        <w:rPr>
          <w:noProof/>
        </w:rPr>
        <w:drawing>
          <wp:inline distT="0" distB="0" distL="0" distR="0" wp14:anchorId="2A2418F9" wp14:editId="4344A73E">
            <wp:extent cx="5901410" cy="2747059"/>
            <wp:effectExtent l="19050" t="19050" r="23495" b="15240"/>
            <wp:docPr id="13053625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62577" name="Picture 1305362577"/>
                    <pic:cNvPicPr/>
                  </pic:nvPicPr>
                  <pic:blipFill>
                    <a:blip r:embed="rId24">
                      <a:extLst>
                        <a:ext uri="{28A0092B-C50C-407E-A947-70E740481C1C}">
                          <a14:useLocalDpi xmlns:a14="http://schemas.microsoft.com/office/drawing/2010/main"/>
                        </a:ext>
                      </a:extLst>
                    </a:blip>
                    <a:stretch>
                      <a:fillRect/>
                    </a:stretch>
                  </pic:blipFill>
                  <pic:spPr>
                    <a:xfrm>
                      <a:off x="0" y="0"/>
                      <a:ext cx="5901410" cy="2747059"/>
                    </a:xfrm>
                    <a:prstGeom prst="rect">
                      <a:avLst/>
                    </a:prstGeom>
                    <a:ln>
                      <a:solidFill>
                        <a:schemeClr val="tx1"/>
                      </a:solidFill>
                    </a:ln>
                  </pic:spPr>
                </pic:pic>
              </a:graphicData>
            </a:graphic>
          </wp:inline>
        </w:drawing>
      </w:r>
    </w:p>
    <w:p w14:paraId="0C4DDDD2" w14:textId="7ACB04E1" w:rsidR="009A4EC0" w:rsidRPr="00DD31F7" w:rsidRDefault="009A4EC0" w:rsidP="009A4EC0">
      <w:pPr>
        <w:spacing w:after="240"/>
        <w:jc w:val="center"/>
        <w:rPr>
          <w:color w:val="000000" w:themeColor="text1"/>
        </w:rPr>
      </w:pPr>
      <w:r w:rsidRPr="00DD31F7">
        <w:rPr>
          <w:color w:val="000000" w:themeColor="text1"/>
          <w:sz w:val="22"/>
          <w:szCs w:val="22"/>
        </w:rPr>
        <w:t xml:space="preserve">Fonte: Autoria </w:t>
      </w:r>
      <w:r w:rsidR="009A7AAC" w:rsidRPr="00DD31F7">
        <w:rPr>
          <w:color w:val="000000" w:themeColor="text1"/>
          <w:sz w:val="22"/>
          <w:szCs w:val="22"/>
        </w:rPr>
        <w:t>p</w:t>
      </w:r>
      <w:r w:rsidRPr="00DD31F7">
        <w:rPr>
          <w:color w:val="000000" w:themeColor="text1"/>
          <w:sz w:val="22"/>
          <w:szCs w:val="22"/>
        </w:rPr>
        <w:t>rópria (2025)</w:t>
      </w:r>
    </w:p>
    <w:p w14:paraId="16BC9ADA" w14:textId="57932F2E" w:rsidR="00674B73" w:rsidRPr="00DD31F7" w:rsidRDefault="00E37054" w:rsidP="6DE482DC">
      <w:pPr>
        <w:spacing w:before="240"/>
        <w:ind w:firstLine="708"/>
        <w:jc w:val="both"/>
        <w:rPr>
          <w:color w:val="000000" w:themeColor="text1"/>
        </w:rPr>
      </w:pPr>
      <w:r w:rsidRPr="00DD31F7">
        <w:rPr>
          <w:color w:val="000000" w:themeColor="text1"/>
        </w:rPr>
        <w:t xml:space="preserve">As Figuras </w:t>
      </w:r>
      <w:r w:rsidR="0092092D">
        <w:rPr>
          <w:color w:val="000000" w:themeColor="text1"/>
        </w:rPr>
        <w:t>7</w:t>
      </w:r>
      <w:r w:rsidRPr="00DD31F7">
        <w:rPr>
          <w:color w:val="000000" w:themeColor="text1"/>
        </w:rPr>
        <w:t xml:space="preserve"> e </w:t>
      </w:r>
      <w:r w:rsidR="0092092D">
        <w:rPr>
          <w:color w:val="000000" w:themeColor="text1"/>
        </w:rPr>
        <w:t>8</w:t>
      </w:r>
      <w:r w:rsidRPr="00DD31F7">
        <w:rPr>
          <w:color w:val="000000" w:themeColor="text1"/>
        </w:rPr>
        <w:t xml:space="preserve">, ilustradas abaixo, mostram o fluxo de acesso à plataforma, composto pela tela de login e pelas telas de criação de conta para alunos e </w:t>
      </w:r>
      <w:r w:rsidRPr="00DD31F7">
        <w:rPr>
          <w:i/>
          <w:iCs/>
          <w:color w:val="000000" w:themeColor="text1"/>
        </w:rPr>
        <w:t>personal trainers</w:t>
      </w:r>
      <w:r w:rsidRPr="00DD31F7">
        <w:rPr>
          <w:color w:val="000000" w:themeColor="text1"/>
        </w:rPr>
        <w:t>. Na tela de login, o usuário insere suas credenciais e escolhe o perfil de acesso correspondente. Caso ainda não possua conta, pode realizar o registro por meio da criação de conta, onde os alunos informam seus dados pessoais e devem se vincular a um treinador, enquanto os profissionais inserem informações adicionais, como cidade, categoria e número de registro no CREF, assegurando sua identificação no sistema.</w:t>
      </w:r>
    </w:p>
    <w:p w14:paraId="45659185" w14:textId="07329C0D" w:rsidR="00674B73" w:rsidRPr="00DD31F7" w:rsidRDefault="00674B73" w:rsidP="3EB751F4">
      <w:pPr>
        <w:spacing w:before="240"/>
        <w:jc w:val="center"/>
        <w:rPr>
          <w:color w:val="000000"/>
          <w:sz w:val="22"/>
          <w:szCs w:val="22"/>
        </w:rPr>
      </w:pPr>
      <w:r w:rsidRPr="3EB751F4">
        <w:rPr>
          <w:color w:val="000000" w:themeColor="text1"/>
          <w:sz w:val="22"/>
          <w:szCs w:val="22"/>
        </w:rPr>
        <w:t xml:space="preserve">Figura </w:t>
      </w:r>
      <w:r w:rsidR="0092092D">
        <w:rPr>
          <w:color w:val="000000" w:themeColor="text1"/>
          <w:sz w:val="22"/>
          <w:szCs w:val="22"/>
        </w:rPr>
        <w:t>7</w:t>
      </w:r>
      <w:r w:rsidRPr="3EB751F4">
        <w:rPr>
          <w:color w:val="000000" w:themeColor="text1"/>
          <w:sz w:val="22"/>
          <w:szCs w:val="22"/>
        </w:rPr>
        <w:t xml:space="preserve"> – Tela de login</w:t>
      </w:r>
    </w:p>
    <w:p w14:paraId="6B16A1D0" w14:textId="76CC7627" w:rsidR="006D10EB" w:rsidRPr="00DD31F7" w:rsidRDefault="4EF06CF0" w:rsidP="6DE482DC">
      <w:pPr>
        <w:spacing w:after="240"/>
        <w:jc w:val="center"/>
        <w:rPr>
          <w:color w:val="000000" w:themeColor="text1"/>
          <w:sz w:val="22"/>
          <w:szCs w:val="22"/>
        </w:rPr>
      </w:pPr>
      <w:r>
        <w:rPr>
          <w:noProof/>
        </w:rPr>
        <w:drawing>
          <wp:inline distT="0" distB="0" distL="0" distR="0" wp14:anchorId="2421B2B2" wp14:editId="525CEF3A">
            <wp:extent cx="5114500" cy="2669914"/>
            <wp:effectExtent l="19050" t="19050" r="10160" b="16510"/>
            <wp:docPr id="19413222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22246" name="Picture 1941322246"/>
                    <pic:cNvPicPr/>
                  </pic:nvPicPr>
                  <pic:blipFill>
                    <a:blip r:embed="rId25">
                      <a:extLst>
                        <a:ext uri="{28A0092B-C50C-407E-A947-70E740481C1C}">
                          <a14:useLocalDpi xmlns:a14="http://schemas.microsoft.com/office/drawing/2010/main"/>
                        </a:ext>
                      </a:extLst>
                    </a:blip>
                    <a:stretch>
                      <a:fillRect/>
                    </a:stretch>
                  </pic:blipFill>
                  <pic:spPr>
                    <a:xfrm>
                      <a:off x="0" y="0"/>
                      <a:ext cx="5114500" cy="2669914"/>
                    </a:xfrm>
                    <a:prstGeom prst="rect">
                      <a:avLst/>
                    </a:prstGeom>
                    <a:ln>
                      <a:solidFill>
                        <a:schemeClr val="tx1"/>
                      </a:solidFill>
                    </a:ln>
                  </pic:spPr>
                </pic:pic>
              </a:graphicData>
            </a:graphic>
          </wp:inline>
        </w:drawing>
      </w:r>
    </w:p>
    <w:p w14:paraId="0CBE493C" w14:textId="0E33EC6D" w:rsidR="006D10EB" w:rsidRDefault="00674B73" w:rsidP="006D10EB">
      <w:pPr>
        <w:spacing w:after="240"/>
        <w:jc w:val="center"/>
        <w:rPr>
          <w:color w:val="000000" w:themeColor="text1"/>
          <w:sz w:val="22"/>
          <w:szCs w:val="22"/>
        </w:rPr>
      </w:pPr>
      <w:r w:rsidRPr="7DB7AAF5">
        <w:rPr>
          <w:color w:val="000000" w:themeColor="text1"/>
          <w:sz w:val="22"/>
          <w:szCs w:val="22"/>
        </w:rPr>
        <w:t xml:space="preserve">Fonte: Autoria </w:t>
      </w:r>
      <w:r w:rsidR="009A7AAC" w:rsidRPr="7DB7AAF5">
        <w:rPr>
          <w:color w:val="000000" w:themeColor="text1"/>
          <w:sz w:val="22"/>
          <w:szCs w:val="22"/>
        </w:rPr>
        <w:t>p</w:t>
      </w:r>
      <w:r w:rsidRPr="7DB7AAF5">
        <w:rPr>
          <w:color w:val="000000" w:themeColor="text1"/>
          <w:sz w:val="22"/>
          <w:szCs w:val="22"/>
        </w:rPr>
        <w:t>rópria (2025)</w:t>
      </w:r>
    </w:p>
    <w:p w14:paraId="4DC99069" w14:textId="77777777" w:rsidR="00EF5DCE" w:rsidRDefault="00EF5DCE" w:rsidP="006D10EB">
      <w:pPr>
        <w:spacing w:after="240"/>
        <w:jc w:val="center"/>
        <w:rPr>
          <w:color w:val="000000" w:themeColor="text1"/>
          <w:sz w:val="22"/>
          <w:szCs w:val="22"/>
        </w:rPr>
      </w:pPr>
    </w:p>
    <w:p w14:paraId="07F6A72F" w14:textId="77777777" w:rsidR="00EF5DCE" w:rsidRPr="00DD31F7" w:rsidRDefault="00EF5DCE" w:rsidP="006D10EB">
      <w:pPr>
        <w:spacing w:after="240"/>
        <w:jc w:val="center"/>
        <w:rPr>
          <w:color w:val="000000"/>
          <w:sz w:val="22"/>
          <w:szCs w:val="22"/>
        </w:rPr>
      </w:pPr>
    </w:p>
    <w:p w14:paraId="73DDA459" w14:textId="69EB4086" w:rsidR="7DB7AAF5" w:rsidRDefault="7DB7AAF5" w:rsidP="7DB7AAF5">
      <w:pPr>
        <w:jc w:val="center"/>
        <w:rPr>
          <w:color w:val="000000" w:themeColor="text1"/>
          <w:sz w:val="22"/>
          <w:szCs w:val="22"/>
        </w:rPr>
      </w:pPr>
    </w:p>
    <w:p w14:paraId="21366B4E" w14:textId="37CB7122" w:rsidR="006D10EB" w:rsidRPr="00DD31F7" w:rsidRDefault="006D10EB" w:rsidP="006D10EB">
      <w:pPr>
        <w:jc w:val="center"/>
        <w:rPr>
          <w:color w:val="000000"/>
          <w:sz w:val="22"/>
          <w:szCs w:val="22"/>
        </w:rPr>
      </w:pPr>
      <w:r w:rsidRPr="04BA9768">
        <w:rPr>
          <w:color w:val="000000" w:themeColor="text1"/>
          <w:sz w:val="22"/>
          <w:szCs w:val="22"/>
        </w:rPr>
        <w:t xml:space="preserve">Figura </w:t>
      </w:r>
      <w:r w:rsidR="0092092D">
        <w:rPr>
          <w:color w:val="000000" w:themeColor="text1"/>
          <w:sz w:val="22"/>
          <w:szCs w:val="22"/>
        </w:rPr>
        <w:t>8</w:t>
      </w:r>
      <w:r w:rsidRPr="04BA9768">
        <w:rPr>
          <w:color w:val="000000" w:themeColor="text1"/>
          <w:sz w:val="22"/>
          <w:szCs w:val="22"/>
        </w:rPr>
        <w:t xml:space="preserve"> – Telas de criação de conta</w:t>
      </w:r>
    </w:p>
    <w:p w14:paraId="48C32578" w14:textId="1D51EA02" w:rsidR="5A1BFF4D" w:rsidRDefault="5A1BFF4D" w:rsidP="04BA9768">
      <w:pPr>
        <w:jc w:val="center"/>
        <w:rPr>
          <w:color w:val="000000" w:themeColor="text1"/>
          <w:sz w:val="22"/>
          <w:szCs w:val="22"/>
        </w:rPr>
      </w:pPr>
      <w:r>
        <w:rPr>
          <w:noProof/>
        </w:rPr>
        <w:drawing>
          <wp:inline distT="0" distB="0" distL="0" distR="0" wp14:anchorId="3EC3BA38" wp14:editId="3E341672">
            <wp:extent cx="5797896" cy="2784012"/>
            <wp:effectExtent l="19050" t="19050" r="12700" b="16510"/>
            <wp:docPr id="2217362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36209" name="Picture 221736209"/>
                    <pic:cNvPicPr/>
                  </pic:nvPicPr>
                  <pic:blipFill>
                    <a:blip r:embed="rId26">
                      <a:extLst>
                        <a:ext uri="{28A0092B-C50C-407E-A947-70E740481C1C}">
                          <a14:useLocalDpi xmlns:a14="http://schemas.microsoft.com/office/drawing/2010/main"/>
                        </a:ext>
                      </a:extLst>
                    </a:blip>
                    <a:stretch>
                      <a:fillRect/>
                    </a:stretch>
                  </pic:blipFill>
                  <pic:spPr>
                    <a:xfrm>
                      <a:off x="0" y="0"/>
                      <a:ext cx="5797896" cy="2784012"/>
                    </a:xfrm>
                    <a:prstGeom prst="rect">
                      <a:avLst/>
                    </a:prstGeom>
                    <a:ln>
                      <a:solidFill>
                        <a:schemeClr val="tx1"/>
                      </a:solidFill>
                    </a:ln>
                  </pic:spPr>
                </pic:pic>
              </a:graphicData>
            </a:graphic>
          </wp:inline>
        </w:drawing>
      </w:r>
    </w:p>
    <w:p w14:paraId="2BB898FD" w14:textId="3736A252" w:rsidR="006D10EB" w:rsidRDefault="006D10EB" w:rsidP="006D10EB">
      <w:pPr>
        <w:spacing w:after="240"/>
        <w:jc w:val="center"/>
        <w:rPr>
          <w:color w:val="000000" w:themeColor="text1"/>
          <w:sz w:val="22"/>
          <w:szCs w:val="22"/>
        </w:rPr>
      </w:pPr>
      <w:r w:rsidRPr="6DE482DC">
        <w:rPr>
          <w:color w:val="000000" w:themeColor="text1"/>
          <w:sz w:val="22"/>
          <w:szCs w:val="22"/>
        </w:rPr>
        <w:t xml:space="preserve">Fonte: Autoria </w:t>
      </w:r>
      <w:r w:rsidR="009A7AAC" w:rsidRPr="6DE482DC">
        <w:rPr>
          <w:color w:val="000000" w:themeColor="text1"/>
          <w:sz w:val="22"/>
          <w:szCs w:val="22"/>
        </w:rPr>
        <w:t>p</w:t>
      </w:r>
      <w:r w:rsidRPr="6DE482DC">
        <w:rPr>
          <w:color w:val="000000" w:themeColor="text1"/>
          <w:sz w:val="22"/>
          <w:szCs w:val="22"/>
        </w:rPr>
        <w:t>rópria (2025)</w:t>
      </w:r>
    </w:p>
    <w:p w14:paraId="169A3F2D" w14:textId="4D69BAB1" w:rsidR="00E37054" w:rsidRPr="00DD31F7" w:rsidRDefault="00E37054" w:rsidP="00E37054">
      <w:pPr>
        <w:ind w:firstLine="708"/>
        <w:jc w:val="both"/>
        <w:rPr>
          <w:color w:val="000000" w:themeColor="text1"/>
        </w:rPr>
      </w:pPr>
      <w:r w:rsidRPr="00DD31F7">
        <w:rPr>
          <w:color w:val="000000" w:themeColor="text1"/>
        </w:rPr>
        <w:t xml:space="preserve">A Figura </w:t>
      </w:r>
      <w:r w:rsidR="0092092D">
        <w:rPr>
          <w:color w:val="000000" w:themeColor="text1"/>
        </w:rPr>
        <w:t>9</w:t>
      </w:r>
      <w:r w:rsidRPr="00DD31F7">
        <w:rPr>
          <w:color w:val="000000" w:themeColor="text1"/>
        </w:rPr>
        <w:t xml:space="preserve"> apresenta a principal tela da aplicação, unificada para exibir tanto a parte inicial quanto a final de sua interface. Nela, o aluno seleciona o exercício desejado dentre as opções disponíveis, visualiza instruções em texto e observa um vídeo demonstrativo para compreender a execução correta do movimento. Ao clicar em “Iniciar Avaliação”, é exibido um temporizador de cinco segundos para que o usuário se posicione. Posteriormente, habilita-se o monitoramento da execução do exercício pelo sistema. Durante a atividade, são exibidas informações como quantidade de repetições e ângulos calculados, enquanto o sistema fornece </w:t>
      </w:r>
      <w:r w:rsidRPr="00DD31F7">
        <w:rPr>
          <w:i/>
          <w:iCs/>
          <w:color w:val="000000" w:themeColor="text1"/>
        </w:rPr>
        <w:t>feedback</w:t>
      </w:r>
      <w:r w:rsidRPr="00DD31F7">
        <w:rPr>
          <w:color w:val="000000" w:themeColor="text1"/>
        </w:rPr>
        <w:t xml:space="preserve"> por meio de mensagens de instrução na tela </w:t>
      </w:r>
      <w:r w:rsidR="006D10EB" w:rsidRPr="00DD31F7">
        <w:rPr>
          <w:color w:val="000000" w:themeColor="text1"/>
        </w:rPr>
        <w:t>e</w:t>
      </w:r>
      <w:r w:rsidRPr="00DD31F7">
        <w:rPr>
          <w:color w:val="000000" w:themeColor="text1"/>
        </w:rPr>
        <w:t xml:space="preserve"> por áudio, orientando o praticante quanto à correta realização do exercício. </w:t>
      </w:r>
      <w:r w:rsidR="003F3829" w:rsidRPr="003F3829">
        <w:rPr>
          <w:color w:val="000000" w:themeColor="text1"/>
        </w:rPr>
        <w:t>A interface mantém-se dinâmica ao longo de toda a prática, permitindo que o aluno acompanhe seu desempenho de maneira clara e intuitiva.</w:t>
      </w:r>
    </w:p>
    <w:p w14:paraId="43910F8A" w14:textId="20C2F02B" w:rsidR="00E852FC" w:rsidRPr="00DD31F7" w:rsidRDefault="00E852FC" w:rsidP="2DC919B3">
      <w:pPr>
        <w:spacing w:before="240"/>
        <w:jc w:val="center"/>
        <w:rPr>
          <w:color w:val="000000"/>
          <w:sz w:val="22"/>
          <w:szCs w:val="22"/>
        </w:rPr>
      </w:pPr>
      <w:r w:rsidRPr="2DC919B3">
        <w:rPr>
          <w:color w:val="000000" w:themeColor="text1"/>
          <w:sz w:val="22"/>
          <w:szCs w:val="22"/>
        </w:rPr>
        <w:t xml:space="preserve">Figura </w:t>
      </w:r>
      <w:r w:rsidR="0092092D">
        <w:rPr>
          <w:color w:val="000000" w:themeColor="text1"/>
          <w:sz w:val="22"/>
          <w:szCs w:val="22"/>
        </w:rPr>
        <w:t>9</w:t>
      </w:r>
      <w:r w:rsidRPr="2DC919B3">
        <w:rPr>
          <w:color w:val="000000" w:themeColor="text1"/>
          <w:sz w:val="22"/>
          <w:szCs w:val="22"/>
        </w:rPr>
        <w:t xml:space="preserve"> – Tela de avaliação de exercício</w:t>
      </w:r>
    </w:p>
    <w:p w14:paraId="79E80ADE" w14:textId="1FD353D9" w:rsidR="62E697FF" w:rsidRDefault="154B9682" w:rsidP="58070BF0">
      <w:pPr>
        <w:jc w:val="center"/>
        <w:rPr>
          <w:color w:val="000000" w:themeColor="text1"/>
        </w:rPr>
      </w:pPr>
      <w:r>
        <w:rPr>
          <w:noProof/>
        </w:rPr>
        <w:drawing>
          <wp:inline distT="0" distB="0" distL="0" distR="0" wp14:anchorId="718B84E8" wp14:editId="7CAA72C9">
            <wp:extent cx="5590786" cy="2725611"/>
            <wp:effectExtent l="19050" t="19050" r="10160" b="17780"/>
            <wp:docPr id="34027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7052" name="Picture 34027052"/>
                    <pic:cNvPicPr/>
                  </pic:nvPicPr>
                  <pic:blipFill>
                    <a:blip r:embed="rId27">
                      <a:extLst>
                        <a:ext uri="{28A0092B-C50C-407E-A947-70E740481C1C}">
                          <a14:useLocalDpi xmlns:a14="http://schemas.microsoft.com/office/drawing/2010/main"/>
                        </a:ext>
                      </a:extLst>
                    </a:blip>
                    <a:stretch>
                      <a:fillRect/>
                    </a:stretch>
                  </pic:blipFill>
                  <pic:spPr>
                    <a:xfrm>
                      <a:off x="0" y="0"/>
                      <a:ext cx="5590786" cy="2725611"/>
                    </a:xfrm>
                    <a:prstGeom prst="rect">
                      <a:avLst/>
                    </a:prstGeom>
                    <a:ln>
                      <a:solidFill>
                        <a:schemeClr val="tx1"/>
                      </a:solidFill>
                    </a:ln>
                  </pic:spPr>
                </pic:pic>
              </a:graphicData>
            </a:graphic>
          </wp:inline>
        </w:drawing>
      </w:r>
    </w:p>
    <w:p w14:paraId="2F0DF43B" w14:textId="29299E5D" w:rsidR="00E852FC" w:rsidRDefault="00E852FC" w:rsidP="00E852FC">
      <w:pPr>
        <w:spacing w:after="240"/>
        <w:jc w:val="center"/>
        <w:rPr>
          <w:color w:val="000000"/>
          <w:sz w:val="22"/>
          <w:szCs w:val="22"/>
        </w:rPr>
      </w:pPr>
      <w:r w:rsidRPr="00DD31F7">
        <w:rPr>
          <w:color w:val="000000"/>
          <w:sz w:val="22"/>
          <w:szCs w:val="22"/>
        </w:rPr>
        <w:lastRenderedPageBreak/>
        <w:t xml:space="preserve">Fonte: Autoria </w:t>
      </w:r>
      <w:r w:rsidR="009A7AAC" w:rsidRPr="00DD31F7">
        <w:rPr>
          <w:color w:val="000000"/>
          <w:sz w:val="22"/>
          <w:szCs w:val="22"/>
        </w:rPr>
        <w:t>p</w:t>
      </w:r>
      <w:r w:rsidRPr="00DD31F7">
        <w:rPr>
          <w:color w:val="000000"/>
          <w:sz w:val="22"/>
          <w:szCs w:val="22"/>
        </w:rPr>
        <w:t>rópria (2025)</w:t>
      </w:r>
    </w:p>
    <w:p w14:paraId="2F12E082" w14:textId="05080C33" w:rsidR="001716B3" w:rsidRDefault="41804E7C" w:rsidP="2E2F801B">
      <w:pPr>
        <w:ind w:firstLine="708"/>
        <w:jc w:val="both"/>
        <w:rPr>
          <w:color w:val="000000" w:themeColor="text1"/>
          <w:sz w:val="22"/>
          <w:szCs w:val="22"/>
        </w:rPr>
      </w:pPr>
      <w:r w:rsidRPr="2E2F801B">
        <w:rPr>
          <w:color w:val="000000" w:themeColor="text1"/>
        </w:rPr>
        <w:t>Após a conclusão do treino, a aplicação exibe uma janela de confirmação com o resumo do desempenho do usuário, indicando a taxa de sucesso obtida durante a execução do exercício. Esse indicador é calculado com base na quantidade de repetições realizadas dentro dos padrões angulares definidos pela literatura biomecânica, permitindo ao praticante visualizar imediatamente a qualidade do movimento executado. A interface também disponibiliza um botão de acesso rápido ao histórico de treinos, facilitando a consulta dos registros anteriores e o acompanhamento da evolução ao longo do tempo, conforme ilustrado na Figura 1</w:t>
      </w:r>
      <w:r w:rsidR="0092092D">
        <w:rPr>
          <w:color w:val="000000" w:themeColor="text1"/>
        </w:rPr>
        <w:t>0</w:t>
      </w:r>
      <w:r w:rsidRPr="2E2F801B">
        <w:rPr>
          <w:color w:val="000000" w:themeColor="text1"/>
        </w:rPr>
        <w:t>.</w:t>
      </w:r>
    </w:p>
    <w:p w14:paraId="46FD665D" w14:textId="257CAB49" w:rsidR="001716B3" w:rsidRDefault="53C79280" w:rsidP="2E2F801B">
      <w:pPr>
        <w:jc w:val="center"/>
        <w:rPr>
          <w:color w:val="000000"/>
          <w:sz w:val="22"/>
          <w:szCs w:val="22"/>
        </w:rPr>
      </w:pPr>
      <w:r w:rsidRPr="2E2F801B">
        <w:rPr>
          <w:color w:val="000000" w:themeColor="text1"/>
          <w:sz w:val="22"/>
          <w:szCs w:val="22"/>
        </w:rPr>
        <w:t>Figura 1</w:t>
      </w:r>
      <w:r w:rsidR="0092092D">
        <w:rPr>
          <w:color w:val="000000" w:themeColor="text1"/>
          <w:sz w:val="22"/>
          <w:szCs w:val="22"/>
        </w:rPr>
        <w:t>0</w:t>
      </w:r>
      <w:r w:rsidRPr="2E2F801B">
        <w:rPr>
          <w:color w:val="000000" w:themeColor="text1"/>
          <w:sz w:val="22"/>
          <w:szCs w:val="22"/>
        </w:rPr>
        <w:t xml:space="preserve"> </w:t>
      </w:r>
      <w:r w:rsidR="789B536D" w:rsidRPr="2E2F801B">
        <w:rPr>
          <w:color w:val="000000" w:themeColor="text1"/>
          <w:sz w:val="22"/>
          <w:szCs w:val="22"/>
        </w:rPr>
        <w:t>–</w:t>
      </w:r>
      <w:r w:rsidRPr="2E2F801B">
        <w:rPr>
          <w:color w:val="000000" w:themeColor="text1"/>
          <w:sz w:val="22"/>
          <w:szCs w:val="22"/>
        </w:rPr>
        <w:t xml:space="preserve"> </w:t>
      </w:r>
      <w:r w:rsidR="789B536D" w:rsidRPr="2E2F801B">
        <w:rPr>
          <w:color w:val="000000" w:themeColor="text1"/>
          <w:sz w:val="22"/>
          <w:szCs w:val="22"/>
        </w:rPr>
        <w:t>Janela da taxa de sucesso</w:t>
      </w:r>
    </w:p>
    <w:p w14:paraId="698A8D2E" w14:textId="76647A4B" w:rsidR="776C23E3" w:rsidRDefault="776C23E3" w:rsidP="2E2F801B">
      <w:pPr>
        <w:jc w:val="center"/>
      </w:pPr>
      <w:r>
        <w:rPr>
          <w:noProof/>
        </w:rPr>
        <w:drawing>
          <wp:inline distT="0" distB="0" distL="0" distR="0" wp14:anchorId="43B5FD1D" wp14:editId="7C3C637C">
            <wp:extent cx="2667000" cy="4516219"/>
            <wp:effectExtent l="0" t="0" r="0" b="0"/>
            <wp:docPr id="853303460"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03460" name="Imagem 1" descr="Interface gráfica do usuário, Texto, Aplicativo, chat ou mensagem de texto&#10;&#10;O conteúdo gerado por IA pode estar incorreto."/>
                    <pic:cNvPicPr/>
                  </pic:nvPicPr>
                  <pic:blipFill>
                    <a:blip r:embed="rId28"/>
                    <a:stretch>
                      <a:fillRect/>
                    </a:stretch>
                  </pic:blipFill>
                  <pic:spPr>
                    <a:xfrm>
                      <a:off x="0" y="0"/>
                      <a:ext cx="2678347" cy="4535433"/>
                    </a:xfrm>
                    <a:prstGeom prst="rect">
                      <a:avLst/>
                    </a:prstGeom>
                  </pic:spPr>
                </pic:pic>
              </a:graphicData>
            </a:graphic>
          </wp:inline>
        </w:drawing>
      </w:r>
    </w:p>
    <w:p w14:paraId="396A2D56" w14:textId="77E93EDA" w:rsidR="5119B009" w:rsidRDefault="5119B009" w:rsidP="2E2F801B">
      <w:pPr>
        <w:spacing w:after="240"/>
        <w:jc w:val="center"/>
        <w:rPr>
          <w:color w:val="000000" w:themeColor="text1"/>
          <w:sz w:val="22"/>
          <w:szCs w:val="22"/>
        </w:rPr>
      </w:pPr>
      <w:r w:rsidRPr="2E2F801B">
        <w:rPr>
          <w:color w:val="000000" w:themeColor="text1"/>
          <w:sz w:val="22"/>
          <w:szCs w:val="22"/>
        </w:rPr>
        <w:t>Fonte: Autoria própria (2025)</w:t>
      </w:r>
    </w:p>
    <w:p w14:paraId="4654B340" w14:textId="2C6B7015" w:rsidR="00E37054" w:rsidRDefault="00E37054" w:rsidP="6DE482DC">
      <w:pPr>
        <w:spacing w:before="240"/>
        <w:ind w:firstLine="708"/>
        <w:jc w:val="both"/>
        <w:rPr>
          <w:color w:val="000000" w:themeColor="text1"/>
        </w:rPr>
      </w:pPr>
      <w:r w:rsidRPr="00DD31F7">
        <w:rPr>
          <w:color w:val="000000" w:themeColor="text1"/>
        </w:rPr>
        <w:t xml:space="preserve">A Figura </w:t>
      </w:r>
      <w:r w:rsidR="0092092D">
        <w:rPr>
          <w:color w:val="000000" w:themeColor="text1"/>
        </w:rPr>
        <w:t>11</w:t>
      </w:r>
      <w:r w:rsidRPr="00DD31F7">
        <w:rPr>
          <w:color w:val="000000" w:themeColor="text1"/>
        </w:rPr>
        <w:t xml:space="preserve"> apresenta a tela de relatório de exercícios, utilizada para acompanhar o desempenho dos treinos realizados. Nessa interface, os registros são exibidos em quadros contendo informações como data, número de repetições, percentual de acerto e tempo de execução. Tanto o aluno quanto o </w:t>
      </w:r>
      <w:r w:rsidRPr="00DD31F7">
        <w:rPr>
          <w:i/>
          <w:iCs/>
          <w:color w:val="000000" w:themeColor="text1"/>
        </w:rPr>
        <w:t>personal trainer</w:t>
      </w:r>
      <w:r w:rsidRPr="00DD31F7">
        <w:rPr>
          <w:color w:val="000000" w:themeColor="text1"/>
        </w:rPr>
        <w:t xml:space="preserve"> podem incluir observações sobre cada relatório, sendo que, no caso do </w:t>
      </w:r>
      <w:r w:rsidRPr="00DD31F7">
        <w:rPr>
          <w:i/>
          <w:iCs/>
          <w:color w:val="000000" w:themeColor="text1"/>
        </w:rPr>
        <w:t>personal</w:t>
      </w:r>
      <w:r w:rsidRPr="00DD31F7">
        <w:rPr>
          <w:color w:val="000000" w:themeColor="text1"/>
        </w:rPr>
        <w:t xml:space="preserve">, há também a possibilidade de selecionar o aluno desejado para análise. Essa funcionalidade possibilita o acompanhamento detalhado da evolução do praticante e o registro de </w:t>
      </w:r>
      <w:r w:rsidRPr="00DD31F7">
        <w:rPr>
          <w:i/>
          <w:iCs/>
          <w:color w:val="000000" w:themeColor="text1"/>
        </w:rPr>
        <w:t>feedbacks</w:t>
      </w:r>
      <w:r w:rsidRPr="00DD31F7">
        <w:rPr>
          <w:color w:val="000000" w:themeColor="text1"/>
        </w:rPr>
        <w:t xml:space="preserve"> personalizados.</w:t>
      </w:r>
    </w:p>
    <w:p w14:paraId="0FB3517F" w14:textId="77777777" w:rsidR="00647F3F" w:rsidRDefault="00647F3F" w:rsidP="6DE482DC">
      <w:pPr>
        <w:spacing w:before="240"/>
        <w:ind w:firstLine="708"/>
        <w:jc w:val="both"/>
        <w:rPr>
          <w:color w:val="000000" w:themeColor="text1"/>
        </w:rPr>
      </w:pPr>
    </w:p>
    <w:p w14:paraId="4F10B736" w14:textId="77777777" w:rsidR="00647F3F" w:rsidRDefault="00647F3F" w:rsidP="6DE482DC">
      <w:pPr>
        <w:spacing w:before="240"/>
        <w:ind w:firstLine="708"/>
        <w:jc w:val="both"/>
        <w:rPr>
          <w:color w:val="000000" w:themeColor="text1"/>
        </w:rPr>
      </w:pPr>
    </w:p>
    <w:p w14:paraId="7FE32B62" w14:textId="77777777" w:rsidR="00647F3F" w:rsidRPr="00DD31F7" w:rsidRDefault="00647F3F" w:rsidP="6DE482DC">
      <w:pPr>
        <w:spacing w:before="240"/>
        <w:ind w:firstLine="708"/>
        <w:jc w:val="both"/>
        <w:rPr>
          <w:color w:val="000000" w:themeColor="text1"/>
          <w:sz w:val="22"/>
          <w:szCs w:val="22"/>
        </w:rPr>
      </w:pPr>
    </w:p>
    <w:p w14:paraId="7009C1C1" w14:textId="0F245F2E" w:rsidR="005A4608" w:rsidRPr="00DD31F7" w:rsidRDefault="005A4608" w:rsidP="005A4608">
      <w:pPr>
        <w:spacing w:before="240"/>
        <w:jc w:val="center"/>
        <w:rPr>
          <w:color w:val="000000"/>
          <w:sz w:val="22"/>
          <w:szCs w:val="22"/>
        </w:rPr>
      </w:pPr>
      <w:r w:rsidRPr="7DB7AAF5">
        <w:rPr>
          <w:color w:val="000000" w:themeColor="text1"/>
          <w:sz w:val="22"/>
          <w:szCs w:val="22"/>
        </w:rPr>
        <w:t>Figura 1</w:t>
      </w:r>
      <w:r w:rsidR="0092092D">
        <w:rPr>
          <w:color w:val="000000" w:themeColor="text1"/>
          <w:sz w:val="22"/>
          <w:szCs w:val="22"/>
        </w:rPr>
        <w:t>1</w:t>
      </w:r>
      <w:r w:rsidRPr="7DB7AAF5">
        <w:rPr>
          <w:color w:val="000000" w:themeColor="text1"/>
          <w:sz w:val="22"/>
          <w:szCs w:val="22"/>
        </w:rPr>
        <w:t xml:space="preserve"> – Tela de relatórios do </w:t>
      </w:r>
      <w:r w:rsidRPr="7DB7AAF5">
        <w:rPr>
          <w:i/>
          <w:iCs/>
          <w:color w:val="000000" w:themeColor="text1"/>
          <w:sz w:val="22"/>
          <w:szCs w:val="22"/>
        </w:rPr>
        <w:t>personal trainer</w:t>
      </w:r>
    </w:p>
    <w:p w14:paraId="353EDDB0" w14:textId="03BF523D" w:rsidR="005A4608" w:rsidRDefault="7DEDE58A" w:rsidP="49FFE02A">
      <w:pPr>
        <w:jc w:val="center"/>
        <w:rPr>
          <w:color w:val="000000" w:themeColor="text1"/>
          <w:sz w:val="22"/>
          <w:szCs w:val="22"/>
        </w:rPr>
      </w:pPr>
      <w:r>
        <w:rPr>
          <w:noProof/>
        </w:rPr>
        <w:drawing>
          <wp:inline distT="0" distB="0" distL="0" distR="0" wp14:anchorId="6E9C01CE" wp14:editId="7682887B">
            <wp:extent cx="4875749" cy="3236180"/>
            <wp:effectExtent l="19050" t="19050" r="20320" b="21590"/>
            <wp:docPr id="12685619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1972" name="Picture 1268561972"/>
                    <pic:cNvPicPr/>
                  </pic:nvPicPr>
                  <pic:blipFill>
                    <a:blip r:embed="rId29">
                      <a:extLst>
                        <a:ext uri="{28A0092B-C50C-407E-A947-70E740481C1C}">
                          <a14:useLocalDpi xmlns:a14="http://schemas.microsoft.com/office/drawing/2010/main"/>
                        </a:ext>
                      </a:extLst>
                    </a:blip>
                    <a:stretch>
                      <a:fillRect/>
                    </a:stretch>
                  </pic:blipFill>
                  <pic:spPr>
                    <a:xfrm>
                      <a:off x="0" y="0"/>
                      <a:ext cx="4881184" cy="3239787"/>
                    </a:xfrm>
                    <a:prstGeom prst="rect">
                      <a:avLst/>
                    </a:prstGeom>
                    <a:ln>
                      <a:solidFill>
                        <a:schemeClr val="tx1"/>
                      </a:solidFill>
                    </a:ln>
                  </pic:spPr>
                </pic:pic>
              </a:graphicData>
            </a:graphic>
          </wp:inline>
        </w:drawing>
      </w:r>
    </w:p>
    <w:p w14:paraId="56DA3DEB" w14:textId="7E2BA791" w:rsidR="7DB7AAF5" w:rsidRDefault="005A4608" w:rsidP="6DE482DC">
      <w:pPr>
        <w:spacing w:after="240"/>
        <w:jc w:val="center"/>
        <w:rPr>
          <w:color w:val="000000" w:themeColor="text1"/>
          <w:sz w:val="22"/>
          <w:szCs w:val="22"/>
        </w:rPr>
      </w:pPr>
      <w:r w:rsidRPr="6DE482DC">
        <w:rPr>
          <w:color w:val="000000" w:themeColor="text1"/>
          <w:sz w:val="22"/>
          <w:szCs w:val="22"/>
        </w:rPr>
        <w:t xml:space="preserve">Fonte: Autoria </w:t>
      </w:r>
      <w:r w:rsidR="009A7AAC" w:rsidRPr="6DE482DC">
        <w:rPr>
          <w:color w:val="000000" w:themeColor="text1"/>
          <w:sz w:val="22"/>
          <w:szCs w:val="22"/>
        </w:rPr>
        <w:t>p</w:t>
      </w:r>
      <w:r w:rsidRPr="6DE482DC">
        <w:rPr>
          <w:color w:val="000000" w:themeColor="text1"/>
          <w:sz w:val="22"/>
          <w:szCs w:val="22"/>
        </w:rPr>
        <w:t>rópria (2025)</w:t>
      </w:r>
    </w:p>
    <w:p w14:paraId="7EF8D3FC" w14:textId="77777777" w:rsidR="00E37054" w:rsidRPr="00DD31F7" w:rsidRDefault="00E37054" w:rsidP="005A4608">
      <w:pPr>
        <w:ind w:firstLine="708"/>
        <w:jc w:val="both"/>
        <w:rPr>
          <w:color w:val="000000" w:themeColor="text1"/>
        </w:rPr>
      </w:pPr>
      <w:r w:rsidRPr="00DD31F7">
        <w:rPr>
          <w:color w:val="000000" w:themeColor="text1"/>
        </w:rPr>
        <w:t xml:space="preserve">Com a implementação da arquitetura, funcionalidades e interface apresentadas, a aplicação foi concluída com todos os elementos necessários para apoiar a prática de musculação e o acompanhamento por parte dos </w:t>
      </w:r>
      <w:r w:rsidRPr="00DD31F7">
        <w:rPr>
          <w:i/>
          <w:iCs/>
          <w:color w:val="000000" w:themeColor="text1"/>
        </w:rPr>
        <w:t>personal trainers</w:t>
      </w:r>
      <w:r w:rsidRPr="00DD31F7">
        <w:rPr>
          <w:color w:val="000000" w:themeColor="text1"/>
        </w:rPr>
        <w:t>. A descrição das telas evidenciou como os recursos desenvolvidos se materializam na interação com o usuário, fornecendo a base para a etapa seguinte do trabalho, dedicada à realização dos testes de funcionamento, desempenho e confiabilidade da solução.</w:t>
      </w:r>
    </w:p>
    <w:p w14:paraId="2AE97278" w14:textId="68DB1AB1" w:rsidR="00E37054" w:rsidRPr="00DD31F7" w:rsidRDefault="00E37054" w:rsidP="00E37054">
      <w:pPr>
        <w:ind w:firstLine="708"/>
        <w:jc w:val="both"/>
        <w:rPr>
          <w:color w:val="000000" w:themeColor="text1"/>
        </w:rPr>
      </w:pPr>
      <w:r w:rsidRPr="00DD31F7">
        <w:rPr>
          <w:color w:val="000000" w:themeColor="text1"/>
        </w:rPr>
        <w:t xml:space="preserve">Para os testes de software com usuários, foi distribuído formulário eletrônico hospedado na plataforma Microsoft </w:t>
      </w:r>
      <w:proofErr w:type="spellStart"/>
      <w:r w:rsidRPr="00DD31F7">
        <w:rPr>
          <w:color w:val="000000" w:themeColor="text1"/>
        </w:rPr>
        <w:t>Forms</w:t>
      </w:r>
      <w:proofErr w:type="spellEnd"/>
      <w:r w:rsidRPr="00DD31F7">
        <w:rPr>
          <w:color w:val="000000" w:themeColor="text1"/>
        </w:rPr>
        <w:t xml:space="preserve"> que contou com participação de </w:t>
      </w:r>
      <w:r w:rsidR="370749BA" w:rsidRPr="69370EE2">
        <w:rPr>
          <w:color w:val="000000" w:themeColor="text1"/>
        </w:rPr>
        <w:t>20</w:t>
      </w:r>
      <w:r w:rsidRPr="00DD31F7">
        <w:rPr>
          <w:color w:val="000000" w:themeColor="text1"/>
        </w:rPr>
        <w:t xml:space="preserve"> praticantes de musculação e </w:t>
      </w:r>
      <w:r w:rsidR="088402F9" w:rsidRPr="3B0DC124">
        <w:rPr>
          <w:color w:val="000000" w:themeColor="text1"/>
        </w:rPr>
        <w:t>2</w:t>
      </w:r>
      <w:r w:rsidRPr="00DD31F7">
        <w:rPr>
          <w:color w:val="000000" w:themeColor="text1"/>
        </w:rPr>
        <w:t xml:space="preserve"> </w:t>
      </w:r>
      <w:r w:rsidRPr="79B6FD08">
        <w:rPr>
          <w:i/>
          <w:color w:val="000000" w:themeColor="text1"/>
        </w:rPr>
        <w:t>personal trainer</w:t>
      </w:r>
      <w:r w:rsidR="4703BAD2" w:rsidRPr="79B6FD08">
        <w:rPr>
          <w:i/>
          <w:color w:val="000000" w:themeColor="text1"/>
        </w:rPr>
        <w:t>s</w:t>
      </w:r>
      <w:r w:rsidRPr="3B0DC124">
        <w:rPr>
          <w:color w:val="000000" w:themeColor="text1"/>
        </w:rPr>
        <w:t>.</w:t>
      </w:r>
      <w:r w:rsidRPr="00DD31F7">
        <w:rPr>
          <w:color w:val="000000" w:themeColor="text1"/>
        </w:rPr>
        <w:t xml:space="preserve"> Os usuários foram instruídos a utilizar o software para acompanhar a execução dos exercícios disponíveis, e então preencher o formulário. Um procedimento de teste do software pode ser visualizado </w:t>
      </w:r>
      <w:r w:rsidRPr="6DE482DC">
        <w:rPr>
          <w:color w:val="000000" w:themeColor="text1"/>
        </w:rPr>
        <w:t>na</w:t>
      </w:r>
      <w:r w:rsidR="005A4608" w:rsidRPr="00DD31F7">
        <w:rPr>
          <w:color w:val="000000" w:themeColor="text1"/>
        </w:rPr>
        <w:t xml:space="preserve"> </w:t>
      </w:r>
      <w:r w:rsidR="3595B458" w:rsidRPr="48F180C8">
        <w:rPr>
          <w:color w:val="000000" w:themeColor="text1"/>
        </w:rPr>
        <w:t>Figura</w:t>
      </w:r>
      <w:r w:rsidR="005A4608" w:rsidRPr="00DD31F7">
        <w:rPr>
          <w:color w:val="000000" w:themeColor="text1"/>
        </w:rPr>
        <w:t xml:space="preserve"> 1</w:t>
      </w:r>
      <w:r w:rsidR="0092092D">
        <w:rPr>
          <w:color w:val="000000" w:themeColor="text1"/>
        </w:rPr>
        <w:t>2</w:t>
      </w:r>
      <w:r w:rsidRPr="00DD31F7">
        <w:rPr>
          <w:color w:val="000000" w:themeColor="text1"/>
        </w:rPr>
        <w:t xml:space="preserve"> abaixo:</w:t>
      </w:r>
    </w:p>
    <w:p w14:paraId="662282A5" w14:textId="39ADD362" w:rsidR="005A4608" w:rsidRPr="00DD31F7" w:rsidRDefault="005A4608" w:rsidP="5F7BF2D0">
      <w:pPr>
        <w:ind w:firstLine="708"/>
        <w:jc w:val="both"/>
        <w:rPr>
          <w:color w:val="000000" w:themeColor="text1"/>
        </w:rPr>
      </w:pPr>
    </w:p>
    <w:p w14:paraId="1E83781B" w14:textId="4E213202" w:rsidR="00E37054" w:rsidRDefault="38D28AD0" w:rsidP="005A4608">
      <w:pPr>
        <w:ind w:firstLine="708"/>
        <w:jc w:val="center"/>
        <w:rPr>
          <w:color w:val="000000" w:themeColor="text1"/>
          <w:sz w:val="22"/>
          <w:szCs w:val="22"/>
        </w:rPr>
      </w:pPr>
      <w:r w:rsidRPr="48F180C8">
        <w:rPr>
          <w:color w:val="000000" w:themeColor="text1"/>
          <w:sz w:val="22"/>
          <w:szCs w:val="22"/>
        </w:rPr>
        <w:t>Figura</w:t>
      </w:r>
      <w:r w:rsidR="00E37054" w:rsidRPr="00DD31F7">
        <w:rPr>
          <w:color w:val="000000" w:themeColor="text1"/>
          <w:sz w:val="22"/>
          <w:szCs w:val="22"/>
        </w:rPr>
        <w:t xml:space="preserve"> </w:t>
      </w:r>
      <w:r w:rsidR="005A4608" w:rsidRPr="00DD31F7">
        <w:rPr>
          <w:color w:val="000000" w:themeColor="text1"/>
          <w:sz w:val="22"/>
          <w:szCs w:val="22"/>
        </w:rPr>
        <w:t>1</w:t>
      </w:r>
      <w:r w:rsidR="0092092D">
        <w:rPr>
          <w:color w:val="000000" w:themeColor="text1"/>
          <w:sz w:val="22"/>
          <w:szCs w:val="22"/>
        </w:rPr>
        <w:t>2</w:t>
      </w:r>
      <w:r w:rsidRPr="48F180C8">
        <w:rPr>
          <w:color w:val="000000" w:themeColor="text1"/>
          <w:sz w:val="22"/>
          <w:szCs w:val="22"/>
        </w:rPr>
        <w:t xml:space="preserve"> – </w:t>
      </w:r>
      <w:r w:rsidR="2579A1B2" w:rsidRPr="48F180C8">
        <w:rPr>
          <w:color w:val="000000" w:themeColor="text1"/>
          <w:sz w:val="22"/>
          <w:szCs w:val="22"/>
        </w:rPr>
        <w:t>U</w:t>
      </w:r>
      <w:r w:rsidRPr="48F180C8">
        <w:rPr>
          <w:color w:val="000000" w:themeColor="text1"/>
          <w:sz w:val="22"/>
          <w:szCs w:val="22"/>
        </w:rPr>
        <w:t>suário</w:t>
      </w:r>
      <w:r w:rsidR="00E37054" w:rsidRPr="00DD31F7">
        <w:rPr>
          <w:color w:val="000000" w:themeColor="text1"/>
          <w:sz w:val="22"/>
          <w:szCs w:val="22"/>
        </w:rPr>
        <w:t xml:space="preserve"> realizando teste do software</w:t>
      </w:r>
    </w:p>
    <w:p w14:paraId="0BC33205" w14:textId="10A418A4" w:rsidR="00647F3F" w:rsidRPr="00DD31F7" w:rsidRDefault="00647F3F" w:rsidP="00647F3F">
      <w:pPr>
        <w:rPr>
          <w:color w:val="000000" w:themeColor="text1"/>
          <w:sz w:val="22"/>
          <w:szCs w:val="22"/>
        </w:rPr>
      </w:pPr>
      <w:r w:rsidRPr="00647F3F">
        <w:rPr>
          <w:noProof/>
          <w:color w:val="000000" w:themeColor="text1"/>
          <w:sz w:val="22"/>
          <w:szCs w:val="22"/>
        </w:rPr>
        <w:drawing>
          <wp:inline distT="0" distB="0" distL="0" distR="0" wp14:anchorId="02520D4C" wp14:editId="090C2D6C">
            <wp:extent cx="6480175" cy="1583055"/>
            <wp:effectExtent l="19050" t="19050" r="15875" b="17145"/>
            <wp:docPr id="3871713" name="Imagem 1" descr="Uma imagem contendo no interior, jogando, segurando, jovem&#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713" name="Imagem 1" descr="Uma imagem contendo no interior, jogando, segurando, jovem&#10;&#10;O conteúdo gerado por IA pode estar incorreto."/>
                    <pic:cNvPicPr/>
                  </pic:nvPicPr>
                  <pic:blipFill>
                    <a:blip r:embed="rId30"/>
                    <a:stretch>
                      <a:fillRect/>
                    </a:stretch>
                  </pic:blipFill>
                  <pic:spPr>
                    <a:xfrm>
                      <a:off x="0" y="0"/>
                      <a:ext cx="6480175" cy="1583055"/>
                    </a:xfrm>
                    <a:prstGeom prst="rect">
                      <a:avLst/>
                    </a:prstGeom>
                    <a:ln>
                      <a:solidFill>
                        <a:schemeClr val="tx1"/>
                      </a:solidFill>
                    </a:ln>
                  </pic:spPr>
                </pic:pic>
              </a:graphicData>
            </a:graphic>
          </wp:inline>
        </w:drawing>
      </w:r>
    </w:p>
    <w:p w14:paraId="6F0D36A1" w14:textId="71FFE8F3" w:rsidR="005A4608" w:rsidRPr="00DD31F7" w:rsidRDefault="00E37054" w:rsidP="6DE482DC">
      <w:pPr>
        <w:spacing w:after="240"/>
        <w:jc w:val="center"/>
        <w:rPr>
          <w:color w:val="000000" w:themeColor="text1"/>
          <w:sz w:val="22"/>
          <w:szCs w:val="22"/>
        </w:rPr>
      </w:pPr>
      <w:r w:rsidRPr="00DD31F7">
        <w:rPr>
          <w:color w:val="000000" w:themeColor="text1"/>
          <w:sz w:val="22"/>
          <w:szCs w:val="22"/>
        </w:rPr>
        <w:t>Fonte: Autoria própria (2025)</w:t>
      </w:r>
    </w:p>
    <w:p w14:paraId="7EBF62DA" w14:textId="7C34E193" w:rsidR="00E37054" w:rsidRPr="00DD31F7" w:rsidRDefault="00E37054" w:rsidP="00E37054">
      <w:pPr>
        <w:ind w:firstLine="708"/>
        <w:jc w:val="both"/>
        <w:rPr>
          <w:color w:val="000000" w:themeColor="text1"/>
        </w:rPr>
      </w:pPr>
      <w:r w:rsidRPr="00DD31F7">
        <w:rPr>
          <w:color w:val="000000" w:themeColor="text1"/>
        </w:rPr>
        <w:lastRenderedPageBreak/>
        <w:t xml:space="preserve">O formulário compreendia sobretudo questionamentos acerca da experiência do usuário ao utilizar a ferramenta, classificando-a de </w:t>
      </w:r>
      <w:r w:rsidR="001837A2" w:rsidRPr="00DD31F7">
        <w:rPr>
          <w:color w:val="000000" w:themeColor="text1"/>
        </w:rPr>
        <w:t>1</w:t>
      </w:r>
      <w:r w:rsidRPr="00DD31F7">
        <w:rPr>
          <w:color w:val="000000" w:themeColor="text1"/>
        </w:rPr>
        <w:t xml:space="preserve"> (insatisfatória) a 5 (muito satisfatória). Os resultados obtidos com estes questionamentos podem ser visualizados na </w:t>
      </w:r>
      <w:r w:rsidR="7AFA390F" w:rsidRPr="00DD31F7">
        <w:rPr>
          <w:color w:val="000000" w:themeColor="text1"/>
        </w:rPr>
        <w:t>T</w:t>
      </w:r>
      <w:r w:rsidRPr="00DD31F7">
        <w:rPr>
          <w:color w:val="000000" w:themeColor="text1"/>
        </w:rPr>
        <w:t xml:space="preserve">abela </w:t>
      </w:r>
      <w:r w:rsidR="00847674" w:rsidRPr="00DD31F7">
        <w:rPr>
          <w:color w:val="000000" w:themeColor="text1"/>
        </w:rPr>
        <w:t>3</w:t>
      </w:r>
      <w:r w:rsidRPr="00DD31F7">
        <w:rPr>
          <w:color w:val="000000" w:themeColor="text1"/>
        </w:rPr>
        <w:t xml:space="preserve"> abaixo:</w:t>
      </w:r>
    </w:p>
    <w:p w14:paraId="0F404ACC" w14:textId="273EF70D" w:rsidR="00E37054" w:rsidRPr="00DD31F7" w:rsidRDefault="00E37054" w:rsidP="005A4608">
      <w:pPr>
        <w:spacing w:before="240"/>
        <w:jc w:val="center"/>
        <w:rPr>
          <w:color w:val="000000" w:themeColor="text1"/>
          <w:sz w:val="22"/>
          <w:szCs w:val="22"/>
        </w:rPr>
      </w:pPr>
      <w:r w:rsidRPr="00DD31F7">
        <w:rPr>
          <w:color w:val="000000" w:themeColor="text1"/>
          <w:sz w:val="22"/>
          <w:szCs w:val="22"/>
        </w:rPr>
        <w:t xml:space="preserve">Tabela </w:t>
      </w:r>
      <w:r w:rsidR="00F04B23" w:rsidRPr="00DD31F7">
        <w:rPr>
          <w:color w:val="000000" w:themeColor="text1"/>
          <w:sz w:val="22"/>
          <w:szCs w:val="22"/>
        </w:rPr>
        <w:t>3</w:t>
      </w:r>
      <w:r w:rsidRPr="00DD31F7">
        <w:rPr>
          <w:color w:val="000000" w:themeColor="text1"/>
          <w:sz w:val="22"/>
          <w:szCs w:val="22"/>
        </w:rPr>
        <w:t xml:space="preserve"> – Questionamentos sobre a experiência ao utilizar a plataforma</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60"/>
        <w:gridCol w:w="5086"/>
        <w:gridCol w:w="2909"/>
      </w:tblGrid>
      <w:tr w:rsidR="00E37054" w:rsidRPr="00DD31F7" w14:paraId="4001E3BE" w14:textId="77777777" w:rsidTr="002A41E6">
        <w:trPr>
          <w:trHeight w:val="300"/>
        </w:trPr>
        <w:tc>
          <w:tcPr>
            <w:tcW w:w="1860" w:type="dxa"/>
            <w:tcBorders>
              <w:top w:val="single" w:sz="6" w:space="0" w:color="auto"/>
              <w:left w:val="nil"/>
              <w:bottom w:val="single" w:sz="6" w:space="0" w:color="auto"/>
              <w:right w:val="nil"/>
            </w:tcBorders>
            <w:tcMar>
              <w:left w:w="105" w:type="dxa"/>
              <w:right w:w="105" w:type="dxa"/>
            </w:tcMar>
            <w:vAlign w:val="center"/>
          </w:tcPr>
          <w:p w14:paraId="3082227E" w14:textId="77777777" w:rsidR="00E37054" w:rsidRPr="00DD31F7" w:rsidRDefault="00E37054" w:rsidP="002A41E6">
            <w:pPr>
              <w:jc w:val="center"/>
              <w:rPr>
                <w:color w:val="000000" w:themeColor="text1"/>
                <w:sz w:val="22"/>
                <w:szCs w:val="22"/>
              </w:rPr>
            </w:pPr>
            <w:r w:rsidRPr="00DD31F7">
              <w:rPr>
                <w:b/>
                <w:bCs/>
                <w:color w:val="000000" w:themeColor="text1"/>
                <w:sz w:val="22"/>
                <w:szCs w:val="22"/>
              </w:rPr>
              <w:t>Número da Pergunta</w:t>
            </w:r>
          </w:p>
        </w:tc>
        <w:tc>
          <w:tcPr>
            <w:tcW w:w="5086" w:type="dxa"/>
            <w:tcBorders>
              <w:top w:val="single" w:sz="6" w:space="0" w:color="auto"/>
              <w:left w:val="nil"/>
              <w:bottom w:val="single" w:sz="6" w:space="0" w:color="auto"/>
              <w:right w:val="nil"/>
            </w:tcBorders>
            <w:tcMar>
              <w:left w:w="105" w:type="dxa"/>
              <w:right w:w="105" w:type="dxa"/>
            </w:tcMar>
            <w:vAlign w:val="center"/>
          </w:tcPr>
          <w:p w14:paraId="0B71FFF6" w14:textId="68E9ACAE" w:rsidR="00E37054" w:rsidRPr="00DD31F7" w:rsidRDefault="00E37054" w:rsidP="002A41E6">
            <w:pPr>
              <w:jc w:val="center"/>
              <w:rPr>
                <w:color w:val="000000" w:themeColor="text1"/>
                <w:sz w:val="22"/>
                <w:szCs w:val="22"/>
              </w:rPr>
            </w:pPr>
            <w:r w:rsidRPr="00DD31F7">
              <w:rPr>
                <w:b/>
                <w:bCs/>
                <w:color w:val="000000" w:themeColor="text1"/>
                <w:sz w:val="22"/>
                <w:szCs w:val="22"/>
              </w:rPr>
              <w:t>Enunciado da Pergunta</w:t>
            </w:r>
          </w:p>
        </w:tc>
        <w:tc>
          <w:tcPr>
            <w:tcW w:w="2909" w:type="dxa"/>
            <w:tcBorders>
              <w:top w:val="single" w:sz="6" w:space="0" w:color="auto"/>
              <w:left w:val="nil"/>
              <w:bottom w:val="single" w:sz="6" w:space="0" w:color="auto"/>
              <w:right w:val="nil"/>
            </w:tcBorders>
            <w:tcMar>
              <w:left w:w="105" w:type="dxa"/>
              <w:right w:w="105" w:type="dxa"/>
            </w:tcMar>
            <w:vAlign w:val="center"/>
          </w:tcPr>
          <w:p w14:paraId="2F753F15" w14:textId="77777777" w:rsidR="00E37054" w:rsidRPr="00DD31F7" w:rsidRDefault="00E37054" w:rsidP="002A41E6">
            <w:pPr>
              <w:jc w:val="center"/>
              <w:rPr>
                <w:color w:val="000000" w:themeColor="text1"/>
                <w:sz w:val="22"/>
                <w:szCs w:val="22"/>
              </w:rPr>
            </w:pPr>
            <w:r w:rsidRPr="00DD31F7">
              <w:rPr>
                <w:b/>
                <w:bCs/>
                <w:color w:val="000000" w:themeColor="text1"/>
                <w:sz w:val="22"/>
                <w:szCs w:val="22"/>
              </w:rPr>
              <w:t>Valor obtido na avaliação</w:t>
            </w:r>
          </w:p>
        </w:tc>
      </w:tr>
      <w:tr w:rsidR="00E37054" w:rsidRPr="00DD31F7" w14:paraId="5FAAC7F0" w14:textId="77777777" w:rsidTr="002A41E6">
        <w:trPr>
          <w:trHeight w:val="615"/>
        </w:trPr>
        <w:tc>
          <w:tcPr>
            <w:tcW w:w="1860" w:type="dxa"/>
            <w:tcBorders>
              <w:top w:val="single" w:sz="6" w:space="0" w:color="auto"/>
              <w:left w:val="nil"/>
              <w:bottom w:val="none" w:sz="6" w:space="0" w:color="000000" w:themeColor="text1"/>
              <w:right w:val="nil"/>
            </w:tcBorders>
            <w:tcMar>
              <w:left w:w="105" w:type="dxa"/>
              <w:right w:w="105" w:type="dxa"/>
            </w:tcMar>
            <w:vAlign w:val="center"/>
          </w:tcPr>
          <w:p w14:paraId="238AC512" w14:textId="77777777" w:rsidR="00E37054" w:rsidRPr="00DD31F7" w:rsidRDefault="00E37054" w:rsidP="00E37054">
            <w:pPr>
              <w:ind w:firstLine="708"/>
              <w:jc w:val="both"/>
              <w:rPr>
                <w:color w:val="000000" w:themeColor="text1"/>
                <w:sz w:val="22"/>
                <w:szCs w:val="22"/>
              </w:rPr>
            </w:pPr>
            <w:r w:rsidRPr="00DD31F7">
              <w:rPr>
                <w:b/>
                <w:bCs/>
                <w:color w:val="000000" w:themeColor="text1"/>
                <w:sz w:val="22"/>
                <w:szCs w:val="22"/>
              </w:rPr>
              <w:t>1</w:t>
            </w:r>
          </w:p>
        </w:tc>
        <w:tc>
          <w:tcPr>
            <w:tcW w:w="5086" w:type="dxa"/>
            <w:tcBorders>
              <w:top w:val="single" w:sz="6" w:space="0" w:color="auto"/>
              <w:left w:val="nil"/>
              <w:bottom w:val="none" w:sz="6" w:space="0" w:color="000000" w:themeColor="text1"/>
              <w:right w:val="nil"/>
            </w:tcBorders>
            <w:tcMar>
              <w:left w:w="105" w:type="dxa"/>
              <w:right w:w="105" w:type="dxa"/>
            </w:tcMar>
            <w:vAlign w:val="center"/>
          </w:tcPr>
          <w:p w14:paraId="1DB6FD3C" w14:textId="0E965FED" w:rsidR="00E37054" w:rsidRPr="00DD31F7" w:rsidRDefault="00E37054" w:rsidP="002A41E6">
            <w:pPr>
              <w:jc w:val="center"/>
              <w:rPr>
                <w:color w:val="000000" w:themeColor="text1"/>
                <w:sz w:val="22"/>
                <w:szCs w:val="22"/>
              </w:rPr>
            </w:pPr>
            <w:r w:rsidRPr="00DD31F7">
              <w:rPr>
                <w:color w:val="000000" w:themeColor="text1"/>
                <w:sz w:val="22"/>
                <w:szCs w:val="22"/>
              </w:rPr>
              <w:t>“</w:t>
            </w:r>
            <w:r w:rsidR="7B6F02A5" w:rsidRPr="48F180C8">
              <w:rPr>
                <w:color w:val="000000" w:themeColor="text1"/>
                <w:sz w:val="22"/>
                <w:szCs w:val="22"/>
              </w:rPr>
              <w:t>Q</w:t>
            </w:r>
            <w:r w:rsidR="38D28AD0" w:rsidRPr="48F180C8">
              <w:rPr>
                <w:color w:val="000000" w:themeColor="text1"/>
                <w:sz w:val="22"/>
                <w:szCs w:val="22"/>
              </w:rPr>
              <w:t>ual</w:t>
            </w:r>
            <w:r w:rsidRPr="00DD31F7">
              <w:rPr>
                <w:color w:val="000000" w:themeColor="text1"/>
                <w:sz w:val="22"/>
                <w:szCs w:val="22"/>
              </w:rPr>
              <w:t xml:space="preserve"> seu nível de satisfação com o App?”</w:t>
            </w:r>
          </w:p>
        </w:tc>
        <w:tc>
          <w:tcPr>
            <w:tcW w:w="2909" w:type="dxa"/>
            <w:tcBorders>
              <w:top w:val="single" w:sz="6" w:space="0" w:color="auto"/>
              <w:left w:val="nil"/>
              <w:bottom w:val="none" w:sz="6" w:space="0" w:color="000000" w:themeColor="text1"/>
              <w:right w:val="nil"/>
            </w:tcBorders>
            <w:tcMar>
              <w:left w:w="105" w:type="dxa"/>
              <w:right w:w="105" w:type="dxa"/>
            </w:tcMar>
            <w:vAlign w:val="center"/>
          </w:tcPr>
          <w:p w14:paraId="101DBB65" w14:textId="3DA7391A" w:rsidR="00E37054" w:rsidRPr="00DD31F7" w:rsidRDefault="00E37054" w:rsidP="002A41E6">
            <w:pPr>
              <w:jc w:val="center"/>
              <w:rPr>
                <w:color w:val="000000" w:themeColor="text1"/>
                <w:sz w:val="22"/>
                <w:szCs w:val="22"/>
              </w:rPr>
            </w:pPr>
            <w:r w:rsidRPr="00DD31F7">
              <w:rPr>
                <w:color w:val="000000" w:themeColor="text1"/>
                <w:sz w:val="22"/>
                <w:szCs w:val="22"/>
              </w:rPr>
              <w:t>4,</w:t>
            </w:r>
            <w:r w:rsidRPr="189244B2">
              <w:rPr>
                <w:color w:val="000000" w:themeColor="text1"/>
                <w:sz w:val="22"/>
                <w:szCs w:val="22"/>
              </w:rPr>
              <w:t>8</w:t>
            </w:r>
            <w:r w:rsidR="25A64B9A" w:rsidRPr="189244B2">
              <w:rPr>
                <w:color w:val="000000" w:themeColor="text1"/>
                <w:sz w:val="22"/>
                <w:szCs w:val="22"/>
              </w:rPr>
              <w:t>6</w:t>
            </w:r>
          </w:p>
        </w:tc>
      </w:tr>
      <w:tr w:rsidR="00E37054" w:rsidRPr="00DD31F7" w14:paraId="2832B475" w14:textId="77777777" w:rsidTr="002A41E6">
        <w:trPr>
          <w:trHeight w:val="593"/>
        </w:trPr>
        <w:tc>
          <w:tcPr>
            <w:tcW w:w="1860" w:type="dxa"/>
            <w:tcBorders>
              <w:top w:val="none" w:sz="6" w:space="0" w:color="000000" w:themeColor="text1"/>
              <w:left w:val="none" w:sz="6" w:space="0" w:color="000000" w:themeColor="text1"/>
              <w:bottom w:val="none" w:sz="6" w:space="0" w:color="000000" w:themeColor="text1"/>
              <w:right w:val="none" w:sz="12" w:space="0" w:color="000000" w:themeColor="text1"/>
            </w:tcBorders>
            <w:tcMar>
              <w:left w:w="105" w:type="dxa"/>
              <w:right w:w="105" w:type="dxa"/>
            </w:tcMar>
            <w:vAlign w:val="center"/>
          </w:tcPr>
          <w:p w14:paraId="35C52F82" w14:textId="77777777" w:rsidR="00E37054" w:rsidRPr="00DD31F7" w:rsidRDefault="00E37054" w:rsidP="00E37054">
            <w:pPr>
              <w:ind w:firstLine="708"/>
              <w:jc w:val="both"/>
              <w:rPr>
                <w:b/>
                <w:bCs/>
                <w:color w:val="000000" w:themeColor="text1"/>
                <w:sz w:val="22"/>
                <w:szCs w:val="22"/>
              </w:rPr>
            </w:pPr>
            <w:r w:rsidRPr="00DD31F7">
              <w:rPr>
                <w:b/>
                <w:bCs/>
                <w:color w:val="000000" w:themeColor="text1"/>
                <w:sz w:val="22"/>
                <w:szCs w:val="22"/>
              </w:rPr>
              <w:t>2</w:t>
            </w:r>
          </w:p>
        </w:tc>
        <w:tc>
          <w:tcPr>
            <w:tcW w:w="5086" w:type="dxa"/>
            <w:tcBorders>
              <w:top w:val="none" w:sz="6" w:space="0" w:color="000000" w:themeColor="text1"/>
              <w:left w:val="none" w:sz="6" w:space="0" w:color="000000" w:themeColor="text1"/>
              <w:bottom w:val="none" w:sz="6" w:space="0" w:color="000000" w:themeColor="text1"/>
              <w:right w:val="none" w:sz="12" w:space="0" w:color="000000" w:themeColor="text1"/>
            </w:tcBorders>
            <w:tcMar>
              <w:left w:w="105" w:type="dxa"/>
              <w:right w:w="105" w:type="dxa"/>
            </w:tcMar>
            <w:vAlign w:val="center"/>
          </w:tcPr>
          <w:p w14:paraId="68BC6897" w14:textId="482B335F" w:rsidR="00E37054" w:rsidRPr="00DD31F7" w:rsidRDefault="00E37054" w:rsidP="002A41E6">
            <w:pPr>
              <w:jc w:val="center"/>
              <w:rPr>
                <w:color w:val="000000" w:themeColor="text1"/>
                <w:sz w:val="22"/>
                <w:szCs w:val="22"/>
              </w:rPr>
            </w:pPr>
            <w:r w:rsidRPr="00DD31F7">
              <w:rPr>
                <w:color w:val="000000" w:themeColor="text1"/>
                <w:sz w:val="22"/>
                <w:szCs w:val="22"/>
              </w:rPr>
              <w:t>“</w:t>
            </w:r>
            <w:r w:rsidR="2B9B507A" w:rsidRPr="48F180C8">
              <w:rPr>
                <w:color w:val="000000" w:themeColor="text1"/>
                <w:sz w:val="22"/>
                <w:szCs w:val="22"/>
              </w:rPr>
              <w:t>Q</w:t>
            </w:r>
            <w:r w:rsidR="38D28AD0" w:rsidRPr="48F180C8">
              <w:rPr>
                <w:color w:val="000000" w:themeColor="text1"/>
                <w:sz w:val="22"/>
                <w:szCs w:val="22"/>
              </w:rPr>
              <w:t>ual</w:t>
            </w:r>
            <w:r w:rsidRPr="00DD31F7">
              <w:rPr>
                <w:color w:val="000000" w:themeColor="text1"/>
                <w:sz w:val="22"/>
                <w:szCs w:val="22"/>
              </w:rPr>
              <w:t xml:space="preserve"> nota você daria para o modo como o exercício é corrigido? (durante e pós execução)”</w:t>
            </w:r>
          </w:p>
        </w:tc>
        <w:tc>
          <w:tcPr>
            <w:tcW w:w="2909" w:type="dxa"/>
            <w:tcBorders>
              <w:top w:val="none" w:sz="6" w:space="0" w:color="000000" w:themeColor="text1"/>
              <w:left w:val="none" w:sz="12" w:space="0" w:color="000000" w:themeColor="text1"/>
              <w:bottom w:val="none" w:sz="6" w:space="0" w:color="000000" w:themeColor="text1"/>
              <w:right w:val="none" w:sz="6" w:space="0" w:color="000000" w:themeColor="text1"/>
            </w:tcBorders>
            <w:tcMar>
              <w:left w:w="105" w:type="dxa"/>
              <w:right w:w="105" w:type="dxa"/>
            </w:tcMar>
            <w:vAlign w:val="center"/>
          </w:tcPr>
          <w:p w14:paraId="1F0544F2" w14:textId="77777777" w:rsidR="00E37054" w:rsidRPr="00DD31F7" w:rsidRDefault="00E37054" w:rsidP="002A41E6">
            <w:pPr>
              <w:jc w:val="center"/>
              <w:rPr>
                <w:color w:val="000000" w:themeColor="text1"/>
                <w:sz w:val="22"/>
                <w:szCs w:val="22"/>
              </w:rPr>
            </w:pPr>
            <w:r w:rsidRPr="00DD31F7">
              <w:rPr>
                <w:color w:val="000000" w:themeColor="text1"/>
                <w:sz w:val="22"/>
                <w:szCs w:val="22"/>
              </w:rPr>
              <w:t>4,82</w:t>
            </w:r>
          </w:p>
        </w:tc>
      </w:tr>
      <w:tr w:rsidR="00E37054" w:rsidRPr="00DD31F7" w14:paraId="752D42FC" w14:textId="77777777" w:rsidTr="002A41E6">
        <w:trPr>
          <w:trHeight w:val="574"/>
        </w:trPr>
        <w:tc>
          <w:tcPr>
            <w:tcW w:w="1860" w:type="dxa"/>
            <w:tcBorders>
              <w:top w:val="none" w:sz="6" w:space="0" w:color="000000" w:themeColor="text1"/>
              <w:left w:val="nil"/>
              <w:bottom w:val="single" w:sz="6" w:space="0" w:color="auto"/>
              <w:right w:val="nil"/>
            </w:tcBorders>
            <w:tcMar>
              <w:left w:w="105" w:type="dxa"/>
              <w:right w:w="105" w:type="dxa"/>
            </w:tcMar>
            <w:vAlign w:val="center"/>
          </w:tcPr>
          <w:p w14:paraId="3C41BD5A" w14:textId="77777777" w:rsidR="00E37054" w:rsidRPr="00DD31F7" w:rsidRDefault="00E37054" w:rsidP="00E37054">
            <w:pPr>
              <w:ind w:firstLine="708"/>
              <w:jc w:val="both"/>
              <w:rPr>
                <w:b/>
                <w:bCs/>
                <w:color w:val="000000" w:themeColor="text1"/>
                <w:sz w:val="22"/>
                <w:szCs w:val="22"/>
              </w:rPr>
            </w:pPr>
            <w:r w:rsidRPr="00DD31F7">
              <w:rPr>
                <w:b/>
                <w:bCs/>
                <w:color w:val="000000" w:themeColor="text1"/>
                <w:sz w:val="22"/>
                <w:szCs w:val="22"/>
              </w:rPr>
              <w:t>3</w:t>
            </w:r>
          </w:p>
        </w:tc>
        <w:tc>
          <w:tcPr>
            <w:tcW w:w="5086" w:type="dxa"/>
            <w:tcBorders>
              <w:top w:val="none" w:sz="6" w:space="0" w:color="000000" w:themeColor="text1"/>
              <w:left w:val="nil"/>
              <w:bottom w:val="single" w:sz="6" w:space="0" w:color="auto"/>
              <w:right w:val="nil"/>
            </w:tcBorders>
            <w:tcMar>
              <w:left w:w="105" w:type="dxa"/>
              <w:right w:w="105" w:type="dxa"/>
            </w:tcMar>
            <w:vAlign w:val="center"/>
          </w:tcPr>
          <w:p w14:paraId="4109FF29" w14:textId="77F93E12" w:rsidR="00E37054" w:rsidRPr="00DD31F7" w:rsidRDefault="00E37054" w:rsidP="002A41E6">
            <w:pPr>
              <w:jc w:val="center"/>
              <w:rPr>
                <w:color w:val="000000" w:themeColor="text1"/>
                <w:sz w:val="22"/>
                <w:szCs w:val="22"/>
              </w:rPr>
            </w:pPr>
            <w:r w:rsidRPr="00DD31F7">
              <w:rPr>
                <w:color w:val="000000" w:themeColor="text1"/>
                <w:sz w:val="22"/>
                <w:szCs w:val="22"/>
              </w:rPr>
              <w:t>“</w:t>
            </w:r>
            <w:r w:rsidR="1F2CAC5D" w:rsidRPr="48F180C8">
              <w:rPr>
                <w:color w:val="000000" w:themeColor="text1"/>
                <w:sz w:val="22"/>
                <w:szCs w:val="22"/>
              </w:rPr>
              <w:t>Q</w:t>
            </w:r>
            <w:r w:rsidR="38D28AD0" w:rsidRPr="48F180C8">
              <w:rPr>
                <w:color w:val="000000" w:themeColor="text1"/>
                <w:sz w:val="22"/>
                <w:szCs w:val="22"/>
              </w:rPr>
              <w:t>ual</w:t>
            </w:r>
            <w:r w:rsidRPr="00DD31F7">
              <w:rPr>
                <w:color w:val="000000" w:themeColor="text1"/>
                <w:sz w:val="22"/>
                <w:szCs w:val="22"/>
              </w:rPr>
              <w:t xml:space="preserve"> nota você daria para a usabilidade do App?”</w:t>
            </w:r>
          </w:p>
        </w:tc>
        <w:tc>
          <w:tcPr>
            <w:tcW w:w="2909" w:type="dxa"/>
            <w:tcBorders>
              <w:top w:val="none" w:sz="6" w:space="0" w:color="000000" w:themeColor="text1"/>
              <w:left w:val="nil"/>
              <w:bottom w:val="single" w:sz="6" w:space="0" w:color="auto"/>
              <w:right w:val="nil"/>
            </w:tcBorders>
            <w:tcMar>
              <w:left w:w="105" w:type="dxa"/>
              <w:right w:w="105" w:type="dxa"/>
            </w:tcMar>
            <w:vAlign w:val="center"/>
          </w:tcPr>
          <w:p w14:paraId="378E9D17" w14:textId="77777777" w:rsidR="00E37054" w:rsidRPr="00DD31F7" w:rsidRDefault="00E37054" w:rsidP="002A41E6">
            <w:pPr>
              <w:jc w:val="center"/>
              <w:rPr>
                <w:color w:val="000000" w:themeColor="text1"/>
                <w:sz w:val="22"/>
                <w:szCs w:val="22"/>
              </w:rPr>
            </w:pPr>
            <w:r w:rsidRPr="00DD31F7">
              <w:rPr>
                <w:color w:val="000000" w:themeColor="text1"/>
                <w:sz w:val="22"/>
                <w:szCs w:val="22"/>
              </w:rPr>
              <w:t>5,00</w:t>
            </w:r>
          </w:p>
        </w:tc>
      </w:tr>
    </w:tbl>
    <w:p w14:paraId="646FB043" w14:textId="77777777" w:rsidR="00E37054" w:rsidRPr="00DD31F7" w:rsidRDefault="00E37054" w:rsidP="002A41E6">
      <w:pPr>
        <w:jc w:val="center"/>
        <w:rPr>
          <w:color w:val="000000" w:themeColor="text1"/>
          <w:sz w:val="22"/>
          <w:szCs w:val="22"/>
        </w:rPr>
      </w:pPr>
      <w:r w:rsidRPr="00DD31F7">
        <w:rPr>
          <w:color w:val="000000" w:themeColor="text1"/>
          <w:sz w:val="22"/>
          <w:szCs w:val="22"/>
        </w:rPr>
        <w:t>Fonte: Autoria própria (2025)</w:t>
      </w:r>
    </w:p>
    <w:p w14:paraId="2BC9D7C7" w14:textId="77777777" w:rsidR="00E37054" w:rsidRPr="00DD31F7" w:rsidRDefault="00E37054" w:rsidP="00E37054">
      <w:pPr>
        <w:ind w:firstLine="708"/>
        <w:jc w:val="both"/>
        <w:rPr>
          <w:color w:val="000000" w:themeColor="text1"/>
        </w:rPr>
      </w:pPr>
    </w:p>
    <w:p w14:paraId="7967B42C" w14:textId="0E9D8FB2" w:rsidR="00E37054" w:rsidRPr="00DD31F7" w:rsidRDefault="00E37054" w:rsidP="00E37054">
      <w:pPr>
        <w:ind w:firstLine="708"/>
        <w:jc w:val="both"/>
        <w:rPr>
          <w:color w:val="000000" w:themeColor="text1"/>
        </w:rPr>
      </w:pPr>
      <w:r w:rsidRPr="00DD31F7">
        <w:rPr>
          <w:color w:val="000000" w:themeColor="text1"/>
        </w:rPr>
        <w:t>Além de avaliar os aspectos relacionados à experiência do usuário, foram realizados questionamentos acerca da aplicabilidade da solução para a rotina de treinos de praticantes e instrutores. Conforme a respostas do formulário, constatou-se que 100% (</w:t>
      </w:r>
      <w:r w:rsidR="31F760EB" w:rsidRPr="7FEB23F4">
        <w:rPr>
          <w:color w:val="000000" w:themeColor="text1"/>
        </w:rPr>
        <w:t>20</w:t>
      </w:r>
      <w:r w:rsidRPr="00DD31F7">
        <w:rPr>
          <w:color w:val="000000" w:themeColor="text1"/>
        </w:rPr>
        <w:t>) dos praticantes usaria</w:t>
      </w:r>
      <w:r w:rsidR="00875687" w:rsidRPr="00DD31F7">
        <w:rPr>
          <w:color w:val="000000" w:themeColor="text1"/>
        </w:rPr>
        <w:t>m</w:t>
      </w:r>
      <w:r w:rsidRPr="00DD31F7">
        <w:rPr>
          <w:color w:val="000000" w:themeColor="text1"/>
        </w:rPr>
        <w:t xml:space="preserve"> a solução diariamente caso fosse ofertado pelo </w:t>
      </w:r>
      <w:r w:rsidRPr="00DD31F7">
        <w:rPr>
          <w:i/>
          <w:iCs/>
          <w:color w:val="000000" w:themeColor="text1"/>
        </w:rPr>
        <w:t>personal trainer</w:t>
      </w:r>
      <w:r w:rsidRPr="00DD31F7">
        <w:rPr>
          <w:color w:val="000000" w:themeColor="text1"/>
        </w:rPr>
        <w:t>, e 100% (</w:t>
      </w:r>
      <w:r w:rsidR="0AF8451F" w:rsidRPr="639559CA">
        <w:rPr>
          <w:color w:val="000000" w:themeColor="text1"/>
        </w:rPr>
        <w:t>2</w:t>
      </w:r>
      <w:r w:rsidRPr="00DD31F7">
        <w:rPr>
          <w:color w:val="000000" w:themeColor="text1"/>
        </w:rPr>
        <w:t xml:space="preserve">) dos </w:t>
      </w:r>
      <w:r w:rsidRPr="035E69C8">
        <w:rPr>
          <w:i/>
          <w:color w:val="000000" w:themeColor="text1"/>
        </w:rPr>
        <w:t>personal trainers</w:t>
      </w:r>
      <w:r w:rsidRPr="00DD31F7">
        <w:rPr>
          <w:color w:val="000000" w:themeColor="text1"/>
        </w:rPr>
        <w:t xml:space="preserve"> </w:t>
      </w:r>
      <w:r w:rsidR="002622CA" w:rsidRPr="00DD31F7">
        <w:rPr>
          <w:color w:val="000000" w:themeColor="text1"/>
        </w:rPr>
        <w:t>identific</w:t>
      </w:r>
      <w:r w:rsidR="001317EE" w:rsidRPr="00DD31F7">
        <w:rPr>
          <w:color w:val="000000" w:themeColor="text1"/>
        </w:rPr>
        <w:t>aram</w:t>
      </w:r>
      <w:r w:rsidRPr="00DD31F7">
        <w:rPr>
          <w:color w:val="000000" w:themeColor="text1"/>
        </w:rPr>
        <w:t xml:space="preserve"> a solução como viável para ser aplicada durante a instrução de seus alunos.</w:t>
      </w:r>
    </w:p>
    <w:p w14:paraId="1A77F5BF" w14:textId="609C995E" w:rsidR="00E37054" w:rsidRPr="00DD31F7" w:rsidRDefault="00CD0B63" w:rsidP="00E37054">
      <w:pPr>
        <w:ind w:firstLine="708"/>
        <w:jc w:val="both"/>
        <w:rPr>
          <w:color w:val="000000" w:themeColor="text1"/>
        </w:rPr>
      </w:pPr>
      <w:r w:rsidRPr="00DD31F7">
        <w:rPr>
          <w:color w:val="000000" w:themeColor="text1"/>
        </w:rPr>
        <w:t>Vale ressaltar que o</w:t>
      </w:r>
      <w:r w:rsidR="00E37054" w:rsidRPr="00DD31F7">
        <w:rPr>
          <w:color w:val="000000" w:themeColor="text1"/>
        </w:rPr>
        <w:t xml:space="preserve">s resultados parciais desta pesquisa foram publicados em Santos </w:t>
      </w:r>
      <w:r w:rsidR="00E37054" w:rsidRPr="00DD31F7">
        <w:rPr>
          <w:i/>
          <w:iCs/>
          <w:color w:val="000000" w:themeColor="text1"/>
        </w:rPr>
        <w:t>et al.</w:t>
      </w:r>
      <w:r w:rsidR="00E37054" w:rsidRPr="00DD31F7">
        <w:rPr>
          <w:color w:val="000000" w:themeColor="text1"/>
        </w:rPr>
        <w:t xml:space="preserve"> (2025) e </w:t>
      </w:r>
      <w:r w:rsidR="0095614B">
        <w:rPr>
          <w:color w:val="000000" w:themeColor="text1"/>
        </w:rPr>
        <w:t>Moraes</w:t>
      </w:r>
      <w:r w:rsidR="00E37054" w:rsidRPr="00DD31F7">
        <w:rPr>
          <w:color w:val="000000" w:themeColor="text1"/>
        </w:rPr>
        <w:t xml:space="preserve"> </w:t>
      </w:r>
      <w:r w:rsidR="00E37054" w:rsidRPr="00DD31F7">
        <w:rPr>
          <w:i/>
          <w:iCs/>
          <w:color w:val="000000" w:themeColor="text1"/>
        </w:rPr>
        <w:t>et al.</w:t>
      </w:r>
      <w:r w:rsidR="00E37054" w:rsidRPr="00DD31F7">
        <w:rPr>
          <w:color w:val="000000" w:themeColor="text1"/>
        </w:rPr>
        <w:t xml:space="preserve"> (2025), abordando, respectivamente, o processo de </w:t>
      </w:r>
      <w:r w:rsidR="00E37054" w:rsidRPr="00DD31F7">
        <w:rPr>
          <w:i/>
          <w:iCs/>
          <w:color w:val="000000" w:themeColor="text1"/>
        </w:rPr>
        <w:t xml:space="preserve">Design </w:t>
      </w:r>
      <w:proofErr w:type="spellStart"/>
      <w:r w:rsidR="00E37054" w:rsidRPr="00DD31F7">
        <w:rPr>
          <w:i/>
          <w:iCs/>
          <w:color w:val="000000" w:themeColor="text1"/>
        </w:rPr>
        <w:t>Thinking</w:t>
      </w:r>
      <w:proofErr w:type="spellEnd"/>
      <w:r w:rsidR="00E37054" w:rsidRPr="00DD31F7">
        <w:rPr>
          <w:i/>
          <w:iCs/>
          <w:color w:val="000000" w:themeColor="text1"/>
        </w:rPr>
        <w:t xml:space="preserve"> </w:t>
      </w:r>
      <w:r w:rsidR="00E37054" w:rsidRPr="00DD31F7">
        <w:rPr>
          <w:color w:val="000000" w:themeColor="text1"/>
        </w:rPr>
        <w:t>aplicado e o desenvolvimento da POC realizada para teste das tecnologias escolhidas.</w:t>
      </w:r>
    </w:p>
    <w:p w14:paraId="73E8085B" w14:textId="77777777" w:rsidR="002A41E6" w:rsidRPr="00DD31F7" w:rsidRDefault="002A41E6" w:rsidP="002A41E6">
      <w:pPr>
        <w:tabs>
          <w:tab w:val="left" w:pos="142"/>
          <w:tab w:val="left" w:pos="284"/>
        </w:tabs>
        <w:suppressAutoHyphens/>
        <w:contextualSpacing/>
        <w:jc w:val="both"/>
        <w:rPr>
          <w:rFonts w:eastAsia="SimSun"/>
        </w:rPr>
      </w:pPr>
    </w:p>
    <w:p w14:paraId="27958904" w14:textId="474955B9" w:rsidR="002A41E6" w:rsidRPr="00DD31F7" w:rsidRDefault="008F1F38" w:rsidP="002A41E6">
      <w:pPr>
        <w:tabs>
          <w:tab w:val="left" w:pos="142"/>
          <w:tab w:val="left" w:pos="284"/>
        </w:tabs>
        <w:suppressAutoHyphens/>
        <w:contextualSpacing/>
        <w:jc w:val="both"/>
        <w:rPr>
          <w:rFonts w:eastAsia="SimSun"/>
          <w:b/>
          <w:bCs/>
        </w:rPr>
      </w:pPr>
      <w:r w:rsidRPr="00DD31F7">
        <w:rPr>
          <w:rFonts w:eastAsia="SimSun"/>
          <w:b/>
          <w:bCs/>
        </w:rPr>
        <w:t>4.1</w:t>
      </w:r>
      <w:r w:rsidR="002A41E6" w:rsidRPr="00DD31F7">
        <w:rPr>
          <w:rFonts w:eastAsia="SimSun"/>
          <w:b/>
          <w:bCs/>
        </w:rPr>
        <w:t xml:space="preserve"> Acesso ao código </w:t>
      </w:r>
    </w:p>
    <w:p w14:paraId="2EB61EF8" w14:textId="77777777" w:rsidR="002A41E6" w:rsidRPr="00DD31F7" w:rsidRDefault="002A41E6" w:rsidP="002A41E6">
      <w:pPr>
        <w:tabs>
          <w:tab w:val="left" w:pos="142"/>
          <w:tab w:val="left" w:pos="284"/>
        </w:tabs>
        <w:contextualSpacing/>
        <w:jc w:val="both"/>
        <w:rPr>
          <w:color w:val="000000" w:themeColor="text1"/>
        </w:rPr>
      </w:pPr>
    </w:p>
    <w:p w14:paraId="3F644BD6" w14:textId="77777777" w:rsidR="00E37054" w:rsidRPr="00DD31F7" w:rsidRDefault="00E37054" w:rsidP="00E37054">
      <w:pPr>
        <w:ind w:firstLine="708"/>
        <w:jc w:val="both"/>
        <w:rPr>
          <w:color w:val="000000" w:themeColor="text1"/>
        </w:rPr>
      </w:pPr>
      <w:r w:rsidRPr="00DD31F7">
        <w:rPr>
          <w:color w:val="000000" w:themeColor="text1"/>
        </w:rPr>
        <w:t>Os códigos-fonte desenvolvidos no âmbito deste projeto encontram-se disponibilizados publicamente na plataforma GitHub, a fim de garantir a transparência do desenvolvimento, possibilitar o reuso do software e incentivar futuras contribuições acadêmicas e técnicas.</w:t>
      </w:r>
    </w:p>
    <w:p w14:paraId="05BE20FF" w14:textId="6439CB5F" w:rsidR="00E37054" w:rsidRPr="00DD31F7" w:rsidRDefault="00E37054" w:rsidP="00E37054">
      <w:pPr>
        <w:ind w:firstLine="708"/>
        <w:jc w:val="both"/>
        <w:rPr>
          <w:color w:val="000000" w:themeColor="text1"/>
          <w:u w:val="single"/>
        </w:rPr>
      </w:pPr>
      <w:r w:rsidRPr="00DD31F7">
        <w:rPr>
          <w:color w:val="000000" w:themeColor="text1"/>
        </w:rPr>
        <w:t xml:space="preserve">O repositório referente à API REST, implementada na linguagem C# com o framework .NET e integrada ao banco de dados </w:t>
      </w:r>
      <w:proofErr w:type="spellStart"/>
      <w:r w:rsidRPr="00DD31F7">
        <w:rPr>
          <w:color w:val="000000" w:themeColor="text1"/>
        </w:rPr>
        <w:t>MongoDB</w:t>
      </w:r>
      <w:proofErr w:type="spellEnd"/>
      <w:r w:rsidRPr="00DD31F7">
        <w:rPr>
          <w:color w:val="000000" w:themeColor="text1"/>
        </w:rPr>
        <w:t>, pode ser acessado por meio do seguinte link:</w:t>
      </w:r>
      <w:r w:rsidR="002A41E6" w:rsidRPr="00DD31F7">
        <w:rPr>
          <w:color w:val="000000" w:themeColor="text1"/>
        </w:rPr>
        <w:t xml:space="preserve"> </w:t>
      </w:r>
      <w:hyperlink r:id="rId31">
        <w:r w:rsidRPr="00DD31F7">
          <w:rPr>
            <w:rStyle w:val="Hyperlink"/>
          </w:rPr>
          <w:t>https://github.com/lucassantuss/ape-api</w:t>
        </w:r>
      </w:hyperlink>
    </w:p>
    <w:p w14:paraId="6A04785A" w14:textId="3F462C78" w:rsidR="00E37054" w:rsidRPr="00DD31F7" w:rsidRDefault="002A41E6" w:rsidP="002A41E6">
      <w:pPr>
        <w:jc w:val="both"/>
        <w:rPr>
          <w:color w:val="000000" w:themeColor="text1"/>
          <w:u w:val="single"/>
        </w:rPr>
      </w:pPr>
      <w:r w:rsidRPr="00DD31F7">
        <w:rPr>
          <w:color w:val="000000" w:themeColor="text1"/>
        </w:rPr>
        <w:t xml:space="preserve"> </w:t>
      </w:r>
      <w:r>
        <w:tab/>
      </w:r>
      <w:r w:rsidR="00E37054" w:rsidRPr="00DD31F7">
        <w:rPr>
          <w:color w:val="000000" w:themeColor="text1"/>
        </w:rPr>
        <w:t xml:space="preserve">O repositório correspondente à interface </w:t>
      </w:r>
      <w:r w:rsidR="11E8CB69" w:rsidRPr="49FFE02A">
        <w:rPr>
          <w:i/>
          <w:iCs/>
          <w:color w:val="000000" w:themeColor="text1"/>
        </w:rPr>
        <w:t>f</w:t>
      </w:r>
      <w:r w:rsidR="00E37054" w:rsidRPr="49FFE02A">
        <w:rPr>
          <w:i/>
          <w:iCs/>
          <w:color w:val="000000" w:themeColor="text1"/>
        </w:rPr>
        <w:t>ront</w:t>
      </w:r>
      <w:r w:rsidR="24AB73CD" w:rsidRPr="49FFE02A">
        <w:rPr>
          <w:i/>
          <w:iCs/>
          <w:color w:val="000000" w:themeColor="text1"/>
        </w:rPr>
        <w:t>-</w:t>
      </w:r>
      <w:proofErr w:type="spellStart"/>
      <w:r w:rsidR="00E37054" w:rsidRPr="49FFE02A">
        <w:rPr>
          <w:i/>
          <w:iCs/>
          <w:color w:val="000000" w:themeColor="text1"/>
        </w:rPr>
        <w:t>end</w:t>
      </w:r>
      <w:proofErr w:type="spellEnd"/>
      <w:r w:rsidR="00E37054" w:rsidRPr="49FFE02A">
        <w:rPr>
          <w:i/>
          <w:color w:val="000000" w:themeColor="text1"/>
        </w:rPr>
        <w:t xml:space="preserve"> </w:t>
      </w:r>
      <w:r w:rsidR="00E37054" w:rsidRPr="00DD31F7">
        <w:rPr>
          <w:color w:val="000000" w:themeColor="text1"/>
        </w:rPr>
        <w:t xml:space="preserve">da aplicação, desenvolvida em </w:t>
      </w:r>
      <w:proofErr w:type="spellStart"/>
      <w:r w:rsidR="00E37054" w:rsidRPr="00DD31F7">
        <w:rPr>
          <w:color w:val="000000" w:themeColor="text1"/>
        </w:rPr>
        <w:t>React</w:t>
      </w:r>
      <w:proofErr w:type="spellEnd"/>
      <w:r w:rsidR="00E37054" w:rsidRPr="00DD31F7">
        <w:rPr>
          <w:color w:val="000000" w:themeColor="text1"/>
        </w:rPr>
        <w:t>, encontra-se disponível no endereço:</w:t>
      </w:r>
      <w:r w:rsidRPr="00DD31F7">
        <w:rPr>
          <w:color w:val="000000" w:themeColor="text1"/>
        </w:rPr>
        <w:t xml:space="preserve"> </w:t>
      </w:r>
      <w:hyperlink r:id="rId32">
        <w:r w:rsidR="00E37054" w:rsidRPr="00DD31F7">
          <w:rPr>
            <w:rStyle w:val="Hyperlink"/>
          </w:rPr>
          <w:t>https://github.com/lucassantuss/ape-web</w:t>
        </w:r>
      </w:hyperlink>
    </w:p>
    <w:p w14:paraId="488A0ADB" w14:textId="77777777" w:rsidR="00E37054" w:rsidRPr="00DD31F7" w:rsidRDefault="00E37054" w:rsidP="00E37054">
      <w:pPr>
        <w:ind w:firstLine="708"/>
        <w:jc w:val="both"/>
        <w:rPr>
          <w:color w:val="000000" w:themeColor="text1"/>
        </w:rPr>
      </w:pPr>
      <w:r w:rsidRPr="00DD31F7">
        <w:rPr>
          <w:color w:val="000000" w:themeColor="text1"/>
        </w:rPr>
        <w:t>Ambos os repositórios reúnem integralmente o código-fonte da solução proposta, incluindo a arquitetura de comunicação entre cliente e servidor, os componentes de interface com o usuário, bem como as estruturas de dados empregadas para o armazenamento e análise das informações de treino. Dessa forma, é possível compreender o funcionamento completo do sistema e promover eventuais aprimoramentos, expansões ou integrações futuras.</w:t>
      </w:r>
    </w:p>
    <w:p w14:paraId="2762EE55" w14:textId="77777777" w:rsidR="002A41E6" w:rsidRPr="00DD31F7" w:rsidRDefault="002A41E6" w:rsidP="002A41E6">
      <w:pPr>
        <w:tabs>
          <w:tab w:val="left" w:pos="142"/>
          <w:tab w:val="left" w:pos="284"/>
        </w:tabs>
        <w:suppressAutoHyphens/>
        <w:contextualSpacing/>
        <w:jc w:val="both"/>
        <w:rPr>
          <w:rFonts w:eastAsia="SimSun"/>
        </w:rPr>
      </w:pPr>
    </w:p>
    <w:p w14:paraId="195E02FB" w14:textId="01D5281B" w:rsidR="002A41E6" w:rsidRPr="00DD31F7" w:rsidRDefault="002A41E6" w:rsidP="002A41E6">
      <w:pPr>
        <w:tabs>
          <w:tab w:val="left" w:pos="142"/>
          <w:tab w:val="left" w:pos="284"/>
        </w:tabs>
        <w:suppressAutoHyphens/>
        <w:contextualSpacing/>
        <w:jc w:val="both"/>
        <w:rPr>
          <w:rFonts w:eastAsia="SimSun"/>
          <w:b/>
          <w:bCs/>
        </w:rPr>
      </w:pPr>
      <w:r w:rsidRPr="00DD31F7">
        <w:rPr>
          <w:rFonts w:eastAsia="SimSun"/>
          <w:b/>
          <w:bCs/>
        </w:rPr>
        <w:t xml:space="preserve">5 </w:t>
      </w:r>
      <w:r w:rsidR="00A51350" w:rsidRPr="00DD31F7">
        <w:rPr>
          <w:rFonts w:eastAsia="SimSun"/>
          <w:b/>
          <w:bCs/>
        </w:rPr>
        <w:t>Considerações finais</w:t>
      </w:r>
      <w:r w:rsidRPr="00DD31F7">
        <w:rPr>
          <w:rFonts w:eastAsia="SimSun"/>
          <w:b/>
          <w:bCs/>
        </w:rPr>
        <w:t> </w:t>
      </w:r>
    </w:p>
    <w:p w14:paraId="46A51154" w14:textId="77777777" w:rsidR="002A41E6" w:rsidRPr="00DD31F7" w:rsidRDefault="002A41E6" w:rsidP="002A41E6">
      <w:pPr>
        <w:tabs>
          <w:tab w:val="left" w:pos="142"/>
          <w:tab w:val="left" w:pos="284"/>
        </w:tabs>
        <w:contextualSpacing/>
        <w:jc w:val="both"/>
        <w:rPr>
          <w:color w:val="000000" w:themeColor="text1"/>
        </w:rPr>
      </w:pPr>
    </w:p>
    <w:p w14:paraId="7C9131C2" w14:textId="2E219DF2" w:rsidR="025D3764" w:rsidRDefault="025D3764" w:rsidP="48F180C8">
      <w:pPr>
        <w:spacing w:line="259" w:lineRule="auto"/>
        <w:ind w:firstLine="708"/>
        <w:jc w:val="both"/>
        <w:rPr>
          <w:color w:val="000000" w:themeColor="text1"/>
        </w:rPr>
      </w:pPr>
      <w:r w:rsidRPr="753BC10F">
        <w:rPr>
          <w:color w:val="000000" w:themeColor="text1"/>
        </w:rPr>
        <w:t xml:space="preserve">Com base nos objetivos enunciados, funcionalidades implementadas e </w:t>
      </w:r>
      <w:r w:rsidRPr="753BC10F">
        <w:rPr>
          <w:i/>
          <w:iCs/>
          <w:color w:val="000000" w:themeColor="text1"/>
        </w:rPr>
        <w:t xml:space="preserve">feedback </w:t>
      </w:r>
      <w:r w:rsidRPr="753BC10F">
        <w:rPr>
          <w:color w:val="000000" w:themeColor="text1"/>
        </w:rPr>
        <w:t xml:space="preserve">coletado, pode-se considerar os resultados obtidos como satisfatórios. Mediante o escopo proposto, duas limitações principais foram encontradas. A primeira se refere ao número de testes realizados com usuários e </w:t>
      </w:r>
      <w:r w:rsidRPr="67CCAE60">
        <w:rPr>
          <w:i/>
          <w:color w:val="000000" w:themeColor="text1"/>
        </w:rPr>
        <w:t>personal trainers</w:t>
      </w:r>
      <w:r w:rsidRPr="753BC10F">
        <w:rPr>
          <w:color w:val="000000" w:themeColor="text1"/>
        </w:rPr>
        <w:t xml:space="preserve">. A segunda tem relação com a inclusão da angulação ideal para todas as partes do corpo envolvidas nos exercícios de musculação na aplicação, acarretando a redução da abordagem matemática para análise dos </w:t>
      </w:r>
      <w:r w:rsidRPr="753BC10F">
        <w:rPr>
          <w:color w:val="000000" w:themeColor="text1"/>
        </w:rPr>
        <w:lastRenderedPageBreak/>
        <w:t>exercícios descrita na metodologia de pesquisa. Ressalta-se que, embora a realização desta tarefa seja possível com os métodos e tecnologias utilizados, esta resultaria em um aumento significativo para a complexidade do projeto, e consequentemente em um impacto na etapa de testes com usuários finais – compreendida neste cenário como essencial para a metodologia de desenvolvimento aplicada.</w:t>
      </w:r>
    </w:p>
    <w:p w14:paraId="0DB34061" w14:textId="2138EC6D" w:rsidR="288A4C68" w:rsidRDefault="288A4C68" w:rsidP="48F180C8">
      <w:pPr>
        <w:ind w:firstLine="708"/>
        <w:jc w:val="both"/>
      </w:pPr>
      <w:r w:rsidRPr="48F180C8">
        <w:rPr>
          <w:color w:val="000000" w:themeColor="text1"/>
        </w:rPr>
        <w:t xml:space="preserve">Vale destacar que uma ferramenta computacional como a construída no presente trabalho reduz as problemáticas relacionadas à realização inadequada dos movimentos e aos efeitos nocivos associados, bem como diminui a dificuldade de obtenção de acompanhamento individualizado durante a execução dos exercícios de musculação, desafio identificado através dos </w:t>
      </w:r>
      <w:r w:rsidRPr="48F180C8">
        <w:rPr>
          <w:i/>
          <w:iCs/>
          <w:color w:val="000000" w:themeColor="text1"/>
        </w:rPr>
        <w:t>feedbacks</w:t>
      </w:r>
      <w:r w:rsidRPr="48F180C8">
        <w:rPr>
          <w:color w:val="000000" w:themeColor="text1"/>
        </w:rPr>
        <w:t xml:space="preserve"> de praticantes e instrutores.</w:t>
      </w:r>
    </w:p>
    <w:p w14:paraId="3142A465" w14:textId="52556B5B" w:rsidR="59E31FAB" w:rsidRDefault="59E31FAB" w:rsidP="48F180C8">
      <w:pPr>
        <w:ind w:firstLine="708"/>
        <w:jc w:val="both"/>
      </w:pPr>
      <w:r w:rsidRPr="48F180C8">
        <w:rPr>
          <w:color w:val="000000" w:themeColor="text1"/>
        </w:rPr>
        <w:t xml:space="preserve">A ferramenta desenvolvida fornece orientação a cada execução do exercício, ampliando a eficiência do trabalho do </w:t>
      </w:r>
      <w:r w:rsidRPr="4AE1778F">
        <w:rPr>
          <w:i/>
          <w:color w:val="000000" w:themeColor="text1"/>
        </w:rPr>
        <w:t xml:space="preserve">personal trainer </w:t>
      </w:r>
      <w:r w:rsidRPr="48F180C8">
        <w:rPr>
          <w:color w:val="000000" w:themeColor="text1"/>
        </w:rPr>
        <w:t>ao diminuir a necessidade de supervisão contínua, o que oferece maior flexibilidade ao profissional e contribui para um desempenho mais organizado e eficiente de suas atividades. Deve-se, entretanto, realizar cálculos e sondar parcerias para viabilizar a aplicação em grande escala desta solução, podendo estes estarem acompanhados de uma análise aprofundada da arquitetura do sistema com adaptações visando a escalabilidade e viabilidade econômica.</w:t>
      </w:r>
    </w:p>
    <w:p w14:paraId="4197B970" w14:textId="45145634" w:rsidR="4E514447" w:rsidRDefault="4E514447" w:rsidP="48F180C8">
      <w:pPr>
        <w:ind w:firstLine="708"/>
        <w:jc w:val="both"/>
      </w:pPr>
      <w:r w:rsidRPr="48F180C8">
        <w:rPr>
          <w:color w:val="000000" w:themeColor="text1"/>
        </w:rPr>
        <w:t>Como implementações futuras, portanto, sugere-se: incorporação integral das angulações mapeadas para cada exercício, abrangendo o corpo em sua totalidade; implementação de sistemas de gamificação durante e após a realização dos exercícios;  reestruturação da arquitetura visando larga escala da solução em parceria com academias; análise da possibilidade de substituir as referências numéricas adotadas para os ângulos por referências baseadas em vídeos e imagens, eliminando a necessidade de mapear individualmente os exercícios implementados; e a realização de um estudo de viabilidade econômica que avalie os custos, benefícios e retornos associados à adoção e comercialização da solução.</w:t>
      </w:r>
    </w:p>
    <w:p w14:paraId="2946DB82" w14:textId="6E8D2074" w:rsidR="00143D21" w:rsidRPr="00DD31F7" w:rsidRDefault="00143D21" w:rsidP="00A51350">
      <w:pPr>
        <w:jc w:val="both"/>
        <w:rPr>
          <w:color w:val="000000" w:themeColor="text1"/>
        </w:rPr>
      </w:pPr>
    </w:p>
    <w:p w14:paraId="463557C1" w14:textId="16D73744" w:rsidR="0CFC477F" w:rsidRPr="00DD31F7" w:rsidRDefault="00143D21" w:rsidP="00214F78">
      <w:pPr>
        <w:rPr>
          <w:b/>
          <w:bCs/>
        </w:rPr>
      </w:pPr>
      <w:r w:rsidRPr="00DD31F7">
        <w:rPr>
          <w:b/>
          <w:bCs/>
        </w:rPr>
        <w:t>Referências</w:t>
      </w:r>
    </w:p>
    <w:p w14:paraId="0E0126F8" w14:textId="77777777" w:rsidR="0050361E" w:rsidRPr="007178B1" w:rsidRDefault="0050361E" w:rsidP="0050361E">
      <w:pPr>
        <w:spacing w:before="240"/>
        <w:rPr>
          <w:lang w:val="en-US"/>
        </w:rPr>
      </w:pPr>
      <w:r w:rsidRPr="00DD31F7">
        <w:t xml:space="preserve">BADRINARAYANAN, V.; KENDALL, A.; CIPOLLA, R. </w:t>
      </w:r>
      <w:proofErr w:type="spellStart"/>
      <w:r w:rsidRPr="00296CD4">
        <w:rPr>
          <w:b/>
          <w:bCs/>
        </w:rPr>
        <w:t>SegNet</w:t>
      </w:r>
      <w:proofErr w:type="spellEnd"/>
      <w:r w:rsidRPr="00296CD4">
        <w:rPr>
          <w:b/>
          <w:bCs/>
        </w:rPr>
        <w:t>: A</w:t>
      </w:r>
      <w:r w:rsidRPr="00DD31F7">
        <w:rPr>
          <w:b/>
          <w:bCs/>
        </w:rPr>
        <w:t xml:space="preserve"> </w:t>
      </w:r>
      <w:proofErr w:type="spellStart"/>
      <w:r w:rsidRPr="00DD31F7">
        <w:rPr>
          <w:b/>
          <w:bCs/>
        </w:rPr>
        <w:t>Deep</w:t>
      </w:r>
      <w:proofErr w:type="spellEnd"/>
      <w:r w:rsidRPr="00DD31F7">
        <w:rPr>
          <w:b/>
          <w:bCs/>
        </w:rPr>
        <w:t xml:space="preserve"> </w:t>
      </w:r>
      <w:proofErr w:type="spellStart"/>
      <w:r w:rsidRPr="00DD31F7">
        <w:rPr>
          <w:b/>
          <w:bCs/>
        </w:rPr>
        <w:t>Convolutional</w:t>
      </w:r>
      <w:proofErr w:type="spellEnd"/>
      <w:r w:rsidRPr="00DD31F7">
        <w:rPr>
          <w:b/>
          <w:bCs/>
        </w:rPr>
        <w:t xml:space="preserve"> </w:t>
      </w:r>
      <w:proofErr w:type="spellStart"/>
      <w:r w:rsidRPr="00DD31F7">
        <w:rPr>
          <w:b/>
          <w:bCs/>
        </w:rPr>
        <w:t>Encoder-Decoder</w:t>
      </w:r>
      <w:proofErr w:type="spellEnd"/>
      <w:r w:rsidRPr="00DD31F7">
        <w:rPr>
          <w:b/>
          <w:bCs/>
        </w:rPr>
        <w:t xml:space="preserve"> </w:t>
      </w:r>
      <w:proofErr w:type="spellStart"/>
      <w:r w:rsidRPr="00DD31F7">
        <w:rPr>
          <w:b/>
          <w:bCs/>
        </w:rPr>
        <w:t>Architecture</w:t>
      </w:r>
      <w:proofErr w:type="spellEnd"/>
      <w:r w:rsidRPr="00DD31F7">
        <w:rPr>
          <w:b/>
          <w:bCs/>
        </w:rPr>
        <w:t xml:space="preserve"> for </w:t>
      </w:r>
      <w:proofErr w:type="spellStart"/>
      <w:r w:rsidRPr="00DD31F7">
        <w:rPr>
          <w:b/>
          <w:bCs/>
        </w:rPr>
        <w:t>Image</w:t>
      </w:r>
      <w:proofErr w:type="spellEnd"/>
      <w:r w:rsidRPr="00DD31F7">
        <w:rPr>
          <w:b/>
          <w:bCs/>
        </w:rPr>
        <w:t xml:space="preserve"> </w:t>
      </w:r>
      <w:proofErr w:type="spellStart"/>
      <w:r w:rsidRPr="00DD31F7">
        <w:rPr>
          <w:b/>
          <w:bCs/>
        </w:rPr>
        <w:t>Segmentation</w:t>
      </w:r>
      <w:proofErr w:type="spellEnd"/>
      <w:r w:rsidRPr="00DD31F7">
        <w:rPr>
          <w:b/>
          <w:bCs/>
        </w:rPr>
        <w:t>.</w:t>
      </w:r>
      <w:r w:rsidRPr="00DD31F7">
        <w:t xml:space="preserve"> 2015. Disponível em: </w:t>
      </w:r>
      <w:hyperlink r:id="rId33" w:tgtFrame="_blank" w:history="1">
        <w:r w:rsidRPr="00DD31F7">
          <w:rPr>
            <w:rStyle w:val="Hyperlink"/>
          </w:rPr>
          <w:t>https://arxiv.org/pdf/1511.00561</w:t>
        </w:r>
      </w:hyperlink>
      <w:r w:rsidRPr="00DD31F7">
        <w:t xml:space="preserve">. </w:t>
      </w:r>
      <w:proofErr w:type="spellStart"/>
      <w:r w:rsidRPr="007178B1">
        <w:rPr>
          <w:lang w:val="en-US"/>
        </w:rPr>
        <w:t>Acesso</w:t>
      </w:r>
      <w:proofErr w:type="spellEnd"/>
      <w:r w:rsidRPr="007178B1">
        <w:rPr>
          <w:lang w:val="en-US"/>
        </w:rPr>
        <w:t xml:space="preserve"> </w:t>
      </w:r>
      <w:proofErr w:type="spellStart"/>
      <w:r w:rsidRPr="007178B1">
        <w:rPr>
          <w:lang w:val="en-US"/>
        </w:rPr>
        <w:t>em</w:t>
      </w:r>
      <w:proofErr w:type="spellEnd"/>
      <w:r w:rsidRPr="007178B1">
        <w:rPr>
          <w:lang w:val="en-US"/>
        </w:rPr>
        <w:t xml:space="preserve">: 8 </w:t>
      </w:r>
      <w:proofErr w:type="spellStart"/>
      <w:r w:rsidRPr="007178B1">
        <w:rPr>
          <w:lang w:val="en-US"/>
        </w:rPr>
        <w:t>maio</w:t>
      </w:r>
      <w:proofErr w:type="spellEnd"/>
      <w:r w:rsidRPr="007178B1">
        <w:rPr>
          <w:lang w:val="en-US"/>
        </w:rPr>
        <w:t xml:space="preserve"> 2025. </w:t>
      </w:r>
    </w:p>
    <w:p w14:paraId="5D40A8B9" w14:textId="77777777" w:rsidR="0050361E" w:rsidRPr="00DD31F7" w:rsidRDefault="0050361E" w:rsidP="0050361E">
      <w:pPr>
        <w:spacing w:before="240"/>
      </w:pPr>
      <w:r w:rsidRPr="007178B1">
        <w:rPr>
          <w:lang w:val="en-US"/>
        </w:rPr>
        <w:t xml:space="preserve">BAPTISTA, GABRIEL.; ABBRUZZESE, FRANCESCO. </w:t>
      </w:r>
      <w:r w:rsidRPr="007178B1">
        <w:rPr>
          <w:b/>
          <w:bCs/>
          <w:lang w:val="en-US"/>
        </w:rPr>
        <w:t>Software architecture with C# 12 and .NET 8: build enterprise applications using microservices, DevOps, EF Core, and design patterns for Azure</w:t>
      </w:r>
      <w:r w:rsidRPr="007178B1">
        <w:rPr>
          <w:lang w:val="en-US"/>
        </w:rPr>
        <w:t xml:space="preserve">. </w:t>
      </w:r>
      <w:r w:rsidRPr="00DD31F7">
        <w:t xml:space="preserve">[S.L.] </w:t>
      </w:r>
      <w:proofErr w:type="spellStart"/>
      <w:r w:rsidRPr="00DD31F7">
        <w:t>Packt</w:t>
      </w:r>
      <w:proofErr w:type="spellEnd"/>
      <w:r w:rsidRPr="00DD31F7">
        <w:t xml:space="preserve"> </w:t>
      </w:r>
      <w:proofErr w:type="spellStart"/>
      <w:r w:rsidRPr="00DD31F7">
        <w:t>Publishing</w:t>
      </w:r>
      <w:proofErr w:type="spellEnd"/>
      <w:r w:rsidRPr="00DD31F7">
        <w:t xml:space="preserve"> Ltd., 2024. </w:t>
      </w:r>
    </w:p>
    <w:p w14:paraId="149596A1" w14:textId="77777777" w:rsidR="0050361E" w:rsidRPr="007178B1" w:rsidRDefault="0050361E" w:rsidP="0050361E">
      <w:pPr>
        <w:spacing w:before="240"/>
        <w:rPr>
          <w:lang w:val="en-US"/>
        </w:rPr>
      </w:pPr>
      <w:r w:rsidRPr="00DD31F7">
        <w:t xml:space="preserve">BARONI, Bruno Manfredini; BRUSCATTO, Claudia Adriana; RECH, Ricardo Rodrigo; TRENTIN, Leandro; BRUM, Lisiane Reis. Prevalência de alterações posturais em praticantes de musculação. </w:t>
      </w:r>
      <w:r w:rsidRPr="00DD31F7">
        <w:rPr>
          <w:b/>
          <w:bCs/>
        </w:rPr>
        <w:t>Fisioterapia em Movimento</w:t>
      </w:r>
      <w:r w:rsidRPr="00DD31F7">
        <w:t xml:space="preserve">, [S.L.], v. 23, n. 1, p. 129-139, mar. 2010. </w:t>
      </w:r>
      <w:proofErr w:type="spellStart"/>
      <w:r w:rsidRPr="007178B1">
        <w:rPr>
          <w:lang w:val="en-US"/>
        </w:rPr>
        <w:t>FapUNIFESP</w:t>
      </w:r>
      <w:proofErr w:type="spellEnd"/>
      <w:r w:rsidRPr="007178B1">
        <w:rPr>
          <w:lang w:val="en-US"/>
        </w:rPr>
        <w:t xml:space="preserve"> (</w:t>
      </w:r>
      <w:proofErr w:type="spellStart"/>
      <w:r w:rsidRPr="007178B1">
        <w:rPr>
          <w:lang w:val="en-US"/>
        </w:rPr>
        <w:t>SciELO</w:t>
      </w:r>
      <w:proofErr w:type="spellEnd"/>
      <w:r w:rsidRPr="007178B1">
        <w:rPr>
          <w:lang w:val="en-US"/>
        </w:rPr>
        <w:t xml:space="preserve">). </w:t>
      </w:r>
      <w:hyperlink r:id="rId34" w:tgtFrame="_blank" w:history="1">
        <w:r w:rsidRPr="007178B1">
          <w:rPr>
            <w:rStyle w:val="Hyperlink"/>
            <w:lang w:val="en-US"/>
          </w:rPr>
          <w:t>http://dx.doi.org/10.1590/s0103-51502010000100013</w:t>
        </w:r>
      </w:hyperlink>
      <w:r w:rsidRPr="007178B1">
        <w:rPr>
          <w:lang w:val="en-US"/>
        </w:rPr>
        <w:t>. </w:t>
      </w:r>
    </w:p>
    <w:p w14:paraId="49C054A9" w14:textId="77777777" w:rsidR="0050361E" w:rsidRPr="007178B1" w:rsidRDefault="0050361E" w:rsidP="0050361E">
      <w:pPr>
        <w:spacing w:before="240"/>
        <w:rPr>
          <w:lang w:val="en-US"/>
        </w:rPr>
      </w:pPr>
      <w:r w:rsidRPr="007178B1">
        <w:rPr>
          <w:lang w:val="en-US"/>
        </w:rPr>
        <w:t xml:space="preserve">BARTLETT, Roger. </w:t>
      </w:r>
      <w:r w:rsidRPr="007178B1">
        <w:rPr>
          <w:b/>
          <w:bCs/>
          <w:lang w:val="en-US"/>
        </w:rPr>
        <w:t>Introduction to Sports Biomechanics:</w:t>
      </w:r>
      <w:r w:rsidRPr="007178B1">
        <w:rPr>
          <w:lang w:val="en-US"/>
        </w:rPr>
        <w:t xml:space="preserve"> </w:t>
      </w:r>
      <w:proofErr w:type="spellStart"/>
      <w:r w:rsidRPr="007178B1">
        <w:rPr>
          <w:lang w:val="en-US"/>
        </w:rPr>
        <w:t>analysing</w:t>
      </w:r>
      <w:proofErr w:type="spellEnd"/>
      <w:r w:rsidRPr="007178B1">
        <w:rPr>
          <w:lang w:val="en-US"/>
        </w:rPr>
        <w:t xml:space="preserve"> human movement patterns. 2. ed. Abingdon, Oxon/New York, Ny: Routledge, 2007. 292 p. </w:t>
      </w:r>
    </w:p>
    <w:p w14:paraId="727CBDBE" w14:textId="4A29D143" w:rsidR="0050361E" w:rsidRPr="007178B1" w:rsidRDefault="0050361E" w:rsidP="0050361E">
      <w:pPr>
        <w:spacing w:before="240"/>
        <w:rPr>
          <w:lang w:val="en-US"/>
        </w:rPr>
      </w:pPr>
      <w:r w:rsidRPr="007178B1">
        <w:rPr>
          <w:lang w:val="en-US"/>
        </w:rPr>
        <w:t xml:space="preserve">BAZAREVSKY, Valentin. </w:t>
      </w:r>
      <w:r w:rsidRPr="007178B1">
        <w:rPr>
          <w:i/>
          <w:lang w:val="en-US"/>
        </w:rPr>
        <w:t xml:space="preserve">et </w:t>
      </w:r>
      <w:r w:rsidR="412FF688" w:rsidRPr="007178B1">
        <w:rPr>
          <w:i/>
          <w:iCs/>
          <w:lang w:val="en-US"/>
        </w:rPr>
        <w:t>al</w:t>
      </w:r>
      <w:r w:rsidRPr="007178B1">
        <w:rPr>
          <w:i/>
          <w:lang w:val="en-US"/>
        </w:rPr>
        <w:t>.</w:t>
      </w:r>
      <w:r w:rsidRPr="007178B1">
        <w:rPr>
          <w:lang w:val="en-US"/>
        </w:rPr>
        <w:t xml:space="preserve"> </w:t>
      </w:r>
      <w:proofErr w:type="spellStart"/>
      <w:r w:rsidRPr="00296CD4">
        <w:rPr>
          <w:b/>
          <w:bCs/>
          <w:lang w:val="en-US"/>
        </w:rPr>
        <w:t>BlazePose</w:t>
      </w:r>
      <w:proofErr w:type="spellEnd"/>
      <w:r w:rsidRPr="00296CD4">
        <w:rPr>
          <w:b/>
          <w:bCs/>
          <w:lang w:val="en-US"/>
        </w:rPr>
        <w:t xml:space="preserve">: On-device Real-time Body Pose tracking. </w:t>
      </w:r>
      <w:r w:rsidRPr="00296CD4">
        <w:t xml:space="preserve">Google </w:t>
      </w:r>
      <w:proofErr w:type="spellStart"/>
      <w:r w:rsidRPr="00296CD4">
        <w:t>Research</w:t>
      </w:r>
      <w:proofErr w:type="spellEnd"/>
      <w:r w:rsidRPr="00DD31F7">
        <w:rPr>
          <w:b/>
          <w:bCs/>
        </w:rPr>
        <w:t xml:space="preserve">, </w:t>
      </w:r>
      <w:r w:rsidRPr="00DD31F7">
        <w:t xml:space="preserve">2020. Disponível em: </w:t>
      </w:r>
      <w:hyperlink r:id="rId35">
        <w:r w:rsidR="6BBF762E" w:rsidRPr="48F180C8">
          <w:rPr>
            <w:rStyle w:val="Hyperlink"/>
          </w:rPr>
          <w:t>https://research.google/blog/on-device-real-time-body-pose-tracking-with-mediapipe-blazepose/</w:t>
        </w:r>
      </w:hyperlink>
      <w:r w:rsidR="6BBF762E">
        <w:t xml:space="preserve">. </w:t>
      </w:r>
      <w:proofErr w:type="spellStart"/>
      <w:r w:rsidR="6BBF762E" w:rsidRPr="007178B1">
        <w:rPr>
          <w:lang w:val="en-US"/>
        </w:rPr>
        <w:t>Acesso</w:t>
      </w:r>
      <w:proofErr w:type="spellEnd"/>
      <w:r w:rsidR="6BBF762E" w:rsidRPr="007178B1">
        <w:rPr>
          <w:lang w:val="en-US"/>
        </w:rPr>
        <w:t xml:space="preserve"> </w:t>
      </w:r>
      <w:proofErr w:type="spellStart"/>
      <w:r w:rsidR="6BBF762E" w:rsidRPr="007178B1">
        <w:rPr>
          <w:lang w:val="en-US"/>
        </w:rPr>
        <w:t>em</w:t>
      </w:r>
      <w:proofErr w:type="spellEnd"/>
      <w:r w:rsidR="6BBF762E" w:rsidRPr="007178B1">
        <w:rPr>
          <w:lang w:val="en-US"/>
        </w:rPr>
        <w:t xml:space="preserve">: 17 </w:t>
      </w:r>
      <w:proofErr w:type="spellStart"/>
      <w:r w:rsidR="6BBF762E" w:rsidRPr="007178B1">
        <w:rPr>
          <w:lang w:val="en-US"/>
        </w:rPr>
        <w:t>abril</w:t>
      </w:r>
      <w:proofErr w:type="spellEnd"/>
      <w:r w:rsidR="6BBF762E" w:rsidRPr="007178B1">
        <w:rPr>
          <w:lang w:val="en-US"/>
        </w:rPr>
        <w:t xml:space="preserve"> 2025. </w:t>
      </w:r>
    </w:p>
    <w:p w14:paraId="204814CD" w14:textId="10F05008" w:rsidR="0050361E" w:rsidRPr="007178B1" w:rsidRDefault="0050361E" w:rsidP="003A65B4">
      <w:pPr>
        <w:spacing w:before="240"/>
        <w:rPr>
          <w:lang w:val="en-US"/>
        </w:rPr>
      </w:pPr>
      <w:r w:rsidRPr="007178B1">
        <w:rPr>
          <w:lang w:val="en-US"/>
        </w:rPr>
        <w:t xml:space="preserve">BERNACKI, J. </w:t>
      </w:r>
      <w:r w:rsidRPr="007178B1">
        <w:rPr>
          <w:i/>
          <w:lang w:val="en-US"/>
        </w:rPr>
        <w:t>et al.</w:t>
      </w:r>
      <w:r w:rsidRPr="007178B1">
        <w:rPr>
          <w:lang w:val="en-US"/>
        </w:rPr>
        <w:t xml:space="preserve"> </w:t>
      </w:r>
      <w:r w:rsidRPr="00672A69">
        <w:rPr>
          <w:lang w:val="en-US"/>
        </w:rPr>
        <w:t>Responsive Web Design: Testing Usability of Mobile Web Applications</w:t>
      </w:r>
      <w:r w:rsidRPr="007178B1">
        <w:rPr>
          <w:lang w:val="en-US"/>
        </w:rPr>
        <w:t xml:space="preserve">. In: NGUYEN, N. T.; TIEN, D. H.; TRAN, T. (org.). </w:t>
      </w:r>
      <w:r w:rsidRPr="007178B1">
        <w:rPr>
          <w:b/>
          <w:bCs/>
          <w:lang w:val="en-US"/>
        </w:rPr>
        <w:t>Intelligent Information and Database Systems.</w:t>
      </w:r>
      <w:r w:rsidRPr="007178B1">
        <w:rPr>
          <w:lang w:val="en-US"/>
        </w:rPr>
        <w:t xml:space="preserve"> Cham: Springer, 2016. p. 257–269. </w:t>
      </w:r>
      <w:proofErr w:type="spellStart"/>
      <w:r w:rsidRPr="007178B1">
        <w:rPr>
          <w:lang w:val="en-US"/>
        </w:rPr>
        <w:t>Disponível</w:t>
      </w:r>
      <w:proofErr w:type="spellEnd"/>
      <w:r w:rsidRPr="007178B1">
        <w:rPr>
          <w:lang w:val="en-US"/>
        </w:rPr>
        <w:t xml:space="preserve"> </w:t>
      </w:r>
      <w:proofErr w:type="spellStart"/>
      <w:r w:rsidRPr="007178B1">
        <w:rPr>
          <w:lang w:val="en-US"/>
        </w:rPr>
        <w:t>em</w:t>
      </w:r>
      <w:proofErr w:type="spellEnd"/>
      <w:r w:rsidRPr="007178B1">
        <w:rPr>
          <w:lang w:val="en-US"/>
        </w:rPr>
        <w:t xml:space="preserve">: </w:t>
      </w:r>
      <w:hyperlink r:id="rId36">
        <w:r w:rsidR="6BBF762E" w:rsidRPr="007178B1">
          <w:rPr>
            <w:rStyle w:val="Hyperlink"/>
            <w:lang w:val="en-US"/>
          </w:rPr>
          <w:t>https://link.springer.com/chapter/10.1007/978-3-662-49381-6_25</w:t>
        </w:r>
      </w:hyperlink>
      <w:r w:rsidR="6BBF762E" w:rsidRPr="007178B1">
        <w:rPr>
          <w:lang w:val="en-US"/>
        </w:rPr>
        <w:t xml:space="preserve">. </w:t>
      </w:r>
      <w:proofErr w:type="spellStart"/>
      <w:r w:rsidR="6BBF762E" w:rsidRPr="007178B1">
        <w:rPr>
          <w:lang w:val="en-US"/>
        </w:rPr>
        <w:t>Acesso</w:t>
      </w:r>
      <w:proofErr w:type="spellEnd"/>
      <w:r w:rsidR="6BBF762E" w:rsidRPr="007178B1">
        <w:rPr>
          <w:lang w:val="en-US"/>
        </w:rPr>
        <w:t xml:space="preserve"> </w:t>
      </w:r>
      <w:proofErr w:type="spellStart"/>
      <w:r w:rsidR="6BBF762E" w:rsidRPr="007178B1">
        <w:rPr>
          <w:lang w:val="en-US"/>
        </w:rPr>
        <w:t>em</w:t>
      </w:r>
      <w:proofErr w:type="spellEnd"/>
      <w:r w:rsidR="6BBF762E" w:rsidRPr="007178B1">
        <w:rPr>
          <w:lang w:val="en-US"/>
        </w:rPr>
        <w:t xml:space="preserve">: 05 </w:t>
      </w:r>
      <w:proofErr w:type="spellStart"/>
      <w:r w:rsidR="6BBF762E" w:rsidRPr="007178B1">
        <w:rPr>
          <w:lang w:val="en-US"/>
        </w:rPr>
        <w:t>maio</w:t>
      </w:r>
      <w:proofErr w:type="spellEnd"/>
      <w:r w:rsidR="6BBF762E" w:rsidRPr="007178B1">
        <w:rPr>
          <w:lang w:val="en-US"/>
        </w:rPr>
        <w:t xml:space="preserve"> 2025. </w:t>
      </w:r>
    </w:p>
    <w:p w14:paraId="1AE8C85E" w14:textId="0F12486D" w:rsidR="00770390" w:rsidRPr="007178B1" w:rsidRDefault="00770390" w:rsidP="003A65B4">
      <w:pPr>
        <w:spacing w:before="240"/>
        <w:rPr>
          <w:lang w:val="en-US"/>
        </w:rPr>
      </w:pPr>
      <w:r w:rsidRPr="007178B1">
        <w:rPr>
          <w:lang w:val="en-US"/>
        </w:rPr>
        <w:lastRenderedPageBreak/>
        <w:t>CHAUHAN</w:t>
      </w:r>
      <w:r w:rsidR="007F17DA" w:rsidRPr="007178B1">
        <w:rPr>
          <w:lang w:val="en-US"/>
        </w:rPr>
        <w:t xml:space="preserve">, </w:t>
      </w:r>
      <w:r w:rsidR="00594F52" w:rsidRPr="007178B1">
        <w:rPr>
          <w:lang w:val="en-US"/>
        </w:rPr>
        <w:t>Anjali</w:t>
      </w:r>
      <w:r w:rsidR="00AB6262" w:rsidRPr="007178B1">
        <w:rPr>
          <w:lang w:val="en-US"/>
        </w:rPr>
        <w:t>.</w:t>
      </w:r>
      <w:r w:rsidR="00591AF2" w:rsidRPr="007178B1">
        <w:rPr>
          <w:lang w:val="en-US"/>
        </w:rPr>
        <w:t xml:space="preserve"> A Re</w:t>
      </w:r>
      <w:r w:rsidR="009D6267" w:rsidRPr="007178B1">
        <w:rPr>
          <w:lang w:val="en-US"/>
        </w:rPr>
        <w:t xml:space="preserve">view </w:t>
      </w:r>
      <w:proofErr w:type="gramStart"/>
      <w:r w:rsidR="009D6267" w:rsidRPr="007178B1">
        <w:rPr>
          <w:lang w:val="en-US"/>
        </w:rPr>
        <w:t>on</w:t>
      </w:r>
      <w:proofErr w:type="gramEnd"/>
      <w:r w:rsidR="009D6267" w:rsidRPr="007178B1">
        <w:rPr>
          <w:lang w:val="en-US"/>
        </w:rPr>
        <w:t xml:space="preserve"> Various Aspect</w:t>
      </w:r>
      <w:r w:rsidR="00915C70" w:rsidRPr="007178B1">
        <w:rPr>
          <w:lang w:val="en-US"/>
        </w:rPr>
        <w:t xml:space="preserve">s of </w:t>
      </w:r>
      <w:proofErr w:type="spellStart"/>
      <w:r w:rsidR="00915C70" w:rsidRPr="007178B1">
        <w:rPr>
          <w:lang w:val="en-US"/>
        </w:rPr>
        <w:t>MongoDb</w:t>
      </w:r>
      <w:proofErr w:type="spellEnd"/>
      <w:r w:rsidR="00163153" w:rsidRPr="007178B1">
        <w:rPr>
          <w:lang w:val="en-US"/>
        </w:rPr>
        <w:t xml:space="preserve"> Databases</w:t>
      </w:r>
      <w:r w:rsidR="00640265" w:rsidRPr="007178B1">
        <w:rPr>
          <w:lang w:val="en-US"/>
        </w:rPr>
        <w:t>.</w:t>
      </w:r>
      <w:r w:rsidR="000A7DC5" w:rsidRPr="007178B1">
        <w:rPr>
          <w:lang w:val="en-US"/>
        </w:rPr>
        <w:t xml:space="preserve"> </w:t>
      </w:r>
      <w:r w:rsidR="00D74C31" w:rsidRPr="007178B1">
        <w:rPr>
          <w:b/>
          <w:bCs/>
          <w:lang w:val="en-US"/>
        </w:rPr>
        <w:t>Interna</w:t>
      </w:r>
      <w:r w:rsidR="00890D1B" w:rsidRPr="007178B1">
        <w:rPr>
          <w:b/>
          <w:bCs/>
          <w:lang w:val="en-US"/>
        </w:rPr>
        <w:t xml:space="preserve">tional Journal </w:t>
      </w:r>
      <w:proofErr w:type="gramStart"/>
      <w:r w:rsidR="00890D1B" w:rsidRPr="007178B1">
        <w:rPr>
          <w:b/>
          <w:bCs/>
          <w:lang w:val="en-US"/>
        </w:rPr>
        <w:t>Of</w:t>
      </w:r>
      <w:proofErr w:type="gramEnd"/>
      <w:r w:rsidR="00890D1B" w:rsidRPr="007178B1">
        <w:rPr>
          <w:b/>
          <w:bCs/>
          <w:lang w:val="en-US"/>
        </w:rPr>
        <w:t xml:space="preserve"> Engineering Re</w:t>
      </w:r>
      <w:r w:rsidR="00C85CBC" w:rsidRPr="007178B1">
        <w:rPr>
          <w:b/>
          <w:bCs/>
          <w:lang w:val="en-US"/>
        </w:rPr>
        <w:t xml:space="preserve">search </w:t>
      </w:r>
      <w:r w:rsidR="00D2358B" w:rsidRPr="007178B1">
        <w:rPr>
          <w:b/>
          <w:bCs/>
          <w:lang w:val="en-US"/>
        </w:rPr>
        <w:t>&amp; Tech</w:t>
      </w:r>
      <w:r w:rsidR="00061461" w:rsidRPr="007178B1">
        <w:rPr>
          <w:b/>
          <w:bCs/>
          <w:lang w:val="en-US"/>
        </w:rPr>
        <w:t>nology</w:t>
      </w:r>
      <w:r w:rsidR="000F1532" w:rsidRPr="007178B1">
        <w:rPr>
          <w:lang w:val="en-US"/>
        </w:rPr>
        <w:t>, v.</w:t>
      </w:r>
      <w:r w:rsidR="004E6076" w:rsidRPr="007178B1">
        <w:rPr>
          <w:lang w:val="en-US"/>
        </w:rPr>
        <w:t xml:space="preserve"> 8, n.</w:t>
      </w:r>
      <w:r w:rsidR="00D61657" w:rsidRPr="007178B1">
        <w:rPr>
          <w:lang w:val="en-US"/>
        </w:rPr>
        <w:t xml:space="preserve"> 5</w:t>
      </w:r>
      <w:r w:rsidR="009F15D6" w:rsidRPr="007178B1">
        <w:rPr>
          <w:lang w:val="en-US"/>
        </w:rPr>
        <w:t>, p. 90-92</w:t>
      </w:r>
      <w:r w:rsidR="001A2EC9" w:rsidRPr="007178B1">
        <w:rPr>
          <w:lang w:val="en-US"/>
        </w:rPr>
        <w:t xml:space="preserve">, </w:t>
      </w:r>
      <w:r w:rsidR="002C136B" w:rsidRPr="007178B1">
        <w:rPr>
          <w:lang w:val="en-US"/>
        </w:rPr>
        <w:t>maio</w:t>
      </w:r>
      <w:r w:rsidR="000350EB" w:rsidRPr="007178B1">
        <w:rPr>
          <w:lang w:val="en-US"/>
        </w:rPr>
        <w:t>.2019</w:t>
      </w:r>
      <w:r w:rsidR="00867CEE" w:rsidRPr="007178B1">
        <w:rPr>
          <w:lang w:val="en-US"/>
        </w:rPr>
        <w:t xml:space="preserve">. </w:t>
      </w:r>
      <w:r w:rsidR="00867CEE" w:rsidRPr="00DD31F7">
        <w:t>Disponível em</w:t>
      </w:r>
      <w:r w:rsidR="00520A86" w:rsidRPr="00DD31F7">
        <w:t xml:space="preserve">: </w:t>
      </w:r>
      <w:hyperlink r:id="rId37">
        <w:r w:rsidR="006C1997" w:rsidRPr="49FFE02A">
          <w:rPr>
            <w:rStyle w:val="Hyperlink"/>
          </w:rPr>
          <w:t>https://www.ijert.org/a-review-on-various-aspects-of-mongodb-databases</w:t>
        </w:r>
      </w:hyperlink>
      <w:r w:rsidR="003F78DF">
        <w:t xml:space="preserve">. </w:t>
      </w:r>
      <w:proofErr w:type="spellStart"/>
      <w:r w:rsidR="003F78DF" w:rsidRPr="49FFE02A">
        <w:rPr>
          <w:lang w:val="en-US"/>
        </w:rPr>
        <w:t>Acesso</w:t>
      </w:r>
      <w:proofErr w:type="spellEnd"/>
      <w:r w:rsidR="003F78DF" w:rsidRPr="49FFE02A">
        <w:rPr>
          <w:lang w:val="en-US"/>
        </w:rPr>
        <w:t xml:space="preserve"> </w:t>
      </w:r>
      <w:proofErr w:type="spellStart"/>
      <w:r w:rsidR="003F78DF" w:rsidRPr="49FFE02A">
        <w:rPr>
          <w:lang w:val="en-US"/>
        </w:rPr>
        <w:t>em</w:t>
      </w:r>
      <w:proofErr w:type="spellEnd"/>
      <w:r w:rsidR="00C72031" w:rsidRPr="49FFE02A">
        <w:rPr>
          <w:lang w:val="en-US"/>
        </w:rPr>
        <w:t>:</w:t>
      </w:r>
      <w:r w:rsidR="003F78DF" w:rsidRPr="49FFE02A">
        <w:rPr>
          <w:lang w:val="en-US"/>
        </w:rPr>
        <w:t xml:space="preserve"> </w:t>
      </w:r>
      <w:r w:rsidR="00064D87" w:rsidRPr="49FFE02A">
        <w:rPr>
          <w:lang w:val="en-US"/>
        </w:rPr>
        <w:t xml:space="preserve">09 </w:t>
      </w:r>
      <w:proofErr w:type="spellStart"/>
      <w:r w:rsidR="00C74A35" w:rsidRPr="49FFE02A">
        <w:rPr>
          <w:lang w:val="en-US"/>
        </w:rPr>
        <w:t>nov</w:t>
      </w:r>
      <w:r w:rsidR="00DD6A95" w:rsidRPr="49FFE02A">
        <w:rPr>
          <w:lang w:val="en-US"/>
        </w:rPr>
        <w:t>.</w:t>
      </w:r>
      <w:proofErr w:type="spellEnd"/>
      <w:r w:rsidR="00C74A35" w:rsidRPr="49FFE02A">
        <w:rPr>
          <w:lang w:val="en-US"/>
        </w:rPr>
        <w:t xml:space="preserve"> </w:t>
      </w:r>
      <w:r w:rsidR="00FD4A49" w:rsidRPr="49FFE02A">
        <w:rPr>
          <w:lang w:val="en-US"/>
        </w:rPr>
        <w:t>2025</w:t>
      </w:r>
      <w:r w:rsidR="00604D3B" w:rsidRPr="49FFE02A">
        <w:rPr>
          <w:lang w:val="en-US"/>
        </w:rPr>
        <w:t>.</w:t>
      </w:r>
    </w:p>
    <w:p w14:paraId="0852C382" w14:textId="77777777" w:rsidR="0050361E" w:rsidRPr="007178B1" w:rsidRDefault="0050361E" w:rsidP="0050361E">
      <w:pPr>
        <w:spacing w:before="240"/>
        <w:rPr>
          <w:lang w:val="en-US"/>
        </w:rPr>
      </w:pPr>
      <w:r w:rsidRPr="007178B1">
        <w:rPr>
          <w:lang w:val="en-US"/>
        </w:rPr>
        <w:t xml:space="preserve">CRAFT, Lynette L.; PERNA, Frank </w:t>
      </w:r>
      <w:proofErr w:type="gramStart"/>
      <w:r w:rsidRPr="007178B1">
        <w:rPr>
          <w:lang w:val="en-US"/>
        </w:rPr>
        <w:t>M..</w:t>
      </w:r>
      <w:proofErr w:type="gramEnd"/>
      <w:r w:rsidRPr="007178B1">
        <w:rPr>
          <w:lang w:val="en-US"/>
        </w:rPr>
        <w:t xml:space="preserve"> The Benefits of Exercise for the Clinically Depressed. </w:t>
      </w:r>
      <w:r w:rsidRPr="007178B1">
        <w:rPr>
          <w:b/>
          <w:bCs/>
          <w:lang w:val="en-US"/>
        </w:rPr>
        <w:t xml:space="preserve">The Primary Care Companion </w:t>
      </w:r>
      <w:proofErr w:type="gramStart"/>
      <w:r w:rsidRPr="007178B1">
        <w:rPr>
          <w:b/>
          <w:bCs/>
          <w:lang w:val="en-US"/>
        </w:rPr>
        <w:t>For</w:t>
      </w:r>
      <w:proofErr w:type="gramEnd"/>
      <w:r w:rsidRPr="007178B1">
        <w:rPr>
          <w:b/>
          <w:bCs/>
          <w:lang w:val="en-US"/>
        </w:rPr>
        <w:t xml:space="preserve"> </w:t>
      </w:r>
      <w:proofErr w:type="spellStart"/>
      <w:r w:rsidRPr="007178B1">
        <w:rPr>
          <w:b/>
          <w:bCs/>
          <w:lang w:val="en-US"/>
        </w:rPr>
        <w:t>Cns</w:t>
      </w:r>
      <w:proofErr w:type="spellEnd"/>
      <w:r w:rsidRPr="007178B1">
        <w:rPr>
          <w:b/>
          <w:bCs/>
          <w:lang w:val="en-US"/>
        </w:rPr>
        <w:t xml:space="preserve"> Disorders</w:t>
      </w:r>
      <w:r w:rsidRPr="007178B1">
        <w:rPr>
          <w:lang w:val="en-US"/>
        </w:rPr>
        <w:t xml:space="preserve">, [S.L.], v. 6, n. 3, p. 22-27, 1 jun. 2004. Physicians Postgraduate Press, Inc. </w:t>
      </w:r>
      <w:hyperlink r:id="rId38" w:tgtFrame="_blank" w:history="1">
        <w:r w:rsidRPr="007178B1">
          <w:rPr>
            <w:rStyle w:val="Hyperlink"/>
            <w:lang w:val="en-US"/>
          </w:rPr>
          <w:t>http://dx.doi.org/10.4088/pcc.v06n0301</w:t>
        </w:r>
      </w:hyperlink>
      <w:r w:rsidRPr="007178B1">
        <w:rPr>
          <w:lang w:val="en-US"/>
        </w:rPr>
        <w:t>. </w:t>
      </w:r>
    </w:p>
    <w:p w14:paraId="6A230D31" w14:textId="772DD367" w:rsidR="0050361E" w:rsidRPr="00DD31F7" w:rsidRDefault="0050361E" w:rsidP="0050361E">
      <w:pPr>
        <w:spacing w:before="240"/>
      </w:pPr>
      <w:r w:rsidRPr="00DD31F7">
        <w:t xml:space="preserve">CONFEF. </w:t>
      </w:r>
      <w:r w:rsidRPr="00672A69">
        <w:rPr>
          <w:b/>
          <w:bCs/>
        </w:rPr>
        <w:t>25 anos de Profissão regulamentada</w:t>
      </w:r>
      <w:r w:rsidRPr="00672A69">
        <w:t>:</w:t>
      </w:r>
      <w:r w:rsidRPr="00672A69">
        <w:rPr>
          <w:b/>
          <w:bCs/>
        </w:rPr>
        <w:t xml:space="preserve"> </w:t>
      </w:r>
      <w:r w:rsidRPr="00672A69">
        <w:t xml:space="preserve">entidade comemora 25 anos. veja marcos da </w:t>
      </w:r>
      <w:proofErr w:type="gramStart"/>
      <w:r w:rsidRPr="00672A69">
        <w:t>celebração!.</w:t>
      </w:r>
      <w:proofErr w:type="gramEnd"/>
      <w:r w:rsidRPr="00672A69">
        <w:t xml:space="preserve"> Revista Educação Física</w:t>
      </w:r>
      <w:r w:rsidRPr="00DD31F7">
        <w:t xml:space="preserve">, [S.I.], v. 83, </w:t>
      </w:r>
      <w:proofErr w:type="gramStart"/>
      <w:r w:rsidRPr="00DD31F7">
        <w:t>n. ,</w:t>
      </w:r>
      <w:proofErr w:type="gramEnd"/>
      <w:r w:rsidRPr="00DD31F7">
        <w:t xml:space="preserve"> p. 20-25, out./dez. 23. Disponível em: </w:t>
      </w:r>
      <w:hyperlink r:id="rId39" w:anchor=":~:text=Esses%20n%C3%BAmeros%20podem%20ser%20explicados,de%20atendimento%20%C3%A0%20pessoa%20idosa">
        <w:r w:rsidR="6BBF762E" w:rsidRPr="48F180C8">
          <w:rPr>
            <w:rStyle w:val="Hyperlink"/>
          </w:rPr>
          <w:t>https://www.confef.org.br/confefv2/comunicacao/revistaef/4802#:~:text=Esses%20n%C3%BAmeros%20podem%20ser%20explicados,de%20atendimento%20%C3%A0%20pessoa%20idosa</w:t>
        </w:r>
      </w:hyperlink>
      <w:r w:rsidR="6BBF762E">
        <w:t xml:space="preserve">. </w:t>
      </w:r>
      <w:r w:rsidRPr="00DD31F7">
        <w:t>Acesso em: 20 fev. 2025.</w:t>
      </w:r>
    </w:p>
    <w:p w14:paraId="64F0B941" w14:textId="43D8A407" w:rsidR="21986A50" w:rsidRDefault="21986A50" w:rsidP="49FFE02A">
      <w:pPr>
        <w:spacing w:before="240"/>
      </w:pPr>
      <w:r w:rsidRPr="00A97005">
        <w:t xml:space="preserve">EDRISS, </w:t>
      </w:r>
      <w:proofErr w:type="spellStart"/>
      <w:r w:rsidRPr="00A97005">
        <w:t>Saeid</w:t>
      </w:r>
      <w:proofErr w:type="spellEnd"/>
      <w:r w:rsidRPr="00A97005">
        <w:t xml:space="preserve">; ROMAGNOLI, Cristian; CAPRIOLI, Lucio; BONAIUTO, Vincenzo; PADUA, Elvira; ANNINO, Giuseppe. </w:t>
      </w:r>
      <w:r w:rsidRPr="49FFE02A">
        <w:rPr>
          <w:b/>
          <w:bCs/>
          <w:lang w:val="en-US"/>
        </w:rPr>
        <w:t xml:space="preserve">Commercial vision sensors and AI-based pose estimation frameworks for </w:t>
      </w:r>
      <w:proofErr w:type="spellStart"/>
      <w:r w:rsidRPr="49FFE02A">
        <w:rPr>
          <w:b/>
          <w:bCs/>
          <w:lang w:val="en-US"/>
        </w:rPr>
        <w:t>markerless</w:t>
      </w:r>
      <w:proofErr w:type="spellEnd"/>
      <w:r w:rsidRPr="49FFE02A">
        <w:rPr>
          <w:b/>
          <w:bCs/>
          <w:lang w:val="en-US"/>
        </w:rPr>
        <w:t xml:space="preserve"> motion analysis in sports and exercises: a mini review</w:t>
      </w:r>
      <w:r w:rsidRPr="49FFE02A">
        <w:rPr>
          <w:lang w:val="en-US"/>
        </w:rPr>
        <w:t xml:space="preserve">. Frontiers In Physiology, [S.L.], v. 16, </w:t>
      </w:r>
      <w:proofErr w:type="gramStart"/>
      <w:r w:rsidRPr="49FFE02A">
        <w:rPr>
          <w:lang w:val="en-US"/>
        </w:rPr>
        <w:t>n. ,</w:t>
      </w:r>
      <w:proofErr w:type="gramEnd"/>
      <w:r w:rsidRPr="49FFE02A">
        <w:rPr>
          <w:lang w:val="en-US"/>
        </w:rPr>
        <w:t xml:space="preserve"> p. 1-9, 12 ago. 2025. Frontiers Media SA. </w:t>
      </w:r>
      <w:hyperlink r:id="rId40">
        <w:r w:rsidRPr="00A97005">
          <w:rPr>
            <w:rStyle w:val="Hyperlink"/>
          </w:rPr>
          <w:t>http://dx.doi.org/10.3389/fphys.2025.1649330</w:t>
        </w:r>
      </w:hyperlink>
      <w:r w:rsidRPr="00A97005">
        <w:t xml:space="preserve">. </w:t>
      </w:r>
    </w:p>
    <w:p w14:paraId="5DBE0F21" w14:textId="52F689F3" w:rsidR="0050361E" w:rsidRPr="00C46786" w:rsidRDefault="0050361E" w:rsidP="0050361E">
      <w:pPr>
        <w:spacing w:before="240"/>
      </w:pPr>
      <w:r w:rsidRPr="00672A69">
        <w:rPr>
          <w:lang w:val="en-US"/>
        </w:rPr>
        <w:t xml:space="preserve">ELMAGD, Mohammed Abou; MOSSA, Abubakr H; SAMI, Manal Mahmoud; EL-MARSAFAWY, Tamer Salama; JADAAN, Omar Al. Benefits, </w:t>
      </w:r>
      <w:proofErr w:type="gramStart"/>
      <w:r w:rsidRPr="00672A69">
        <w:rPr>
          <w:lang w:val="en-US"/>
        </w:rPr>
        <w:t>need and importance of</w:t>
      </w:r>
      <w:proofErr w:type="gramEnd"/>
      <w:r w:rsidRPr="00672A69">
        <w:rPr>
          <w:lang w:val="en-US"/>
        </w:rPr>
        <w:t xml:space="preserve"> daily exercise. </w:t>
      </w:r>
      <w:r w:rsidRPr="007178B1">
        <w:rPr>
          <w:b/>
          <w:bCs/>
          <w:lang w:val="en-US"/>
        </w:rPr>
        <w:t xml:space="preserve">International Journal </w:t>
      </w:r>
      <w:proofErr w:type="gramStart"/>
      <w:r w:rsidRPr="007178B1">
        <w:rPr>
          <w:b/>
          <w:bCs/>
          <w:lang w:val="en-US"/>
        </w:rPr>
        <w:t>Of</w:t>
      </w:r>
      <w:proofErr w:type="gramEnd"/>
      <w:r w:rsidRPr="007178B1">
        <w:rPr>
          <w:b/>
          <w:bCs/>
          <w:lang w:val="en-US"/>
        </w:rPr>
        <w:t xml:space="preserve"> Physical Education, Sports </w:t>
      </w:r>
      <w:proofErr w:type="gramStart"/>
      <w:r w:rsidRPr="007178B1">
        <w:rPr>
          <w:b/>
          <w:bCs/>
          <w:lang w:val="en-US"/>
        </w:rPr>
        <w:t>And</w:t>
      </w:r>
      <w:proofErr w:type="gramEnd"/>
      <w:r w:rsidRPr="007178B1">
        <w:rPr>
          <w:b/>
          <w:bCs/>
          <w:lang w:val="en-US"/>
        </w:rPr>
        <w:t xml:space="preserve"> Health</w:t>
      </w:r>
      <w:r w:rsidRPr="007178B1">
        <w:rPr>
          <w:lang w:val="en-US"/>
        </w:rPr>
        <w:t xml:space="preserve">, [S.L.], v. 3, n. 5, p. 22-27, </w:t>
      </w:r>
      <w:proofErr w:type="gramStart"/>
      <w:r w:rsidRPr="007178B1">
        <w:rPr>
          <w:lang w:val="en-US"/>
        </w:rPr>
        <w:t>set./</w:t>
      </w:r>
      <w:proofErr w:type="gramEnd"/>
      <w:r w:rsidRPr="007178B1">
        <w:rPr>
          <w:lang w:val="en-US"/>
        </w:rPr>
        <w:t>out. 2016. </w:t>
      </w:r>
      <w:r w:rsidR="003D2026" w:rsidRPr="001F6BFB">
        <w:t>Disponível em:</w:t>
      </w:r>
      <w:r w:rsidR="003D2026">
        <w:t xml:space="preserve"> </w:t>
      </w:r>
      <w:hyperlink r:id="rId41" w:history="1">
        <w:r w:rsidR="00C46786" w:rsidRPr="00390F77">
          <w:rPr>
            <w:rStyle w:val="Hyperlink"/>
          </w:rPr>
          <w:t>https://www.kheljournal.com/archives/2016/vol3issue5/PartA/3-4-55-201.pdf</w:t>
        </w:r>
      </w:hyperlink>
      <w:r w:rsidR="00C46786">
        <w:t xml:space="preserve">. </w:t>
      </w:r>
      <w:r w:rsidR="003D2026" w:rsidRPr="00DD31F7">
        <w:t xml:space="preserve">Acesso em: </w:t>
      </w:r>
      <w:r w:rsidR="003D2026">
        <w:t>19</w:t>
      </w:r>
      <w:r w:rsidR="003D2026" w:rsidRPr="00DD31F7">
        <w:t xml:space="preserve"> fev. 2025.</w:t>
      </w:r>
    </w:p>
    <w:p w14:paraId="5F574844" w14:textId="35C5A6FF" w:rsidR="0050361E" w:rsidRPr="001F6BFB" w:rsidRDefault="0050361E" w:rsidP="0050361E">
      <w:pPr>
        <w:spacing w:before="240"/>
      </w:pPr>
      <w:r w:rsidRPr="00DD31F7">
        <w:t xml:space="preserve">ELMAGD, Mohammed Abou; MOSSA, </w:t>
      </w:r>
      <w:proofErr w:type="spellStart"/>
      <w:r w:rsidRPr="00DD31F7">
        <w:t>Abubakr</w:t>
      </w:r>
      <w:proofErr w:type="spellEnd"/>
      <w:r w:rsidRPr="00DD31F7">
        <w:t xml:space="preserve"> H; SAMI, </w:t>
      </w:r>
      <w:proofErr w:type="spellStart"/>
      <w:r w:rsidRPr="00DD31F7">
        <w:t>Manal</w:t>
      </w:r>
      <w:proofErr w:type="spellEnd"/>
      <w:r w:rsidRPr="00DD31F7">
        <w:t xml:space="preserve"> Mahmoud; EL-MARSAFAWY, Tamer </w:t>
      </w:r>
      <w:proofErr w:type="spellStart"/>
      <w:r w:rsidRPr="00DD31F7">
        <w:t>Salama</w:t>
      </w:r>
      <w:proofErr w:type="spellEnd"/>
      <w:r w:rsidRPr="00DD31F7">
        <w:t>; JADAAN, Omar Al.</w:t>
      </w:r>
      <w:r w:rsidRPr="00DD31F7">
        <w:rPr>
          <w:b/>
          <w:bCs/>
        </w:rPr>
        <w:t xml:space="preserve"> </w:t>
      </w:r>
      <w:r w:rsidRPr="00332C14">
        <w:rPr>
          <w:lang w:val="en-US"/>
        </w:rPr>
        <w:t xml:space="preserve">The Impact of Physical Activity Participation on the Self-Esteem of the Students. </w:t>
      </w:r>
      <w:r w:rsidRPr="007178B1">
        <w:rPr>
          <w:lang w:val="en-US"/>
        </w:rPr>
        <w:t xml:space="preserve">A </w:t>
      </w:r>
      <w:proofErr w:type="gramStart"/>
      <w:r w:rsidRPr="007178B1">
        <w:rPr>
          <w:lang w:val="en-US"/>
        </w:rPr>
        <w:t>Cross Sectional</w:t>
      </w:r>
      <w:proofErr w:type="gramEnd"/>
      <w:r w:rsidRPr="007178B1">
        <w:rPr>
          <w:lang w:val="en-US"/>
        </w:rPr>
        <w:t xml:space="preserve"> Study from RAKMHSU – RAK -UAE. </w:t>
      </w:r>
      <w:r w:rsidRPr="007178B1">
        <w:rPr>
          <w:b/>
          <w:bCs/>
          <w:lang w:val="en-US"/>
        </w:rPr>
        <w:t xml:space="preserve">International Journal </w:t>
      </w:r>
      <w:proofErr w:type="gramStart"/>
      <w:r w:rsidRPr="007178B1">
        <w:rPr>
          <w:b/>
          <w:bCs/>
          <w:lang w:val="en-US"/>
        </w:rPr>
        <w:t>Of</w:t>
      </w:r>
      <w:proofErr w:type="gramEnd"/>
      <w:r w:rsidRPr="007178B1">
        <w:rPr>
          <w:b/>
          <w:bCs/>
          <w:lang w:val="en-US"/>
        </w:rPr>
        <w:t xml:space="preserve"> Physical Education, Sports </w:t>
      </w:r>
      <w:proofErr w:type="gramStart"/>
      <w:r w:rsidRPr="007178B1">
        <w:rPr>
          <w:b/>
          <w:bCs/>
          <w:lang w:val="en-US"/>
        </w:rPr>
        <w:t>And</w:t>
      </w:r>
      <w:proofErr w:type="gramEnd"/>
      <w:r w:rsidRPr="007178B1">
        <w:rPr>
          <w:b/>
          <w:bCs/>
          <w:lang w:val="en-US"/>
        </w:rPr>
        <w:t xml:space="preserve"> Health</w:t>
      </w:r>
      <w:r w:rsidRPr="007178B1">
        <w:rPr>
          <w:lang w:val="en-US"/>
        </w:rPr>
        <w:t xml:space="preserve">, [S.L.], v. 2, n. 1, p. 87-91, </w:t>
      </w:r>
      <w:proofErr w:type="gramStart"/>
      <w:r w:rsidRPr="007178B1">
        <w:rPr>
          <w:lang w:val="en-US"/>
        </w:rPr>
        <w:t>set./</w:t>
      </w:r>
      <w:proofErr w:type="gramEnd"/>
      <w:r w:rsidRPr="007178B1">
        <w:rPr>
          <w:lang w:val="en-US"/>
        </w:rPr>
        <w:t>out. 2015. </w:t>
      </w:r>
      <w:r w:rsidR="001F6BFB" w:rsidRPr="001F6BFB">
        <w:t xml:space="preserve">Disponível em: </w:t>
      </w:r>
      <w:hyperlink r:id="rId42" w:history="1">
        <w:r w:rsidR="001F6BFB" w:rsidRPr="00390F77">
          <w:rPr>
            <w:rStyle w:val="Hyperlink"/>
          </w:rPr>
          <w:t>https://www.researchgate.net/publication/281708148_The_Impact_of_Physical_Activity_Participation_on_the_Self-Esteem_of_the_Students_A_Cross_Sectional_Study_from_RAKMHSU_-_RAK_-UAE</w:t>
        </w:r>
      </w:hyperlink>
      <w:r w:rsidR="001F6BFB">
        <w:t xml:space="preserve">. </w:t>
      </w:r>
      <w:r w:rsidR="001F6BFB" w:rsidRPr="00DD31F7">
        <w:t xml:space="preserve">Acesso em: </w:t>
      </w:r>
      <w:r w:rsidR="0062706D">
        <w:t>19</w:t>
      </w:r>
      <w:r w:rsidR="001F6BFB" w:rsidRPr="00DD31F7">
        <w:t xml:space="preserve"> fev. 2025.</w:t>
      </w:r>
    </w:p>
    <w:p w14:paraId="327C4C65" w14:textId="6E1F5A76" w:rsidR="0050361E" w:rsidRPr="00363C39" w:rsidRDefault="0050361E" w:rsidP="0050361E">
      <w:pPr>
        <w:spacing w:before="240"/>
      </w:pPr>
      <w:r w:rsidRPr="007178B1">
        <w:rPr>
          <w:lang w:val="en-US"/>
        </w:rPr>
        <w:t xml:space="preserve">ESCAMILLA, Rafael F.; FRANCISCO, Anthony C.; FLEISIG, Glenn S.; BARRENTINE, Steven W.; WELCH, Christian M.; KAYES, Andrew V.; SPEER, Kevin P.; ANDREWS, James R. A three-dimensional biomechanical analysis of sumo and conventional style deadlifts. </w:t>
      </w:r>
      <w:r w:rsidRPr="007178B1">
        <w:rPr>
          <w:b/>
          <w:bCs/>
          <w:lang w:val="en-US"/>
        </w:rPr>
        <w:t>Medicine &amp; Science in Sports &amp; Exercise</w:t>
      </w:r>
      <w:r w:rsidRPr="007178B1">
        <w:rPr>
          <w:lang w:val="en-US"/>
        </w:rPr>
        <w:t xml:space="preserve">, v. 32, n. 7, p. 1265–1275, </w:t>
      </w:r>
      <w:proofErr w:type="spellStart"/>
      <w:r w:rsidRPr="007178B1">
        <w:rPr>
          <w:lang w:val="en-US"/>
        </w:rPr>
        <w:t>jul.</w:t>
      </w:r>
      <w:proofErr w:type="spellEnd"/>
      <w:r w:rsidRPr="007178B1">
        <w:rPr>
          <w:lang w:val="en-US"/>
        </w:rPr>
        <w:t xml:space="preserve"> 2000. </w:t>
      </w:r>
      <w:r w:rsidR="00363C39" w:rsidRPr="00363C39">
        <w:t xml:space="preserve">Disponível em: </w:t>
      </w:r>
      <w:hyperlink r:id="rId43" w:history="1">
        <w:r w:rsidR="00363C39" w:rsidRPr="00390F77">
          <w:rPr>
            <w:rStyle w:val="Hyperlink"/>
          </w:rPr>
          <w:t>https://journals.lww.com/acsm-msse/fulltext/2000/07000/a_three_dimensional_biomechanical_analysis_of_sumo.13.aspx</w:t>
        </w:r>
      </w:hyperlink>
      <w:r w:rsidR="00363C39">
        <w:t xml:space="preserve">. Acesso em: </w:t>
      </w:r>
      <w:r w:rsidR="00306AAB">
        <w:t>15 set. 2025.</w:t>
      </w:r>
    </w:p>
    <w:p w14:paraId="658B838C" w14:textId="6A82D8B3" w:rsidR="0050361E" w:rsidRPr="00DD31F7" w:rsidRDefault="0050361E" w:rsidP="0050361E">
      <w:pPr>
        <w:spacing w:before="240"/>
      </w:pPr>
      <w:r w:rsidRPr="00363C39">
        <w:t xml:space="preserve">ESCAMILLA, Rafael; ZHENG, </w:t>
      </w:r>
      <w:proofErr w:type="spellStart"/>
      <w:r w:rsidRPr="00363C39">
        <w:t>Naiquan</w:t>
      </w:r>
      <w:proofErr w:type="spellEnd"/>
      <w:r w:rsidRPr="00363C39">
        <w:t xml:space="preserve">; MACLEOD, </w:t>
      </w:r>
      <w:proofErr w:type="spellStart"/>
      <w:r w:rsidRPr="00363C39">
        <w:t>Toran</w:t>
      </w:r>
      <w:proofErr w:type="spellEnd"/>
      <w:r w:rsidRPr="00363C39">
        <w:t xml:space="preserve"> D; IMAMURA, Rodney; WILK, Kevin E.; WANG, </w:t>
      </w:r>
      <w:proofErr w:type="spellStart"/>
      <w:r w:rsidRPr="00363C39">
        <w:t>Shangcheng</w:t>
      </w:r>
      <w:proofErr w:type="spellEnd"/>
      <w:r w:rsidRPr="00363C39">
        <w:t xml:space="preserve">; RUBENSTEIN, </w:t>
      </w:r>
      <w:proofErr w:type="spellStart"/>
      <w:r w:rsidRPr="00363C39">
        <w:t>Irv</w:t>
      </w:r>
      <w:proofErr w:type="spellEnd"/>
      <w:r w:rsidRPr="00363C39">
        <w:t xml:space="preserve">; YAMASHIRO, Kyle; FLEISIG, Glenn </w:t>
      </w:r>
      <w:proofErr w:type="gramStart"/>
      <w:r w:rsidRPr="00363C39">
        <w:t>S..</w:t>
      </w:r>
      <w:proofErr w:type="gramEnd"/>
      <w:r w:rsidRPr="00363C39">
        <w:t xml:space="preserve"> </w:t>
      </w:r>
      <w:r w:rsidRPr="007178B1">
        <w:rPr>
          <w:lang w:val="en-US"/>
        </w:rPr>
        <w:t xml:space="preserve">Patellofemoral Joint Loading During the Performance of the Forward and Side Lunge with Step Height Variations. </w:t>
      </w:r>
      <w:r w:rsidRPr="007178B1">
        <w:rPr>
          <w:b/>
          <w:bCs/>
          <w:lang w:val="en-US"/>
        </w:rPr>
        <w:t xml:space="preserve">International Journal </w:t>
      </w:r>
      <w:proofErr w:type="gramStart"/>
      <w:r w:rsidRPr="007178B1">
        <w:rPr>
          <w:b/>
          <w:bCs/>
          <w:lang w:val="en-US"/>
        </w:rPr>
        <w:t>Of</w:t>
      </w:r>
      <w:proofErr w:type="gramEnd"/>
      <w:r w:rsidRPr="007178B1">
        <w:rPr>
          <w:b/>
          <w:bCs/>
          <w:lang w:val="en-US"/>
        </w:rPr>
        <w:t xml:space="preserve"> Sports Physical Therapy</w:t>
      </w:r>
      <w:r w:rsidRPr="007178B1">
        <w:rPr>
          <w:lang w:val="en-US"/>
        </w:rPr>
        <w:t xml:space="preserve">, [S.L.], v. 17, n. 2, p. 174-184, 1 </w:t>
      </w:r>
      <w:proofErr w:type="spellStart"/>
      <w:r w:rsidRPr="007178B1">
        <w:rPr>
          <w:lang w:val="en-US"/>
        </w:rPr>
        <w:t>fev</w:t>
      </w:r>
      <w:proofErr w:type="spellEnd"/>
      <w:r w:rsidRPr="007178B1">
        <w:rPr>
          <w:lang w:val="en-US"/>
        </w:rPr>
        <w:t xml:space="preserve">. 2022. </w:t>
      </w:r>
      <w:r w:rsidRPr="00A97005">
        <w:rPr>
          <w:lang w:val="en-US"/>
        </w:rPr>
        <w:t xml:space="preserve">International Journal of Sports Physical Therapy. </w:t>
      </w:r>
      <w:hyperlink r:id="rId44" w:tgtFrame="_blank" w:history="1">
        <w:r w:rsidRPr="00A97005">
          <w:rPr>
            <w:rStyle w:val="Hyperlink"/>
            <w:lang w:val="en-US"/>
          </w:rPr>
          <w:t>http://dx.doi.org/10.26603/001c.31876</w:t>
        </w:r>
      </w:hyperlink>
      <w:r w:rsidRPr="00A97005">
        <w:rPr>
          <w:lang w:val="en-US"/>
        </w:rPr>
        <w:t xml:space="preserve">. </w:t>
      </w:r>
    </w:p>
    <w:p w14:paraId="34428F4A" w14:textId="77777777" w:rsidR="0050361E" w:rsidRPr="007178B1" w:rsidRDefault="0050361E" w:rsidP="0050361E">
      <w:pPr>
        <w:spacing w:before="240"/>
        <w:rPr>
          <w:lang w:val="en-US"/>
        </w:rPr>
      </w:pPr>
      <w:r w:rsidRPr="00DD31F7">
        <w:t xml:space="preserve">FACCIONI FILHO, Mauro. </w:t>
      </w:r>
      <w:r w:rsidRPr="00DD31F7">
        <w:rPr>
          <w:b/>
          <w:bCs/>
        </w:rPr>
        <w:t>Gerência de projetos</w:t>
      </w:r>
      <w:r w:rsidRPr="00DD31F7">
        <w:t xml:space="preserve">: livro didático. 4. ed. Palhoça: </w:t>
      </w:r>
      <w:proofErr w:type="spellStart"/>
      <w:r w:rsidRPr="00DD31F7">
        <w:t>Unisulvirtual</w:t>
      </w:r>
      <w:proofErr w:type="spellEnd"/>
      <w:r w:rsidRPr="00DD31F7">
        <w:t xml:space="preserve">, 2011. 2015 p. Disponível em: </w:t>
      </w:r>
      <w:hyperlink r:id="rId45" w:tgtFrame="_blank" w:history="1">
        <w:r w:rsidRPr="00DD31F7">
          <w:rPr>
            <w:rStyle w:val="Hyperlink"/>
          </w:rPr>
          <w:t>https://repositorio-</w:t>
        </w:r>
        <w:r w:rsidRPr="00DD31F7">
          <w:rPr>
            <w:rStyle w:val="Hyperlink"/>
          </w:rPr>
          <w:lastRenderedPageBreak/>
          <w:t>api.animaeducacao.com.br/server/api/core/bitstreams/9701f67f-1d35-49d2-9f6a-988a2a7e08af/content</w:t>
        </w:r>
      </w:hyperlink>
      <w:r w:rsidRPr="00DD31F7">
        <w:t xml:space="preserve">. </w:t>
      </w:r>
      <w:proofErr w:type="spellStart"/>
      <w:r w:rsidRPr="007178B1">
        <w:rPr>
          <w:lang w:val="en-US"/>
        </w:rPr>
        <w:t>Acesso</w:t>
      </w:r>
      <w:proofErr w:type="spellEnd"/>
      <w:r w:rsidRPr="007178B1">
        <w:rPr>
          <w:lang w:val="en-US"/>
        </w:rPr>
        <w:t xml:space="preserve"> </w:t>
      </w:r>
      <w:proofErr w:type="spellStart"/>
      <w:r w:rsidRPr="007178B1">
        <w:rPr>
          <w:lang w:val="en-US"/>
        </w:rPr>
        <w:t>em</w:t>
      </w:r>
      <w:proofErr w:type="spellEnd"/>
      <w:r w:rsidRPr="007178B1">
        <w:rPr>
          <w:lang w:val="en-US"/>
        </w:rPr>
        <w:t>: 16 abr. 2025. </w:t>
      </w:r>
    </w:p>
    <w:p w14:paraId="787FE644" w14:textId="77777777" w:rsidR="0050361E" w:rsidRPr="00DD31F7" w:rsidRDefault="0050361E" w:rsidP="0050361E">
      <w:pPr>
        <w:spacing w:before="240"/>
      </w:pPr>
      <w:r w:rsidRPr="007178B1">
        <w:rPr>
          <w:lang w:val="en-US"/>
        </w:rPr>
        <w:t xml:space="preserve">FAN, </w:t>
      </w:r>
      <w:proofErr w:type="spellStart"/>
      <w:r w:rsidRPr="007178B1">
        <w:rPr>
          <w:lang w:val="en-US"/>
        </w:rPr>
        <w:t>Shaojing</w:t>
      </w:r>
      <w:proofErr w:type="spellEnd"/>
      <w:r w:rsidRPr="007178B1">
        <w:rPr>
          <w:lang w:val="en-US"/>
        </w:rPr>
        <w:t xml:space="preserve">; JAIN, Ramesh C.; KANKANHALLI, Mohan S. </w:t>
      </w:r>
      <w:proofErr w:type="gramStart"/>
      <w:r w:rsidRPr="007178B1">
        <w:rPr>
          <w:b/>
          <w:bCs/>
          <w:lang w:val="en-US"/>
        </w:rPr>
        <w:t>A</w:t>
      </w:r>
      <w:proofErr w:type="gramEnd"/>
      <w:r w:rsidRPr="007178B1">
        <w:rPr>
          <w:b/>
          <w:bCs/>
          <w:lang w:val="en-US"/>
        </w:rPr>
        <w:t xml:space="preserve"> Comprehensive Picture of Factors Affecting User Willingness to Use Mobile Health Applications.</w:t>
      </w:r>
      <w:r w:rsidRPr="007178B1">
        <w:rPr>
          <w:lang w:val="en-US"/>
        </w:rPr>
        <w:t xml:space="preserve"> </w:t>
      </w:r>
      <w:proofErr w:type="spellStart"/>
      <w:r w:rsidRPr="007178B1">
        <w:rPr>
          <w:i/>
          <w:iCs/>
          <w:lang w:val="en-US"/>
        </w:rPr>
        <w:t>arXiv</w:t>
      </w:r>
      <w:proofErr w:type="spellEnd"/>
      <w:r w:rsidRPr="007178B1">
        <w:rPr>
          <w:i/>
          <w:iCs/>
          <w:lang w:val="en-US"/>
        </w:rPr>
        <w:t xml:space="preserve"> preprint arXiv:2305.05962</w:t>
      </w:r>
      <w:r w:rsidRPr="007178B1">
        <w:rPr>
          <w:lang w:val="en-US"/>
        </w:rPr>
        <w:t xml:space="preserve">, 2023. </w:t>
      </w:r>
      <w:r w:rsidRPr="00DD31F7">
        <w:t xml:space="preserve">Disponível em: </w:t>
      </w:r>
      <w:hyperlink r:id="rId46" w:tgtFrame="_blank" w:history="1">
        <w:r w:rsidRPr="00DD31F7">
          <w:rPr>
            <w:rStyle w:val="Hyperlink"/>
          </w:rPr>
          <w:t>https://arxiv.org/abs/2305.05962</w:t>
        </w:r>
      </w:hyperlink>
      <w:r w:rsidRPr="00DD31F7">
        <w:t>. Acesso em: 17 abr. 2025. </w:t>
      </w:r>
    </w:p>
    <w:p w14:paraId="5DB1BD7B" w14:textId="77777777" w:rsidR="0050361E" w:rsidRPr="00DD31F7" w:rsidRDefault="0050361E" w:rsidP="0050361E">
      <w:pPr>
        <w:spacing w:before="240"/>
      </w:pPr>
      <w:r>
        <w:t xml:space="preserve">FERNANDES, Bruno Cortines Linhares; VALENTE, Poliana Dutra. </w:t>
      </w:r>
      <w:r w:rsidRPr="753BC10F">
        <w:rPr>
          <w:b/>
          <w:bCs/>
        </w:rPr>
        <w:t xml:space="preserve">Relatório de </w:t>
      </w:r>
      <w:proofErr w:type="gramStart"/>
      <w:r w:rsidRPr="753BC10F">
        <w:rPr>
          <w:b/>
          <w:bCs/>
        </w:rPr>
        <w:t>inteligência :</w:t>
      </w:r>
      <w:proofErr w:type="gramEnd"/>
      <w:r w:rsidRPr="753BC10F">
        <w:rPr>
          <w:b/>
          <w:bCs/>
        </w:rPr>
        <w:t xml:space="preserve"> </w:t>
      </w:r>
      <w:r w:rsidRPr="753BC10F">
        <w:rPr>
          <w:b/>
          <w:bCs/>
          <w:i/>
          <w:iCs/>
        </w:rPr>
        <w:t>Fitness</w:t>
      </w:r>
      <w:r>
        <w:t>. Rio de Janeiro: Sebrae/</w:t>
      </w:r>
      <w:proofErr w:type="spellStart"/>
      <w:r>
        <w:t>Rj</w:t>
      </w:r>
      <w:proofErr w:type="spellEnd"/>
      <w:r>
        <w:t xml:space="preserve"> – Serviço de Apoio Às Micro e Pequenas Empresas do Estado do Rio de Janeiro, 2018. 40 p. ISBN 978-85-7714-218-7. Disponível em: </w:t>
      </w:r>
      <w:hyperlink r:id="rId47">
        <w:r w:rsidRPr="753BC10F">
          <w:rPr>
            <w:rStyle w:val="Hyperlink"/>
          </w:rPr>
          <w:t>https://sebrae.com.br/Sebrae/Portal%20Sebrae/UFs/RJ/Anexos/Sebrae%20Fitness_completo.pdf</w:t>
        </w:r>
      </w:hyperlink>
      <w:r>
        <w:t>. Acesso em: 20 fev. 2025. </w:t>
      </w:r>
    </w:p>
    <w:p w14:paraId="06BEFE6A" w14:textId="38C03B0C" w:rsidR="0050361E" w:rsidRPr="00DD31F7" w:rsidRDefault="0050361E" w:rsidP="0050361E">
      <w:pPr>
        <w:spacing w:before="240"/>
      </w:pPr>
      <w:r w:rsidRPr="007178B1">
        <w:t xml:space="preserve">FONG, Shirley S.M.; CHUNG, Louisa </w:t>
      </w:r>
      <w:proofErr w:type="spellStart"/>
      <w:r w:rsidRPr="007178B1">
        <w:t>M.y</w:t>
      </w:r>
      <w:proofErr w:type="spellEnd"/>
      <w:r w:rsidRPr="007178B1">
        <w:t xml:space="preserve">.; GAO, Yang; LEE, Jeff Chak </w:t>
      </w:r>
      <w:proofErr w:type="spellStart"/>
      <w:r w:rsidRPr="007178B1">
        <w:t>Wai</w:t>
      </w:r>
      <w:proofErr w:type="spellEnd"/>
      <w:r w:rsidRPr="007178B1">
        <w:t xml:space="preserve">; CHANG, Tak Ching; MA, Ada </w:t>
      </w:r>
      <w:proofErr w:type="gramStart"/>
      <w:r w:rsidRPr="007178B1">
        <w:t>W.W..</w:t>
      </w:r>
      <w:proofErr w:type="gramEnd"/>
      <w:r w:rsidRPr="007178B1">
        <w:t xml:space="preserve"> </w:t>
      </w:r>
      <w:r w:rsidRPr="7D63970B">
        <w:rPr>
          <w:lang w:val="en-US"/>
        </w:rPr>
        <w:t xml:space="preserve">The influence of weightlifting belts and wrist straps on deadlift kinematics, time to complete a deadlift and rating of perceived exertion in male recreational weightlifters. </w:t>
      </w:r>
      <w:r w:rsidRPr="7D63970B">
        <w:rPr>
          <w:b/>
          <w:bCs/>
          <w:lang w:val="en-US"/>
        </w:rPr>
        <w:t>Medicine</w:t>
      </w:r>
      <w:r w:rsidRPr="7D63970B">
        <w:rPr>
          <w:lang w:val="en-US"/>
        </w:rPr>
        <w:t xml:space="preserve">, [S.L.], v. 101, n. 7, p. 1-6, 18 </w:t>
      </w:r>
      <w:proofErr w:type="spellStart"/>
      <w:r w:rsidRPr="7D63970B">
        <w:rPr>
          <w:lang w:val="en-US"/>
        </w:rPr>
        <w:t>fev</w:t>
      </w:r>
      <w:proofErr w:type="spellEnd"/>
      <w:r w:rsidRPr="7D63970B">
        <w:rPr>
          <w:lang w:val="en-US"/>
        </w:rPr>
        <w:t>. 2022. Ovid Technologies (Wolters Kluwer Health).</w:t>
      </w:r>
      <w:r w:rsidRPr="007178B1">
        <w:rPr>
          <w:lang w:val="en-US"/>
        </w:rPr>
        <w:t xml:space="preserve"> </w:t>
      </w:r>
      <w:hyperlink r:id="rId48">
        <w:r w:rsidR="6BBF762E" w:rsidRPr="7D63970B">
          <w:rPr>
            <w:rStyle w:val="Hyperlink"/>
          </w:rPr>
          <w:t>http://dx.doi.org/10.1097/md.0000000000028918</w:t>
        </w:r>
      </w:hyperlink>
      <w:r w:rsidR="6BBF762E">
        <w:t xml:space="preserve">. </w:t>
      </w:r>
    </w:p>
    <w:p w14:paraId="6832DD1B" w14:textId="21803056" w:rsidR="0050361E" w:rsidRPr="00DD31F7" w:rsidRDefault="0050361E" w:rsidP="0050361E">
      <w:pPr>
        <w:spacing w:before="240"/>
      </w:pPr>
      <w:r w:rsidRPr="00DD31F7">
        <w:t xml:space="preserve">GONÇALVES, João; PALHARES, João; SOARES, </w:t>
      </w:r>
      <w:proofErr w:type="spellStart"/>
      <w:r w:rsidRPr="00DD31F7">
        <w:t>Vascon</w:t>
      </w:r>
      <w:proofErr w:type="spellEnd"/>
      <w:r w:rsidRPr="00DD31F7">
        <w:t xml:space="preserve">. G. J.; NEVES, Paulo A. C. </w:t>
      </w:r>
      <w:proofErr w:type="gramStart"/>
      <w:r w:rsidRPr="00DD31F7">
        <w:t>S..</w:t>
      </w:r>
      <w:proofErr w:type="gramEnd"/>
      <w:r w:rsidRPr="00DD31F7">
        <w:t xml:space="preserve"> Aplicação para </w:t>
      </w:r>
      <w:proofErr w:type="spellStart"/>
      <w:r w:rsidRPr="00DD31F7">
        <w:t>Detetar</w:t>
      </w:r>
      <w:proofErr w:type="spellEnd"/>
      <w:r w:rsidRPr="00DD31F7">
        <w:t xml:space="preserve"> e Corrigir a Postura em Exercícios Físicos. </w:t>
      </w:r>
      <w:r w:rsidRPr="00DD31F7">
        <w:rPr>
          <w:b/>
          <w:bCs/>
        </w:rPr>
        <w:t>Revista de Sistemas e Computação</w:t>
      </w:r>
      <w:r w:rsidRPr="00DD31F7">
        <w:t xml:space="preserve">, [S.L.], v. 13, n. 3, p. 17-33, 2023. Revista de Sistemas e </w:t>
      </w:r>
      <w:proofErr w:type="spellStart"/>
      <w:r w:rsidRPr="00DD31F7">
        <w:t>Computacao</w:t>
      </w:r>
      <w:proofErr w:type="spellEnd"/>
      <w:r w:rsidRPr="00DD31F7">
        <w:t xml:space="preserve"> - RSC. </w:t>
      </w:r>
      <w:hyperlink r:id="rId49">
        <w:r w:rsidR="6BBF762E" w:rsidRPr="48F180C8">
          <w:rPr>
            <w:rStyle w:val="Hyperlink"/>
          </w:rPr>
          <w:t>http://dx.doi.org/10.36558/rsc.v13i3.8480</w:t>
        </w:r>
      </w:hyperlink>
      <w:r w:rsidR="6BBF762E">
        <w:t>. </w:t>
      </w:r>
    </w:p>
    <w:p w14:paraId="02594248" w14:textId="53984AE4" w:rsidR="0050361E" w:rsidRPr="007178B1" w:rsidRDefault="0050361E" w:rsidP="0050361E">
      <w:pPr>
        <w:spacing w:before="240"/>
        <w:rPr>
          <w:lang w:val="en-US"/>
        </w:rPr>
      </w:pPr>
      <w:r w:rsidRPr="007178B1">
        <w:rPr>
          <w:lang w:val="en-US"/>
        </w:rPr>
        <w:t xml:space="preserve">GOOGLE FOR DEVELOPERS. </w:t>
      </w:r>
      <w:r w:rsidRPr="007178B1">
        <w:rPr>
          <w:b/>
          <w:bCs/>
          <w:lang w:val="en-US"/>
        </w:rPr>
        <w:t>Pose detection</w:t>
      </w:r>
      <w:r w:rsidRPr="007178B1">
        <w:rPr>
          <w:lang w:val="en-US"/>
        </w:rPr>
        <w:t xml:space="preserve">. </w:t>
      </w:r>
      <w:r w:rsidRPr="00DD31F7">
        <w:t xml:space="preserve">2024. </w:t>
      </w:r>
      <w:r w:rsidR="6BBF762E">
        <w:t xml:space="preserve">Disponível em: </w:t>
      </w:r>
      <w:hyperlink r:id="rId50">
        <w:r w:rsidR="6BBF762E" w:rsidRPr="48F180C8">
          <w:rPr>
            <w:rStyle w:val="Hyperlink"/>
          </w:rPr>
          <w:t>https://developers.google.com/ml-kit/vision/pose-detection</w:t>
        </w:r>
      </w:hyperlink>
      <w:r w:rsidR="6BBF762E">
        <w:t xml:space="preserve">. </w:t>
      </w:r>
      <w:proofErr w:type="spellStart"/>
      <w:r w:rsidR="6BBF762E" w:rsidRPr="007178B1">
        <w:rPr>
          <w:lang w:val="en-US"/>
        </w:rPr>
        <w:t>Acesso</w:t>
      </w:r>
      <w:proofErr w:type="spellEnd"/>
      <w:r w:rsidR="6BBF762E" w:rsidRPr="007178B1">
        <w:rPr>
          <w:lang w:val="en-US"/>
        </w:rPr>
        <w:t xml:space="preserve"> </w:t>
      </w:r>
      <w:proofErr w:type="spellStart"/>
      <w:r w:rsidR="6BBF762E" w:rsidRPr="007178B1">
        <w:rPr>
          <w:lang w:val="en-US"/>
        </w:rPr>
        <w:t>em</w:t>
      </w:r>
      <w:proofErr w:type="spellEnd"/>
      <w:r w:rsidR="6BBF762E" w:rsidRPr="007178B1">
        <w:rPr>
          <w:lang w:val="en-US"/>
        </w:rPr>
        <w:t xml:space="preserve">: 30 </w:t>
      </w:r>
      <w:proofErr w:type="spellStart"/>
      <w:r w:rsidR="6BBF762E" w:rsidRPr="007178B1">
        <w:rPr>
          <w:lang w:val="en-US"/>
        </w:rPr>
        <w:t>maio</w:t>
      </w:r>
      <w:proofErr w:type="spellEnd"/>
      <w:r w:rsidR="6BBF762E" w:rsidRPr="007178B1">
        <w:rPr>
          <w:lang w:val="en-US"/>
        </w:rPr>
        <w:t xml:space="preserve"> 2025. </w:t>
      </w:r>
    </w:p>
    <w:p w14:paraId="35508618" w14:textId="77777777" w:rsidR="0050361E" w:rsidRPr="00DD31F7" w:rsidRDefault="0050361E" w:rsidP="0050361E">
      <w:pPr>
        <w:spacing w:before="240"/>
      </w:pPr>
      <w:r w:rsidRPr="007178B1">
        <w:rPr>
          <w:lang w:val="en-US"/>
        </w:rPr>
        <w:t xml:space="preserve">KOTTE, Hitesh; </w:t>
      </w:r>
      <w:proofErr w:type="spellStart"/>
      <w:r w:rsidRPr="007178B1">
        <w:rPr>
          <w:lang w:val="en-US"/>
        </w:rPr>
        <w:t>KRAVčÍK</w:t>
      </w:r>
      <w:proofErr w:type="spellEnd"/>
      <w:r w:rsidRPr="007178B1">
        <w:rPr>
          <w:lang w:val="en-US"/>
        </w:rPr>
        <w:t xml:space="preserve">, Miloš; DUONG-TRUNG, Nghia. Real-Time Posture Correction in Gym Exercises: A Computer Vision-Based Approach for Performance Analysis, Error Classification and Feedback. </w:t>
      </w:r>
      <w:r w:rsidRPr="007178B1">
        <w:rPr>
          <w:b/>
          <w:bCs/>
          <w:lang w:val="en-US"/>
        </w:rPr>
        <w:t xml:space="preserve">Proceedings Of </w:t>
      </w:r>
      <w:proofErr w:type="gramStart"/>
      <w:r w:rsidRPr="007178B1">
        <w:rPr>
          <w:b/>
          <w:bCs/>
          <w:lang w:val="en-US"/>
        </w:rPr>
        <w:t>The</w:t>
      </w:r>
      <w:proofErr w:type="gramEnd"/>
      <w:r w:rsidRPr="007178B1">
        <w:rPr>
          <w:b/>
          <w:bCs/>
          <w:lang w:val="en-US"/>
        </w:rPr>
        <w:t xml:space="preserve"> Third International Workshop </w:t>
      </w:r>
      <w:proofErr w:type="gramStart"/>
      <w:r w:rsidRPr="007178B1">
        <w:rPr>
          <w:b/>
          <w:bCs/>
          <w:lang w:val="en-US"/>
        </w:rPr>
        <w:t>On</w:t>
      </w:r>
      <w:proofErr w:type="gramEnd"/>
      <w:r w:rsidRPr="007178B1">
        <w:rPr>
          <w:b/>
          <w:bCs/>
          <w:lang w:val="en-US"/>
        </w:rPr>
        <w:t xml:space="preserve"> Multimodal Immersive Learning Systems (Miles 2023) At </w:t>
      </w:r>
      <w:proofErr w:type="gramStart"/>
      <w:r w:rsidRPr="007178B1">
        <w:rPr>
          <w:b/>
          <w:bCs/>
          <w:lang w:val="en-US"/>
        </w:rPr>
        <w:t>The</w:t>
      </w:r>
      <w:proofErr w:type="gramEnd"/>
      <w:r w:rsidRPr="007178B1">
        <w:rPr>
          <w:b/>
          <w:bCs/>
          <w:lang w:val="en-US"/>
        </w:rPr>
        <w:t xml:space="preserve"> Eighteenth European Conference </w:t>
      </w:r>
      <w:proofErr w:type="gramStart"/>
      <w:r w:rsidRPr="007178B1">
        <w:rPr>
          <w:b/>
          <w:bCs/>
          <w:lang w:val="en-US"/>
        </w:rPr>
        <w:t>On</w:t>
      </w:r>
      <w:proofErr w:type="gramEnd"/>
      <w:r w:rsidRPr="007178B1">
        <w:rPr>
          <w:b/>
          <w:bCs/>
          <w:lang w:val="en-US"/>
        </w:rPr>
        <w:t xml:space="preserve"> Technology Enhanced Learning (</w:t>
      </w:r>
      <w:proofErr w:type="spellStart"/>
      <w:r w:rsidRPr="007178B1">
        <w:rPr>
          <w:b/>
          <w:bCs/>
          <w:lang w:val="en-US"/>
        </w:rPr>
        <w:t>Ec</w:t>
      </w:r>
      <w:proofErr w:type="spellEnd"/>
      <w:r w:rsidRPr="007178B1">
        <w:rPr>
          <w:b/>
          <w:bCs/>
          <w:lang w:val="en-US"/>
        </w:rPr>
        <w:t>-Tel 2023)</w:t>
      </w:r>
      <w:r w:rsidRPr="007178B1">
        <w:rPr>
          <w:lang w:val="en-US"/>
        </w:rPr>
        <w:t xml:space="preserve">, </w:t>
      </w:r>
      <w:proofErr w:type="spellStart"/>
      <w:r w:rsidRPr="007178B1">
        <w:rPr>
          <w:lang w:val="en-US"/>
        </w:rPr>
        <w:t>Berlim</w:t>
      </w:r>
      <w:proofErr w:type="spellEnd"/>
      <w:r w:rsidRPr="007178B1">
        <w:rPr>
          <w:lang w:val="en-US"/>
        </w:rPr>
        <w:t xml:space="preserve">, v. 3499, p. 64-70, 11 out. 2023. </w:t>
      </w:r>
      <w:r w:rsidRPr="00DD31F7">
        <w:t xml:space="preserve">Disponível em: </w:t>
      </w:r>
      <w:hyperlink r:id="rId51" w:tgtFrame="_blank" w:history="1">
        <w:r w:rsidRPr="00DD31F7">
          <w:rPr>
            <w:rStyle w:val="Hyperlink"/>
          </w:rPr>
          <w:t>https://ceur-ws.org/Vol-3499/paper9.pdf</w:t>
        </w:r>
      </w:hyperlink>
      <w:r w:rsidRPr="00DD31F7">
        <w:t>. Acesso em: 10 mar. 2025. </w:t>
      </w:r>
    </w:p>
    <w:p w14:paraId="6D351A90" w14:textId="172FABEB" w:rsidR="0050361E" w:rsidRPr="00DD31F7" w:rsidRDefault="0A2F8EC6" w:rsidP="0050361E">
      <w:pPr>
        <w:spacing w:before="240"/>
      </w:pPr>
      <w:r w:rsidRPr="007178B1">
        <w:t xml:space="preserve">MAEO, </w:t>
      </w:r>
      <w:proofErr w:type="spellStart"/>
      <w:r w:rsidRPr="007178B1">
        <w:t>Sumiaki</w:t>
      </w:r>
      <w:proofErr w:type="spellEnd"/>
      <w:r w:rsidRPr="007178B1">
        <w:t xml:space="preserve">; WU, </w:t>
      </w:r>
      <w:proofErr w:type="spellStart"/>
      <w:r w:rsidRPr="007178B1">
        <w:t>Yuhang</w:t>
      </w:r>
      <w:proofErr w:type="spellEnd"/>
      <w:r w:rsidRPr="007178B1">
        <w:t xml:space="preserve">; HUANG, Meng; SAKURAI, Hikaru; KUSAGAWA, Yuki; SUGIYAMA, Takashi; KANEHISA, </w:t>
      </w:r>
      <w:proofErr w:type="spellStart"/>
      <w:r w:rsidRPr="007178B1">
        <w:t>Hiroaki</w:t>
      </w:r>
      <w:proofErr w:type="spellEnd"/>
      <w:r w:rsidRPr="007178B1">
        <w:t xml:space="preserve">; ISAKA, Tadao. </w:t>
      </w:r>
      <w:r w:rsidRPr="5ACCC00D">
        <w:rPr>
          <w:lang w:val="en-US"/>
        </w:rPr>
        <w:t xml:space="preserve">Triceps brachii hypertrophy is substantially greater after elbow extension training performed in the overhead versus neutral arm position. </w:t>
      </w:r>
      <w:r w:rsidRPr="5ACCC00D">
        <w:rPr>
          <w:b/>
          <w:bCs/>
          <w:lang w:val="en-US"/>
        </w:rPr>
        <w:t xml:space="preserve">European Journal </w:t>
      </w:r>
      <w:proofErr w:type="gramStart"/>
      <w:r w:rsidRPr="5ACCC00D">
        <w:rPr>
          <w:b/>
          <w:bCs/>
          <w:lang w:val="en-US"/>
        </w:rPr>
        <w:t>Of</w:t>
      </w:r>
      <w:proofErr w:type="gramEnd"/>
      <w:r w:rsidRPr="5ACCC00D">
        <w:rPr>
          <w:b/>
          <w:bCs/>
          <w:lang w:val="en-US"/>
        </w:rPr>
        <w:t xml:space="preserve"> Sport Science</w:t>
      </w:r>
      <w:r w:rsidRPr="5ACCC00D">
        <w:rPr>
          <w:lang w:val="en-US"/>
        </w:rPr>
        <w:t xml:space="preserve">, [S.L.], v. 23, n. 7, p. 1240-1250, 11 ago. 2022. </w:t>
      </w:r>
      <w:r w:rsidRPr="00A97005">
        <w:t xml:space="preserve">Wiley. </w:t>
      </w:r>
      <w:hyperlink r:id="rId52">
        <w:r w:rsidRPr="007178B1">
          <w:rPr>
            <w:rStyle w:val="Hyperlink"/>
          </w:rPr>
          <w:t>http://dx.doi.org/10.1080/17461391.2022.2100279</w:t>
        </w:r>
      </w:hyperlink>
      <w:r w:rsidRPr="007178B1">
        <w:t>.  </w:t>
      </w:r>
    </w:p>
    <w:p w14:paraId="6D9A1BA1" w14:textId="3EB1A276" w:rsidR="0F519274" w:rsidRPr="00A97005" w:rsidRDefault="0F519274" w:rsidP="48F180C8">
      <w:pPr>
        <w:spacing w:before="240"/>
        <w:rPr>
          <w:lang w:val="en-US"/>
        </w:rPr>
      </w:pPr>
      <w:r w:rsidRPr="48F180C8">
        <w:t xml:space="preserve">MAGALHÃES, Bruna; VIEIRA, Jessica; GUEDES JUNIOR, Dilmar P.; CASATI, Marcelo; LAURIA, Vinicius; PEREIRA, Rodrigo. A INFLUÊNCIA DA MÍDIA SOCIAL NAS VARIÁVEIS DO TREINAMENTO E PREVALÊNCIA DE LESÕES EM PRATICANTES DE MUSCULAÇÃO. </w:t>
      </w:r>
      <w:r w:rsidRPr="00AF35CE">
        <w:rPr>
          <w:b/>
          <w:bCs/>
        </w:rPr>
        <w:t>Revela: REVISTA ELETRÔNICA ACADÊMICA DA FALS</w:t>
      </w:r>
      <w:r w:rsidRPr="48F180C8">
        <w:t xml:space="preserve">, Praia Grande, v. 26, n. 1, p. 66-75, jun. 2020. Semestral. ISSN 1982-646X. Disponível em: </w:t>
      </w:r>
      <w:hyperlink r:id="rId53">
        <w:r w:rsidRPr="48F180C8">
          <w:rPr>
            <w:rStyle w:val="Hyperlink"/>
          </w:rPr>
          <w:t>https://fals.com.br/revela/edicoesanteriores/ed26/ed_26_08.pdf</w:t>
        </w:r>
      </w:hyperlink>
      <w:r w:rsidRPr="48F180C8">
        <w:t xml:space="preserve">. </w:t>
      </w:r>
      <w:proofErr w:type="spellStart"/>
      <w:r w:rsidRPr="00A97005">
        <w:rPr>
          <w:lang w:val="en-US"/>
        </w:rPr>
        <w:t>Acesso</w:t>
      </w:r>
      <w:proofErr w:type="spellEnd"/>
      <w:r w:rsidRPr="00A97005">
        <w:rPr>
          <w:lang w:val="en-US"/>
        </w:rPr>
        <w:t xml:space="preserve"> </w:t>
      </w:r>
      <w:proofErr w:type="spellStart"/>
      <w:r w:rsidRPr="00A97005">
        <w:rPr>
          <w:lang w:val="en-US"/>
        </w:rPr>
        <w:t>em</w:t>
      </w:r>
      <w:proofErr w:type="spellEnd"/>
      <w:r w:rsidRPr="00A97005">
        <w:rPr>
          <w:lang w:val="en-US"/>
        </w:rPr>
        <w:t xml:space="preserve">: 13 </w:t>
      </w:r>
      <w:proofErr w:type="spellStart"/>
      <w:r w:rsidRPr="00A97005">
        <w:rPr>
          <w:lang w:val="en-US"/>
        </w:rPr>
        <w:t>fev</w:t>
      </w:r>
      <w:proofErr w:type="spellEnd"/>
      <w:r w:rsidRPr="00A97005">
        <w:rPr>
          <w:lang w:val="en-US"/>
        </w:rPr>
        <w:t>. 2025.</w:t>
      </w:r>
    </w:p>
    <w:p w14:paraId="70B71144" w14:textId="104CA9DC" w:rsidR="0050361E" w:rsidRPr="007178B1" w:rsidRDefault="0050361E" w:rsidP="0050361E">
      <w:pPr>
        <w:spacing w:before="240"/>
        <w:rPr>
          <w:lang w:val="en-US"/>
        </w:rPr>
      </w:pPr>
      <w:r w:rsidRPr="00A97005">
        <w:rPr>
          <w:lang w:val="en-US"/>
        </w:rPr>
        <w:t xml:space="preserve">MARCHETTI, Paulo H.; MAGALHAES, Roberto A.; GOMES, Willy A.; SILVA, </w:t>
      </w:r>
      <w:proofErr w:type="spellStart"/>
      <w:r w:rsidRPr="00A97005">
        <w:rPr>
          <w:lang w:val="en-US"/>
        </w:rPr>
        <w:t>Josinaldo</w:t>
      </w:r>
      <w:proofErr w:type="spellEnd"/>
      <w:r w:rsidRPr="00A97005">
        <w:rPr>
          <w:lang w:val="en-US"/>
        </w:rPr>
        <w:t xml:space="preserve"> J. da; STECYK, Shane D.; WHITING, William </w:t>
      </w:r>
      <w:proofErr w:type="gramStart"/>
      <w:r w:rsidRPr="00A97005">
        <w:rPr>
          <w:lang w:val="en-US"/>
        </w:rPr>
        <w:t>C..</w:t>
      </w:r>
      <w:proofErr w:type="gramEnd"/>
      <w:r w:rsidRPr="00A97005">
        <w:rPr>
          <w:lang w:val="en-US"/>
        </w:rPr>
        <w:t xml:space="preserve"> </w:t>
      </w:r>
      <w:r w:rsidRPr="48F180C8">
        <w:rPr>
          <w:lang w:val="en-US"/>
        </w:rPr>
        <w:t xml:space="preserve">Different Knee and Ankle Positions Affect Force and </w:t>
      </w:r>
      <w:r w:rsidRPr="48F180C8">
        <w:rPr>
          <w:lang w:val="en-US"/>
        </w:rPr>
        <w:lastRenderedPageBreak/>
        <w:t>Muscle Activation During Prone Leg Curl in Trained Subjects. </w:t>
      </w:r>
      <w:r w:rsidRPr="48F180C8">
        <w:rPr>
          <w:b/>
          <w:lang w:val="en-US"/>
        </w:rPr>
        <w:t>Journal Of Strength &amp; Conditioning Research</w:t>
      </w:r>
      <w:r w:rsidRPr="48F180C8">
        <w:rPr>
          <w:lang w:val="en-US"/>
        </w:rPr>
        <w:t xml:space="preserve">, [S.L.], v. 35, n. 12, p. 3322-3326, </w:t>
      </w:r>
      <w:proofErr w:type="spellStart"/>
      <w:r w:rsidRPr="48F180C8">
        <w:rPr>
          <w:lang w:val="en-US"/>
        </w:rPr>
        <w:t>dez</w:t>
      </w:r>
      <w:proofErr w:type="spellEnd"/>
      <w:r w:rsidRPr="48F180C8">
        <w:rPr>
          <w:lang w:val="en-US"/>
        </w:rPr>
        <w:t xml:space="preserve">. 2021. Ovid Technologies (Wolters Kluwer Health). </w:t>
      </w:r>
      <w:hyperlink r:id="rId54">
        <w:r w:rsidR="6BBF762E" w:rsidRPr="49FFE02A">
          <w:rPr>
            <w:rStyle w:val="Hyperlink"/>
            <w:lang w:val="en-US"/>
          </w:rPr>
          <w:t>http://dx.doi.org/10.1519/jsc.0000000000003333</w:t>
        </w:r>
      </w:hyperlink>
      <w:r w:rsidR="34B5F9AC" w:rsidRPr="49FFE02A">
        <w:rPr>
          <w:lang w:val="en-US"/>
        </w:rPr>
        <w:t>.</w:t>
      </w:r>
    </w:p>
    <w:p w14:paraId="3A1E627A" w14:textId="60CE171F" w:rsidR="0050361E" w:rsidRPr="00A97005" w:rsidRDefault="0050361E" w:rsidP="0050361E">
      <w:pPr>
        <w:spacing w:before="240"/>
        <w:rPr>
          <w:lang w:val="en-US"/>
        </w:rPr>
      </w:pPr>
      <w:r w:rsidRPr="48F180C8">
        <w:rPr>
          <w:lang w:val="en-US"/>
        </w:rPr>
        <w:t>MAUSEHUND, Lasse; WERKHAUSEN, Amelie; BARTSCH, Julia; KROSSHAUG, Tron. Understanding Bench Press Biomechanics—The Necessity of Measuring Lateral Barbell Forces. </w:t>
      </w:r>
      <w:r w:rsidRPr="48F180C8">
        <w:rPr>
          <w:b/>
          <w:lang w:val="en-US"/>
        </w:rPr>
        <w:t>Journal Of Strength &amp; Conditioning Research</w:t>
      </w:r>
      <w:r w:rsidRPr="48F180C8">
        <w:rPr>
          <w:lang w:val="en-US"/>
        </w:rPr>
        <w:t xml:space="preserve">, [S.L.], v. 36, n. 10, p. 2685-2695, 4 </w:t>
      </w:r>
      <w:proofErr w:type="spellStart"/>
      <w:r w:rsidRPr="48F180C8">
        <w:rPr>
          <w:lang w:val="en-US"/>
        </w:rPr>
        <w:t>fev</w:t>
      </w:r>
      <w:proofErr w:type="spellEnd"/>
      <w:r w:rsidRPr="48F180C8">
        <w:rPr>
          <w:lang w:val="en-US"/>
        </w:rPr>
        <w:t xml:space="preserve">. 2021. Ovid Technologies (Wolters Kluwer Health). </w:t>
      </w:r>
      <w:hyperlink r:id="rId55">
        <w:r w:rsidR="6BBF762E" w:rsidRPr="00A97005">
          <w:rPr>
            <w:rStyle w:val="Hyperlink"/>
            <w:lang w:val="en-US"/>
          </w:rPr>
          <w:t>http://dx.doi.org/10.1519/jsc.0000000000003948</w:t>
        </w:r>
      </w:hyperlink>
      <w:r w:rsidR="6BBF762E" w:rsidRPr="00A97005">
        <w:rPr>
          <w:lang w:val="en-US"/>
        </w:rPr>
        <w:t>. </w:t>
      </w:r>
    </w:p>
    <w:p w14:paraId="6BED06AC" w14:textId="5443E776" w:rsidR="00B877A5" w:rsidRPr="00DD31F7" w:rsidRDefault="0050361E" w:rsidP="00B877A5">
      <w:pPr>
        <w:spacing w:before="240"/>
      </w:pPr>
      <w:r w:rsidRPr="00DD31F7">
        <w:t xml:space="preserve">MICHELIN, Daniel; RIEDER, Rafael. Uma abordagem de visão computacional para correção de postura em tempo real da técnica de agachamento. In: </w:t>
      </w:r>
      <w:r w:rsidRPr="00DD31F7">
        <w:rPr>
          <w:b/>
          <w:bCs/>
        </w:rPr>
        <w:t>PROCEEDINGS OF THE WORKSHOP DE PESQUISA E DESENVOLVIMENTO EM COMPUTAÇÃO APLICADA</w:t>
      </w:r>
      <w:r w:rsidRPr="00DD31F7">
        <w:t xml:space="preserve"> </w:t>
      </w:r>
      <w:r w:rsidRPr="00DD31F7">
        <w:rPr>
          <w:b/>
          <w:bCs/>
        </w:rPr>
        <w:t>(PF 2024)</w:t>
      </w:r>
      <w:r w:rsidRPr="00DD31F7">
        <w:t>, 2024. Anais... Passo Fundo: Universidade de Passo Fundo, 2024. </w:t>
      </w:r>
      <w:r w:rsidR="00C772E0">
        <w:t xml:space="preserve">Disponível em: </w:t>
      </w:r>
      <w:hyperlink r:id="rId56" w:history="1">
        <w:r w:rsidR="00C772E0" w:rsidRPr="00390F77">
          <w:rPr>
            <w:rStyle w:val="Hyperlink"/>
          </w:rPr>
          <w:t>http://repositorio.upf.br/bitstream/riupf/2795/1/PF2024DanielMichelin.pdf</w:t>
        </w:r>
      </w:hyperlink>
      <w:r w:rsidR="00C772E0">
        <w:t xml:space="preserve">. Acesso em: </w:t>
      </w:r>
      <w:r w:rsidR="004C7EBA">
        <w:t>16</w:t>
      </w:r>
      <w:r w:rsidR="004C7EBA">
        <w:t xml:space="preserve"> </w:t>
      </w:r>
      <w:r w:rsidR="004C7EBA">
        <w:t>fev</w:t>
      </w:r>
      <w:r w:rsidR="004C7EBA">
        <w:t>. 2025. </w:t>
      </w:r>
    </w:p>
    <w:p w14:paraId="7F25D4B0" w14:textId="2D9FDCE5" w:rsidR="00B877A5" w:rsidRPr="00DD31F7" w:rsidRDefault="00B877A5" w:rsidP="00B877A5">
      <w:pPr>
        <w:spacing w:before="240"/>
      </w:pPr>
      <w:r w:rsidRPr="00DD31F7">
        <w:t>MICROSOFT LEARN.</w:t>
      </w:r>
      <w:r w:rsidR="2F6D1A85">
        <w:t> </w:t>
      </w:r>
      <w:r w:rsidR="2F6D1A85" w:rsidRPr="48F180C8">
        <w:rPr>
          <w:b/>
          <w:bCs/>
        </w:rPr>
        <w:t>Descrição</w:t>
      </w:r>
      <w:r w:rsidRPr="00DD31F7">
        <w:rPr>
          <w:b/>
          <w:bCs/>
        </w:rPr>
        <w:t xml:space="preserve"> do serviço do Microsoft </w:t>
      </w:r>
      <w:proofErr w:type="spellStart"/>
      <w:r w:rsidRPr="00DD31F7">
        <w:rPr>
          <w:b/>
          <w:bCs/>
        </w:rPr>
        <w:t>Forms</w:t>
      </w:r>
      <w:proofErr w:type="spellEnd"/>
      <w:r w:rsidRPr="00DD31F7">
        <w:t xml:space="preserve">. 2025. </w:t>
      </w:r>
      <w:r w:rsidR="2F6D1A85">
        <w:t xml:space="preserve">Disponível em: </w:t>
      </w:r>
      <w:hyperlink r:id="rId57">
        <w:r w:rsidR="2F6D1A85" w:rsidRPr="48F180C8">
          <w:rPr>
            <w:rStyle w:val="Hyperlink"/>
          </w:rPr>
          <w:t>https://learn.microsoft.com/pt-br/office365/servicedescriptions/microsoft-forms-service-description</w:t>
        </w:r>
      </w:hyperlink>
      <w:r w:rsidR="2F6D1A85">
        <w:t>. Acesso em: 22 ago. 2025. </w:t>
      </w:r>
    </w:p>
    <w:p w14:paraId="338B7319" w14:textId="5A2E3B48" w:rsidR="00B877A5" w:rsidRPr="00DD31F7" w:rsidRDefault="00B877A5" w:rsidP="00B877A5">
      <w:pPr>
        <w:spacing w:before="240"/>
      </w:pPr>
      <w:r w:rsidRPr="00DD31F7">
        <w:t>MICROSOFT LEARN.</w:t>
      </w:r>
      <w:r w:rsidR="00AC69C0">
        <w:t xml:space="preserve"> </w:t>
      </w:r>
      <w:r w:rsidR="00AC69C0" w:rsidRPr="00AC69C0">
        <w:rPr>
          <w:b/>
          <w:bCs/>
        </w:rPr>
        <w:t xml:space="preserve">Um tour pela </w:t>
      </w:r>
      <w:r w:rsidR="5F761A8C" w:rsidRPr="48F180C8">
        <w:rPr>
          <w:b/>
          <w:bCs/>
        </w:rPr>
        <w:t>li</w:t>
      </w:r>
      <w:r w:rsidR="7FE7DAD0" w:rsidRPr="48F180C8">
        <w:rPr>
          <w:b/>
          <w:bCs/>
        </w:rPr>
        <w:t>n</w:t>
      </w:r>
      <w:r w:rsidR="5F761A8C" w:rsidRPr="48F180C8">
        <w:rPr>
          <w:b/>
          <w:bCs/>
        </w:rPr>
        <w:t>guagem</w:t>
      </w:r>
      <w:r w:rsidR="00AC69C0" w:rsidRPr="00AC69C0">
        <w:rPr>
          <w:b/>
          <w:bCs/>
        </w:rPr>
        <w:t xml:space="preserve"> C#</w:t>
      </w:r>
      <w:r w:rsidRPr="00B16784">
        <w:t>.</w:t>
      </w:r>
      <w:r w:rsidRPr="00AC69C0">
        <w:rPr>
          <w:b/>
          <w:bCs/>
        </w:rPr>
        <w:t xml:space="preserve"> </w:t>
      </w:r>
      <w:r w:rsidRPr="00DD31F7">
        <w:t xml:space="preserve">2025. </w:t>
      </w:r>
      <w:r w:rsidR="2F6D1A85">
        <w:t xml:space="preserve">Disponível em: </w:t>
      </w:r>
      <w:hyperlink r:id="rId58">
        <w:r w:rsidR="5B628064" w:rsidRPr="48F180C8">
          <w:rPr>
            <w:rStyle w:val="Hyperlink"/>
          </w:rPr>
          <w:t>https://learn.microsoft.com/pt-br/dotnet/csharp/tour-of-csharp/overview</w:t>
        </w:r>
      </w:hyperlink>
      <w:r w:rsidR="2F6D1A85">
        <w:t xml:space="preserve">. Acesso em: </w:t>
      </w:r>
      <w:r w:rsidR="5B628064">
        <w:t>15</w:t>
      </w:r>
      <w:r w:rsidR="2F6D1A85">
        <w:t xml:space="preserve"> </w:t>
      </w:r>
      <w:r w:rsidR="5B628064">
        <w:t>nov</w:t>
      </w:r>
      <w:r w:rsidR="2F6D1A85">
        <w:t>. 2025. </w:t>
      </w:r>
    </w:p>
    <w:p w14:paraId="41896D80" w14:textId="695D6CD4" w:rsidR="0050361E" w:rsidRPr="00DD31F7" w:rsidRDefault="0050361E" w:rsidP="00B877A5">
      <w:pPr>
        <w:spacing w:before="240"/>
      </w:pPr>
      <w:r w:rsidRPr="00DD31F7">
        <w:t>MICROSOFT.</w:t>
      </w:r>
      <w:r w:rsidRPr="00DD31F7">
        <w:rPr>
          <w:b/>
          <w:bCs/>
        </w:rPr>
        <w:t xml:space="preserve"> </w:t>
      </w:r>
      <w:r w:rsidRPr="00DD31F7">
        <w:rPr>
          <w:b/>
          <w:bCs/>
          <w:i/>
          <w:iCs/>
        </w:rPr>
        <w:t xml:space="preserve">Visual Studio </w:t>
      </w:r>
      <w:proofErr w:type="spellStart"/>
      <w:r w:rsidRPr="00DD31F7">
        <w:rPr>
          <w:b/>
          <w:bCs/>
          <w:i/>
          <w:iCs/>
        </w:rPr>
        <w:t>Code</w:t>
      </w:r>
      <w:proofErr w:type="spellEnd"/>
      <w:r w:rsidRPr="00DD31F7">
        <w:rPr>
          <w:b/>
          <w:bCs/>
          <w:i/>
          <w:iCs/>
        </w:rPr>
        <w:t xml:space="preserve"> </w:t>
      </w:r>
      <w:proofErr w:type="spellStart"/>
      <w:r w:rsidRPr="00DD31F7">
        <w:rPr>
          <w:b/>
          <w:bCs/>
          <w:i/>
          <w:iCs/>
        </w:rPr>
        <w:t>Documentation</w:t>
      </w:r>
      <w:proofErr w:type="spellEnd"/>
      <w:r w:rsidRPr="00DD31F7">
        <w:t xml:space="preserve">. 2023. Disponível em: </w:t>
      </w:r>
      <w:hyperlink r:id="rId59" w:tgtFrame="_blank" w:history="1">
        <w:r w:rsidRPr="00DD31F7">
          <w:rPr>
            <w:rStyle w:val="Hyperlink"/>
          </w:rPr>
          <w:t>https://code.visualstudio.com/docs</w:t>
        </w:r>
      </w:hyperlink>
      <w:r w:rsidRPr="00DD31F7">
        <w:t>. Acesso em: 17 abr. 2025. </w:t>
      </w:r>
    </w:p>
    <w:p w14:paraId="503AA29D" w14:textId="77777777" w:rsidR="0050361E" w:rsidRPr="00DD31F7" w:rsidRDefault="0050361E" w:rsidP="0050361E">
      <w:pPr>
        <w:spacing w:before="240"/>
      </w:pPr>
      <w:r w:rsidRPr="00DD31F7">
        <w:t xml:space="preserve">MINAMIGUCHI, Marcio. </w:t>
      </w:r>
      <w:r w:rsidRPr="00DD31F7">
        <w:rPr>
          <w:b/>
          <w:bCs/>
        </w:rPr>
        <w:t>População do Brasil chega a 212,6 milhões de habitantes, aponta IBGE</w:t>
      </w:r>
      <w:r w:rsidRPr="00DD31F7">
        <w:t xml:space="preserve">: mais de 30% dos brasileiros estão em 48 cidades com mais de 500 mil habitantes. são </w:t>
      </w:r>
      <w:proofErr w:type="spellStart"/>
      <w:r w:rsidRPr="00DD31F7">
        <w:t>paulo</w:t>
      </w:r>
      <w:proofErr w:type="spellEnd"/>
      <w:r w:rsidRPr="00DD31F7">
        <w:t xml:space="preserve"> continua sendo o município mais populoso do país. Mais de 30% dos brasileiros estão em 48 cidades com mais de 500 mil habitantes. São Paulo continua sendo o município mais populoso do país. 2024. Disponível em: </w:t>
      </w:r>
      <w:hyperlink r:id="rId60">
        <w:r w:rsidR="6BBF762E" w:rsidRPr="48F180C8">
          <w:rPr>
            <w:rStyle w:val="Hyperlink"/>
          </w:rPr>
          <w:t>https://www.gov.br/secom/pt-br/assuntos/noticias/2024/08/populacao-do-brasil-chega-a-212-6-milhoes-de-habitantes-aponta-ibge</w:t>
        </w:r>
      </w:hyperlink>
      <w:r w:rsidR="6BBF762E">
        <w:t>. Acesso em: 20 fev. 2025. </w:t>
      </w:r>
    </w:p>
    <w:p w14:paraId="356A25F1" w14:textId="1C3468B1" w:rsidR="4E7704FF" w:rsidRDefault="4E7704FF" w:rsidP="48F180C8">
      <w:pPr>
        <w:spacing w:before="240"/>
      </w:pPr>
      <w:r>
        <w:t xml:space="preserve">MORAES, João </w:t>
      </w:r>
      <w:proofErr w:type="spellStart"/>
      <w:r>
        <w:t>Antonio</w:t>
      </w:r>
      <w:proofErr w:type="spellEnd"/>
      <w:r>
        <w:t xml:space="preserve"> de Brito; SANTOS, Lucas Araujo dos; BOHM, Natthalie; ARAUJO, Renan Cesar de; BAPTISTA, Gabriel Lara. Proposta de aplicação de visão computacional na análise de exercícios de musculação: Utilização da biblioteca </w:t>
      </w:r>
      <w:proofErr w:type="spellStart"/>
      <w:r>
        <w:t>Mediapipe</w:t>
      </w:r>
      <w:proofErr w:type="spellEnd"/>
      <w:r>
        <w:t xml:space="preserve"> com o modelo </w:t>
      </w:r>
      <w:proofErr w:type="spellStart"/>
      <w:r>
        <w:t>Blazepose</w:t>
      </w:r>
      <w:proofErr w:type="spellEnd"/>
      <w:r>
        <w:t xml:space="preserve"> e arquitetura Web multiplataforma. </w:t>
      </w:r>
      <w:r w:rsidRPr="007178B1">
        <w:rPr>
          <w:i/>
          <w:iCs/>
          <w:lang w:val="en-US"/>
        </w:rPr>
        <w:t>In</w:t>
      </w:r>
      <w:r w:rsidRPr="007178B1">
        <w:rPr>
          <w:lang w:val="en-US"/>
        </w:rPr>
        <w:t xml:space="preserve">: </w:t>
      </w:r>
      <w:r w:rsidRPr="00A73779">
        <w:rPr>
          <w:lang w:val="en-US"/>
        </w:rPr>
        <w:t>BRAZILIAN SYMPOSIUM ON MULTIMEDIA AND THE WEB (WEBMEDIA),</w:t>
      </w:r>
      <w:r w:rsidRPr="007178B1">
        <w:rPr>
          <w:lang w:val="en-US"/>
        </w:rPr>
        <w:t xml:space="preserve"> 31</w:t>
      </w:r>
      <w:proofErr w:type="gramStart"/>
      <w:r w:rsidRPr="007178B1">
        <w:rPr>
          <w:lang w:val="en-US"/>
        </w:rPr>
        <w:t>. ,</w:t>
      </w:r>
      <w:proofErr w:type="gramEnd"/>
      <w:r w:rsidRPr="007178B1">
        <w:rPr>
          <w:lang w:val="en-US"/>
        </w:rPr>
        <w:t xml:space="preserve"> 2025, Rio de Janeiro/RJ. </w:t>
      </w:r>
      <w:r w:rsidRPr="00A73779">
        <w:rPr>
          <w:b/>
          <w:bCs/>
        </w:rPr>
        <w:t>Anais</w:t>
      </w:r>
      <w:r>
        <w:t xml:space="preserve"> [...]. Porto Alegre: Sociedade Brasileira de Computação, </w:t>
      </w:r>
      <w:proofErr w:type="gramStart"/>
      <w:r>
        <w:t>2025 .</w:t>
      </w:r>
      <w:proofErr w:type="gramEnd"/>
      <w:r>
        <w:t xml:space="preserve"> p. 565-569. DOI: </w:t>
      </w:r>
      <w:hyperlink r:id="rId61">
        <w:r w:rsidRPr="48F180C8">
          <w:rPr>
            <w:rStyle w:val="Hyperlink"/>
          </w:rPr>
          <w:t>https://doi.org/10.5753/webmedia.2025.15791</w:t>
        </w:r>
      </w:hyperlink>
      <w:r>
        <w:t>.</w:t>
      </w:r>
    </w:p>
    <w:p w14:paraId="747D3613" w14:textId="77777777" w:rsidR="0050361E" w:rsidRPr="00DD31F7" w:rsidRDefault="0050361E" w:rsidP="0050361E">
      <w:pPr>
        <w:spacing w:before="240"/>
      </w:pPr>
      <w:r w:rsidRPr="00DD31F7">
        <w:t xml:space="preserve">MUSCLEWIKI. </w:t>
      </w:r>
      <w:r w:rsidRPr="00DD31F7">
        <w:rPr>
          <w:b/>
          <w:bCs/>
        </w:rPr>
        <w:t>Agachamento com Barra (</w:t>
      </w:r>
      <w:proofErr w:type="spellStart"/>
      <w:r w:rsidRPr="00DD31F7">
        <w:rPr>
          <w:b/>
          <w:bCs/>
        </w:rPr>
        <w:t>Low</w:t>
      </w:r>
      <w:proofErr w:type="spellEnd"/>
      <w:r w:rsidRPr="00DD31F7">
        <w:rPr>
          <w:b/>
          <w:bCs/>
        </w:rPr>
        <w:t>-Bar)</w:t>
      </w:r>
      <w:r w:rsidRPr="00DD31F7">
        <w:t xml:space="preserve">. Disponível em: </w:t>
      </w:r>
      <w:hyperlink r:id="rId62" w:tgtFrame="_blank" w:history="1">
        <w:r w:rsidRPr="00DD31F7">
          <w:rPr>
            <w:rStyle w:val="Hyperlink"/>
          </w:rPr>
          <w:t>https://musclewiki.com/pt-br/exercise/barbell-low-bar-squat</w:t>
        </w:r>
      </w:hyperlink>
      <w:r w:rsidRPr="00DD31F7">
        <w:t>. Acesso em: 31 out. 2025. </w:t>
      </w:r>
    </w:p>
    <w:p w14:paraId="02907D54" w14:textId="78C6F238" w:rsidR="0050361E" w:rsidRPr="00DD31F7" w:rsidRDefault="0050361E" w:rsidP="0050361E">
      <w:pPr>
        <w:spacing w:before="240"/>
      </w:pPr>
      <w:r w:rsidRPr="00DD31F7">
        <w:t xml:space="preserve">MUSCLEWIKI. </w:t>
      </w:r>
      <w:r w:rsidRPr="00DD31F7">
        <w:rPr>
          <w:b/>
          <w:bCs/>
        </w:rPr>
        <w:t>Máquina de Flexão de Pernas Sentado.</w:t>
      </w:r>
      <w:r w:rsidRPr="00DD31F7">
        <w:t xml:space="preserve"> </w:t>
      </w:r>
      <w:r w:rsidR="6BBF762E">
        <w:t xml:space="preserve">Disponível em: </w:t>
      </w:r>
      <w:hyperlink r:id="rId63">
        <w:r w:rsidR="6BBF762E" w:rsidRPr="48F180C8">
          <w:rPr>
            <w:rStyle w:val="Hyperlink"/>
          </w:rPr>
          <w:t>https://musclewiki.com/pt-br/exercise/machine/male/hamstrings/machine-seated-leg-curl</w:t>
        </w:r>
      </w:hyperlink>
      <w:r w:rsidR="6BBF762E">
        <w:t>. Acesso em: 06 de agosto de 2025. </w:t>
      </w:r>
    </w:p>
    <w:p w14:paraId="7C24ADE5" w14:textId="777DE8DF" w:rsidR="0050361E" w:rsidRPr="00DD31F7" w:rsidRDefault="6BBF762E" w:rsidP="0050361E">
      <w:pPr>
        <w:spacing w:before="240"/>
      </w:pPr>
      <w:r>
        <w:t xml:space="preserve">MUSCLEWIKI. </w:t>
      </w:r>
      <w:r w:rsidRPr="48F180C8">
        <w:rPr>
          <w:b/>
          <w:bCs/>
        </w:rPr>
        <w:t>Rosca com Halteres</w:t>
      </w:r>
      <w:r>
        <w:t xml:space="preserve">. Disponível em: </w:t>
      </w:r>
      <w:hyperlink r:id="rId64">
        <w:r w:rsidRPr="48F180C8">
          <w:rPr>
            <w:rStyle w:val="Hyperlink"/>
          </w:rPr>
          <w:t>https://musclewiki.com/pt-br/dumbbells/male/biceps/dumbbell-curl</w:t>
        </w:r>
      </w:hyperlink>
      <w:r>
        <w:t>. Acesso em: 30 maio 2025. </w:t>
      </w:r>
    </w:p>
    <w:p w14:paraId="263014BE" w14:textId="01655EA5" w:rsidR="0050361E" w:rsidRPr="00DD31F7" w:rsidRDefault="6BBF762E" w:rsidP="0050361E">
      <w:pPr>
        <w:spacing w:before="240"/>
      </w:pPr>
      <w:r>
        <w:lastRenderedPageBreak/>
        <w:t xml:space="preserve">MUSCLEWIKI. </w:t>
      </w:r>
      <w:r w:rsidRPr="48F180C8">
        <w:rPr>
          <w:b/>
          <w:bCs/>
        </w:rPr>
        <w:t>Supino com barra.</w:t>
      </w:r>
      <w:r>
        <w:t xml:space="preserve"> Disponível em: </w:t>
      </w:r>
      <w:hyperlink r:id="rId65">
        <w:r w:rsidRPr="48F180C8">
          <w:rPr>
            <w:rStyle w:val="Hyperlink"/>
          </w:rPr>
          <w:t>https://musclewiki.com/pt-br/exercise/barbell/male/chest/barbell-bench-press</w:t>
        </w:r>
      </w:hyperlink>
      <w:r>
        <w:t>. Acesso em: 6 ago. 2025. </w:t>
      </w:r>
    </w:p>
    <w:p w14:paraId="1D9892D2" w14:textId="1B13A98A" w:rsidR="0050361E" w:rsidRPr="007178B1" w:rsidRDefault="0050361E" w:rsidP="0050361E">
      <w:pPr>
        <w:spacing w:before="240"/>
        <w:rPr>
          <w:lang w:val="en-US"/>
        </w:rPr>
      </w:pPr>
      <w:r w:rsidRPr="00DD31F7">
        <w:t xml:space="preserve">MUSCLEWIKI. </w:t>
      </w:r>
      <w:r w:rsidRPr="00DD31F7">
        <w:rPr>
          <w:b/>
          <w:bCs/>
        </w:rPr>
        <w:t>Tríceps na Polia com Corda</w:t>
      </w:r>
      <w:r w:rsidRPr="00DD31F7">
        <w:t xml:space="preserve">. Disponível em: </w:t>
      </w:r>
      <w:hyperlink r:id="rId66">
        <w:r w:rsidR="6BBF762E" w:rsidRPr="48F180C8">
          <w:rPr>
            <w:rStyle w:val="Hyperlink"/>
          </w:rPr>
          <w:t>https://musclewiki.com/pt-br/exercise/cable-rope-pushdown</w:t>
        </w:r>
      </w:hyperlink>
      <w:r w:rsidR="6BBF762E">
        <w:t xml:space="preserve">. </w:t>
      </w:r>
      <w:proofErr w:type="spellStart"/>
      <w:r w:rsidR="6BBF762E" w:rsidRPr="007178B1">
        <w:rPr>
          <w:lang w:val="en-US"/>
        </w:rPr>
        <w:t>Acesso</w:t>
      </w:r>
      <w:proofErr w:type="spellEnd"/>
      <w:r w:rsidR="6BBF762E" w:rsidRPr="007178B1">
        <w:rPr>
          <w:lang w:val="en-US"/>
        </w:rPr>
        <w:t xml:space="preserve"> </w:t>
      </w:r>
      <w:proofErr w:type="spellStart"/>
      <w:r w:rsidR="6BBF762E" w:rsidRPr="007178B1">
        <w:rPr>
          <w:lang w:val="en-US"/>
        </w:rPr>
        <w:t>em</w:t>
      </w:r>
      <w:proofErr w:type="spellEnd"/>
      <w:r w:rsidR="6BBF762E" w:rsidRPr="007178B1">
        <w:rPr>
          <w:lang w:val="en-US"/>
        </w:rPr>
        <w:t>: 31 out. 2025.</w:t>
      </w:r>
    </w:p>
    <w:p w14:paraId="4CBE6111" w14:textId="510D5E17" w:rsidR="363DD157" w:rsidRPr="007178B1" w:rsidRDefault="363DD157" w:rsidP="48F180C8">
      <w:pPr>
        <w:spacing w:before="240"/>
        <w:rPr>
          <w:lang w:val="en-US"/>
        </w:rPr>
      </w:pPr>
      <w:r w:rsidRPr="007178B1">
        <w:rPr>
          <w:lang w:val="en-US"/>
        </w:rPr>
        <w:t xml:space="preserve">NAGEL, Christian. </w:t>
      </w:r>
      <w:r w:rsidRPr="007178B1">
        <w:rPr>
          <w:b/>
          <w:bCs/>
          <w:lang w:val="en-US"/>
        </w:rPr>
        <w:t>Professional C# and .Net</w:t>
      </w:r>
      <w:r w:rsidRPr="007178B1">
        <w:rPr>
          <w:lang w:val="en-US"/>
        </w:rPr>
        <w:t>. 8. ed. New Jersey: John Wiley &amp; Sons, 2021.</w:t>
      </w:r>
    </w:p>
    <w:p w14:paraId="014534F2" w14:textId="52C3689F" w:rsidR="0050361E" w:rsidRPr="00DD31F7" w:rsidRDefault="0050361E" w:rsidP="0050361E">
      <w:pPr>
        <w:spacing w:before="240"/>
      </w:pPr>
      <w:r w:rsidRPr="00DD31F7">
        <w:t>NETO JÚNIOR, Jayme; PASTRE, Carlos Marcelo; MONTEIRO, Henrique Luiz. Alterações posturais em atletas brasileiros do sexo masculino que participaram de provas de potência muscular em competições internacionais. </w:t>
      </w:r>
      <w:r w:rsidRPr="00DD31F7">
        <w:rPr>
          <w:b/>
          <w:bCs/>
        </w:rPr>
        <w:t>Revista Brasileira de Medicina do Esporte</w:t>
      </w:r>
      <w:r w:rsidRPr="00DD31F7">
        <w:t xml:space="preserve">, [S.L.], v. 10, n. 3, p. 195-198, jun. 2004. </w:t>
      </w:r>
      <w:proofErr w:type="spellStart"/>
      <w:r w:rsidRPr="00DD31F7">
        <w:t>FapUNIFESP</w:t>
      </w:r>
      <w:proofErr w:type="spellEnd"/>
      <w:r w:rsidRPr="00DD31F7">
        <w:t xml:space="preserve"> (SciELO). </w:t>
      </w:r>
      <w:hyperlink r:id="rId67">
        <w:r w:rsidR="6BBF762E" w:rsidRPr="48F180C8">
          <w:rPr>
            <w:rStyle w:val="Hyperlink"/>
          </w:rPr>
          <w:t>http://dx.doi.org/10.1590/s1517-86922004000300009</w:t>
        </w:r>
      </w:hyperlink>
      <w:r w:rsidR="6BBF762E">
        <w:t>. </w:t>
      </w:r>
    </w:p>
    <w:p w14:paraId="570CD34C" w14:textId="77777777" w:rsidR="0050361E" w:rsidRPr="00DD31F7" w:rsidRDefault="0050361E" w:rsidP="0050361E">
      <w:pPr>
        <w:spacing w:before="240"/>
      </w:pPr>
      <w:r w:rsidRPr="00DD31F7">
        <w:t xml:space="preserve">NOGUEIRA, M. R. </w:t>
      </w:r>
      <w:r w:rsidRPr="48F180C8">
        <w:rPr>
          <w:i/>
        </w:rPr>
        <w:t>et al.</w:t>
      </w:r>
      <w:r w:rsidRPr="00DD31F7">
        <w:t xml:space="preserve"> </w:t>
      </w:r>
      <w:r w:rsidRPr="009F2394">
        <w:rPr>
          <w:lang w:val="en-US"/>
        </w:rPr>
        <w:t>Design and Usability of an E-Health Mobile Application.</w:t>
      </w:r>
      <w:r w:rsidRPr="007178B1">
        <w:rPr>
          <w:lang w:val="en-US"/>
        </w:rPr>
        <w:t xml:space="preserve"> In: MARCUS, A.; ROSENZWEIG, E. (org.). </w:t>
      </w:r>
      <w:r w:rsidRPr="007178B1">
        <w:rPr>
          <w:b/>
          <w:bCs/>
          <w:lang w:val="en-US"/>
        </w:rPr>
        <w:t>Design, User Experience, and Usability: Case Studies in Public and Personal Interactive Systems</w:t>
      </w:r>
      <w:r w:rsidRPr="007178B1">
        <w:rPr>
          <w:lang w:val="en-US"/>
        </w:rPr>
        <w:t xml:space="preserve">. </w:t>
      </w:r>
      <w:proofErr w:type="spellStart"/>
      <w:r w:rsidRPr="00DD31F7">
        <w:t>Cham</w:t>
      </w:r>
      <w:proofErr w:type="spellEnd"/>
      <w:r w:rsidRPr="00DD31F7">
        <w:t xml:space="preserve">: Springer, 2020. p. 314–328. Disponível em: </w:t>
      </w:r>
      <w:hyperlink r:id="rId68">
        <w:r w:rsidR="6BBF762E" w:rsidRPr="48F180C8">
          <w:rPr>
            <w:rStyle w:val="Hyperlink"/>
          </w:rPr>
          <w:t>https://research.ulusofona.pt/pt/publications/design-and-usability-of-an-e-health-mobile-application-2</w:t>
        </w:r>
      </w:hyperlink>
      <w:r w:rsidR="6BBF762E">
        <w:t>. Acesso em: 05 maio 2025. </w:t>
      </w:r>
    </w:p>
    <w:p w14:paraId="2212EAF8" w14:textId="77777777" w:rsidR="0050361E" w:rsidRPr="007178B1" w:rsidRDefault="0050361E" w:rsidP="0050361E">
      <w:pPr>
        <w:spacing w:before="240"/>
        <w:rPr>
          <w:lang w:val="en-US"/>
        </w:rPr>
      </w:pPr>
      <w:r w:rsidRPr="00A97005">
        <w:rPr>
          <w:lang w:val="en-US"/>
        </w:rPr>
        <w:t xml:space="preserve">OPIÑA JUNIOR, Paulo V.; FAJARDO, Arnel C. Real-time Pose Estimation for Mobile Devices: a review. </w:t>
      </w:r>
      <w:r w:rsidRPr="007178B1">
        <w:rPr>
          <w:b/>
          <w:bCs/>
          <w:lang w:val="en-US"/>
        </w:rPr>
        <w:t xml:space="preserve">International Journal </w:t>
      </w:r>
      <w:proofErr w:type="gramStart"/>
      <w:r w:rsidRPr="007178B1">
        <w:rPr>
          <w:b/>
          <w:bCs/>
          <w:lang w:val="en-US"/>
        </w:rPr>
        <w:t>Of</w:t>
      </w:r>
      <w:proofErr w:type="gramEnd"/>
      <w:r w:rsidRPr="007178B1">
        <w:rPr>
          <w:b/>
          <w:bCs/>
          <w:lang w:val="en-US"/>
        </w:rPr>
        <w:t xml:space="preserve"> Multidisciplinary Research </w:t>
      </w:r>
      <w:proofErr w:type="gramStart"/>
      <w:r w:rsidRPr="007178B1">
        <w:rPr>
          <w:b/>
          <w:bCs/>
          <w:lang w:val="en-US"/>
        </w:rPr>
        <w:t>And</w:t>
      </w:r>
      <w:proofErr w:type="gramEnd"/>
      <w:r w:rsidRPr="007178B1">
        <w:rPr>
          <w:b/>
          <w:bCs/>
          <w:lang w:val="en-US"/>
        </w:rPr>
        <w:t xml:space="preserve"> Analysis</w:t>
      </w:r>
      <w:r w:rsidRPr="007178B1">
        <w:rPr>
          <w:lang w:val="en-US"/>
        </w:rPr>
        <w:t xml:space="preserve">, [S.L.], v. 07, n. 04, p. 1803-1810, 30 abr. 2024. </w:t>
      </w:r>
      <w:proofErr w:type="spellStart"/>
      <w:r w:rsidRPr="007178B1">
        <w:rPr>
          <w:lang w:val="en-US"/>
        </w:rPr>
        <w:t>Everant</w:t>
      </w:r>
      <w:proofErr w:type="spellEnd"/>
      <w:r w:rsidRPr="007178B1">
        <w:rPr>
          <w:lang w:val="en-US"/>
        </w:rPr>
        <w:t xml:space="preserve"> Journals. </w:t>
      </w:r>
      <w:hyperlink r:id="rId69" w:tgtFrame="_blank" w:history="1">
        <w:r w:rsidRPr="007178B1">
          <w:rPr>
            <w:rStyle w:val="Hyperlink"/>
            <w:lang w:val="en-US"/>
          </w:rPr>
          <w:t>http://dx.doi.org/10.47191/ijmra/v7-i04-44</w:t>
        </w:r>
      </w:hyperlink>
      <w:r w:rsidRPr="007178B1">
        <w:rPr>
          <w:lang w:val="en-US"/>
        </w:rPr>
        <w:t>. </w:t>
      </w:r>
    </w:p>
    <w:p w14:paraId="4ACD01A9" w14:textId="77777777" w:rsidR="0050361E" w:rsidRPr="00DD31F7" w:rsidRDefault="0050361E" w:rsidP="0050361E">
      <w:pPr>
        <w:spacing w:before="240"/>
      </w:pPr>
      <w:r w:rsidRPr="007178B1">
        <w:rPr>
          <w:lang w:val="en-US"/>
        </w:rPr>
        <w:t>PARLAKKILIÇ, A.</w:t>
      </w:r>
      <w:r w:rsidRPr="007178B1">
        <w:rPr>
          <w:b/>
          <w:bCs/>
          <w:lang w:val="en-US"/>
        </w:rPr>
        <w:t xml:space="preserve"> Evaluating the effects of responsive design on the usability of academic websites in the pandemic. Education and Information Technologies</w:t>
      </w:r>
      <w:r w:rsidRPr="007178B1">
        <w:rPr>
          <w:lang w:val="en-US"/>
        </w:rPr>
        <w:t xml:space="preserve">, [S. l.], v. 27, p. 1307–1322, 2021. </w:t>
      </w:r>
      <w:proofErr w:type="spellStart"/>
      <w:r w:rsidRPr="007178B1">
        <w:rPr>
          <w:lang w:val="en-US"/>
        </w:rPr>
        <w:t>Disponível</w:t>
      </w:r>
      <w:proofErr w:type="spellEnd"/>
      <w:r w:rsidRPr="007178B1">
        <w:rPr>
          <w:lang w:val="en-US"/>
        </w:rPr>
        <w:t xml:space="preserve"> </w:t>
      </w:r>
      <w:proofErr w:type="spellStart"/>
      <w:r w:rsidRPr="007178B1">
        <w:rPr>
          <w:lang w:val="en-US"/>
        </w:rPr>
        <w:t>em</w:t>
      </w:r>
      <w:proofErr w:type="spellEnd"/>
      <w:r w:rsidRPr="007178B1">
        <w:rPr>
          <w:lang w:val="en-US"/>
        </w:rPr>
        <w:t xml:space="preserve">: </w:t>
      </w:r>
      <w:hyperlink r:id="rId70" w:tgtFrame="_blank" w:history="1">
        <w:r w:rsidRPr="007178B1">
          <w:rPr>
            <w:rStyle w:val="Hyperlink"/>
            <w:lang w:val="en-US"/>
          </w:rPr>
          <w:t>https://link.springer.com/article/10.1007/s10639-021-10650-9</w:t>
        </w:r>
      </w:hyperlink>
      <w:r w:rsidRPr="007178B1">
        <w:rPr>
          <w:lang w:val="en-US"/>
        </w:rPr>
        <w:t xml:space="preserve">. </w:t>
      </w:r>
      <w:r w:rsidRPr="00DD31F7">
        <w:t>Acesso em: 05 maio 2025. </w:t>
      </w:r>
    </w:p>
    <w:p w14:paraId="78D314C1" w14:textId="59B5027A" w:rsidR="0050361E" w:rsidRPr="00DD31F7" w:rsidRDefault="0050361E" w:rsidP="007C4D81">
      <w:pPr>
        <w:spacing w:before="240"/>
      </w:pPr>
      <w:r w:rsidRPr="00DD31F7">
        <w:t xml:space="preserve">PRAZERES, Marcelo </w:t>
      </w:r>
      <w:proofErr w:type="spellStart"/>
      <w:r w:rsidRPr="00DD31F7">
        <w:t>Viales</w:t>
      </w:r>
      <w:proofErr w:type="spellEnd"/>
      <w:r w:rsidRPr="00DD31F7">
        <w:t xml:space="preserve">. </w:t>
      </w:r>
      <w:r w:rsidRPr="00DD31F7">
        <w:rPr>
          <w:b/>
          <w:bCs/>
        </w:rPr>
        <w:t>A prática da musculação e seus benefícios para a qualidade de vida</w:t>
      </w:r>
      <w:r w:rsidRPr="00DD31F7">
        <w:t>. 2007. Trabalho de Conclusão de Curso (Graduação em Educação Física) – Universidade do Estado de Santa Catarina, Centro de Educação Física, Fisioterapia e Desportos – CEFID, Florianópolis, 2007. </w:t>
      </w:r>
      <w:r w:rsidR="00CD4E2E">
        <w:t xml:space="preserve">Disponível em: </w:t>
      </w:r>
      <w:hyperlink r:id="rId71" w:history="1">
        <w:r w:rsidR="00CD4E2E" w:rsidRPr="00390F77">
          <w:rPr>
            <w:rStyle w:val="Hyperlink"/>
          </w:rPr>
          <w:t>https://sistemabu.udesc.br/pergamumweb/vinculos/000000/000000000008/0000085E.pdf</w:t>
        </w:r>
      </w:hyperlink>
      <w:r w:rsidR="007A3428">
        <w:t>. Acesso em: 16</w:t>
      </w:r>
      <w:r w:rsidR="007A3428" w:rsidRPr="00DD31F7">
        <w:t xml:space="preserve"> </w:t>
      </w:r>
      <w:r w:rsidR="007A3428">
        <w:t>fev.</w:t>
      </w:r>
      <w:r w:rsidR="007A3428" w:rsidRPr="00DD31F7">
        <w:t xml:space="preserve"> 2025. </w:t>
      </w:r>
    </w:p>
    <w:p w14:paraId="54D035B6" w14:textId="77777777" w:rsidR="0050361E" w:rsidRPr="00DD31F7" w:rsidRDefault="0050361E" w:rsidP="0050361E">
      <w:pPr>
        <w:spacing w:before="240"/>
      </w:pPr>
      <w:r w:rsidRPr="00DD31F7">
        <w:t xml:space="preserve">REIS, Felipe Freire; MOTA, Juliana da Silva; COLAÇO, Graciela </w:t>
      </w:r>
      <w:proofErr w:type="spellStart"/>
      <w:r w:rsidRPr="00DD31F7">
        <w:t>Cingridi</w:t>
      </w:r>
      <w:proofErr w:type="spellEnd"/>
      <w:r w:rsidRPr="00DD31F7">
        <w:t xml:space="preserve"> dos Santos; SCHMIDT, Ademir. </w:t>
      </w:r>
      <w:r w:rsidRPr="004520FD">
        <w:t>Análise cinesiológica e biomecânica do exercício ‘rosca direta’.</w:t>
      </w:r>
      <w:r w:rsidRPr="00DD31F7">
        <w:t xml:space="preserve"> </w:t>
      </w:r>
      <w:r w:rsidRPr="004520FD">
        <w:rPr>
          <w:b/>
          <w:bCs/>
        </w:rPr>
        <w:t>EFDeportes.com, Revista Digital</w:t>
      </w:r>
      <w:r w:rsidRPr="004520FD">
        <w:t>,</w:t>
      </w:r>
      <w:r w:rsidRPr="00DD31F7">
        <w:t xml:space="preserve"> Buenos Aires, ano 19, n. 192, maio 2014. Disponível em: </w:t>
      </w:r>
      <w:hyperlink r:id="rId72">
        <w:r w:rsidR="6BBF762E" w:rsidRPr="48F180C8">
          <w:rPr>
            <w:rStyle w:val="Hyperlink"/>
          </w:rPr>
          <w:t>https://www.efdeportes.com/efd192/analise-biomecanica-do-exercicio-rosca-direta.htm</w:t>
        </w:r>
      </w:hyperlink>
      <w:r w:rsidR="6BBF762E">
        <w:t>. Acesso em: 10 mar. 2025. </w:t>
      </w:r>
    </w:p>
    <w:p w14:paraId="52A95BDC" w14:textId="31099F0D" w:rsidR="0050361E" w:rsidRPr="00DD31F7" w:rsidRDefault="0050361E" w:rsidP="0050361E">
      <w:pPr>
        <w:spacing w:before="240"/>
      </w:pPr>
      <w:r w:rsidRPr="00DD31F7">
        <w:t xml:space="preserve">SANTOS, Gabriel Torquato dos. </w:t>
      </w:r>
      <w:r w:rsidRPr="00DD31F7">
        <w:rPr>
          <w:b/>
          <w:bCs/>
        </w:rPr>
        <w:t>Atividade Física e Redes Sociais: a Influência do Instagram na Adesão a Exercícios.</w:t>
      </w:r>
      <w:r w:rsidRPr="00DD31F7">
        <w:t xml:space="preserve"> 2024. 50 f. TCC (Graduação) - Curso de Graduação em Administração de Empresas, Centro de Ciências Sociais - </w:t>
      </w:r>
      <w:proofErr w:type="spellStart"/>
      <w:r w:rsidRPr="00DD31F7">
        <w:t>Ccs</w:t>
      </w:r>
      <w:proofErr w:type="spellEnd"/>
      <w:r w:rsidRPr="00DD31F7">
        <w:t xml:space="preserve"> Departamento de Administração, Pontifícia Universidade Católica do Rio de Janeiro, Rio de Janeiro, 2024. </w:t>
      </w:r>
      <w:hyperlink r:id="rId73" w:history="1">
        <w:r w:rsidR="00DA7E7D" w:rsidRPr="00390F77">
          <w:rPr>
            <w:rStyle w:val="Hyperlink"/>
          </w:rPr>
          <w:t>https://doi.org/10.17771/PUCRio.acad.68975</w:t>
        </w:r>
      </w:hyperlink>
      <w:r w:rsidR="00DA7E7D">
        <w:t>.</w:t>
      </w:r>
    </w:p>
    <w:p w14:paraId="44B7B3C1" w14:textId="4B46A52E" w:rsidR="00FE5EC0" w:rsidRDefault="0050361E" w:rsidP="0050361E">
      <w:pPr>
        <w:spacing w:before="240"/>
      </w:pPr>
      <w:r w:rsidRPr="00DD31F7">
        <w:t xml:space="preserve">SANTOS, Lucas Araujo dos; MORAES, João </w:t>
      </w:r>
      <w:proofErr w:type="spellStart"/>
      <w:r w:rsidRPr="00DD31F7">
        <w:t>Antonio</w:t>
      </w:r>
      <w:proofErr w:type="spellEnd"/>
      <w:r w:rsidRPr="00DD31F7">
        <w:t xml:space="preserve"> de Brito; BOHM, Natthalie; ARAUJO, Renan Cesar de; BAPTISTA, Gabriel Lara. Aplicação da fase de Empatia do processo de </w:t>
      </w:r>
      <w:r w:rsidRPr="00DD31F7">
        <w:rPr>
          <w:i/>
          <w:iCs/>
        </w:rPr>
        <w:t xml:space="preserve">design </w:t>
      </w:r>
      <w:proofErr w:type="spellStart"/>
      <w:r w:rsidRPr="00DD31F7">
        <w:rPr>
          <w:i/>
          <w:iCs/>
        </w:rPr>
        <w:t>thinking</w:t>
      </w:r>
      <w:proofErr w:type="spellEnd"/>
      <w:r w:rsidRPr="00DD31F7">
        <w:t xml:space="preserve"> para compreensão de necessidades de usuários de software. In: </w:t>
      </w:r>
      <w:r w:rsidRPr="00DD31F7">
        <w:rPr>
          <w:b/>
          <w:bCs/>
        </w:rPr>
        <w:t xml:space="preserve">SIMPÓSIO ACADÊMICO DA FESA – </w:t>
      </w:r>
      <w:r w:rsidRPr="00DD31F7">
        <w:rPr>
          <w:b/>
          <w:bCs/>
        </w:rPr>
        <w:lastRenderedPageBreak/>
        <w:t>SIMAC</w:t>
      </w:r>
      <w:r w:rsidRPr="00DD31F7">
        <w:t>, 7., 2025, São Bernardo do Campo. Anais [...]. São Bernardo do Campo: Faculdade Engenheiro Salvador Arena, 2025.</w:t>
      </w:r>
      <w:r w:rsidR="0030761B">
        <w:t xml:space="preserve"> </w:t>
      </w:r>
    </w:p>
    <w:p w14:paraId="66E1E8CA" w14:textId="3F661DD3" w:rsidR="004342A4" w:rsidRPr="007178B1" w:rsidRDefault="001E707C" w:rsidP="0050361E">
      <w:pPr>
        <w:spacing w:before="240"/>
        <w:rPr>
          <w:lang w:val="en-US"/>
        </w:rPr>
      </w:pPr>
      <w:r w:rsidRPr="00DD31F7">
        <w:t>SENGUPATA</w:t>
      </w:r>
      <w:r w:rsidR="00FE733B" w:rsidRPr="00DD31F7">
        <w:t xml:space="preserve">, </w:t>
      </w:r>
      <w:proofErr w:type="spellStart"/>
      <w:r w:rsidR="00FE733B" w:rsidRPr="00DD31F7">
        <w:t>Doel</w:t>
      </w:r>
      <w:proofErr w:type="spellEnd"/>
      <w:r w:rsidR="00FE733B" w:rsidRPr="00DD31F7">
        <w:t xml:space="preserve">; </w:t>
      </w:r>
      <w:r w:rsidRPr="00DD31F7">
        <w:t>SINGHA</w:t>
      </w:r>
      <w:r w:rsidR="0075473A" w:rsidRPr="00DD31F7">
        <w:t>L</w:t>
      </w:r>
      <w:r w:rsidRPr="00DD31F7">
        <w:t xml:space="preserve">, Manu; </w:t>
      </w:r>
      <w:r w:rsidR="0075473A" w:rsidRPr="00DD31F7">
        <w:t>CORVALAN</w:t>
      </w:r>
      <w:r w:rsidRPr="00DD31F7">
        <w:t>, Danilo</w:t>
      </w:r>
      <w:r w:rsidR="0075473A" w:rsidRPr="00DD31F7">
        <w:t>.</w:t>
      </w:r>
      <w:r w:rsidR="00C01165" w:rsidRPr="00DD31F7">
        <w:t xml:space="preserve"> </w:t>
      </w:r>
      <w:r w:rsidR="00CB4B82" w:rsidRPr="007178B1">
        <w:rPr>
          <w:b/>
          <w:bCs/>
          <w:lang w:val="en-US"/>
        </w:rPr>
        <w:t>Getting Started with React</w:t>
      </w:r>
      <w:r w:rsidR="00722064" w:rsidRPr="007178B1">
        <w:rPr>
          <w:lang w:val="en-US"/>
        </w:rPr>
        <w:t xml:space="preserve">. </w:t>
      </w:r>
      <w:r w:rsidR="005938FA" w:rsidRPr="007178B1">
        <w:rPr>
          <w:lang w:val="en-US"/>
        </w:rPr>
        <w:t>Birmi</w:t>
      </w:r>
      <w:r w:rsidR="00F97C13" w:rsidRPr="007178B1">
        <w:rPr>
          <w:lang w:val="en-US"/>
        </w:rPr>
        <w:t xml:space="preserve">ngham: </w:t>
      </w:r>
      <w:proofErr w:type="spellStart"/>
      <w:r w:rsidR="00F97C13" w:rsidRPr="007178B1">
        <w:rPr>
          <w:lang w:val="en-US"/>
        </w:rPr>
        <w:t>Packt</w:t>
      </w:r>
      <w:proofErr w:type="spellEnd"/>
      <w:r w:rsidR="00F97C13" w:rsidRPr="007178B1">
        <w:rPr>
          <w:lang w:val="en-US"/>
        </w:rPr>
        <w:t xml:space="preserve"> Publi</w:t>
      </w:r>
      <w:r w:rsidR="00EC41CD" w:rsidRPr="007178B1">
        <w:rPr>
          <w:lang w:val="en-US"/>
        </w:rPr>
        <w:t xml:space="preserve">shing, 2016. </w:t>
      </w:r>
      <w:r w:rsidR="00F91460" w:rsidRPr="007178B1">
        <w:rPr>
          <w:lang w:val="en-US"/>
        </w:rPr>
        <w:t>212p</w:t>
      </w:r>
    </w:p>
    <w:p w14:paraId="1E7D6DAD" w14:textId="77777777" w:rsidR="0050361E" w:rsidRPr="00DD31F7" w:rsidRDefault="0050361E" w:rsidP="0050361E">
      <w:pPr>
        <w:spacing w:before="240"/>
      </w:pPr>
      <w:r w:rsidRPr="007178B1">
        <w:rPr>
          <w:lang w:val="en-US"/>
        </w:rPr>
        <w:t xml:space="preserve">SHAPIRO, Linda; STOCKMAN, George. </w:t>
      </w:r>
      <w:r w:rsidRPr="007178B1">
        <w:rPr>
          <w:b/>
          <w:bCs/>
          <w:lang w:val="en-US"/>
        </w:rPr>
        <w:t>Computer Vision</w:t>
      </w:r>
      <w:r w:rsidRPr="007178B1">
        <w:rPr>
          <w:lang w:val="en-US"/>
        </w:rPr>
        <w:t xml:space="preserve">. Londres: Pearson, 2000. 608 p. </w:t>
      </w:r>
      <w:proofErr w:type="spellStart"/>
      <w:r w:rsidRPr="007178B1">
        <w:rPr>
          <w:lang w:val="en-US"/>
        </w:rPr>
        <w:t>Disponível</w:t>
      </w:r>
      <w:proofErr w:type="spellEnd"/>
      <w:r w:rsidRPr="007178B1">
        <w:rPr>
          <w:lang w:val="en-US"/>
        </w:rPr>
        <w:t xml:space="preserve"> </w:t>
      </w:r>
      <w:proofErr w:type="spellStart"/>
      <w:r w:rsidRPr="007178B1">
        <w:rPr>
          <w:lang w:val="en-US"/>
        </w:rPr>
        <w:t>em</w:t>
      </w:r>
      <w:proofErr w:type="spellEnd"/>
      <w:r w:rsidRPr="007178B1">
        <w:rPr>
          <w:lang w:val="en-US"/>
        </w:rPr>
        <w:t xml:space="preserve">: </w:t>
      </w:r>
      <w:hyperlink r:id="rId74" w:tgtFrame="_blank" w:history="1">
        <w:r w:rsidRPr="007178B1">
          <w:rPr>
            <w:rStyle w:val="Hyperlink"/>
            <w:lang w:val="en-US"/>
          </w:rPr>
          <w:t>https://nana.lecturer.pens.ac.id/index_files/referensi/computer_vision/Computer%20Vision.pdf</w:t>
        </w:r>
      </w:hyperlink>
      <w:r w:rsidRPr="007178B1">
        <w:rPr>
          <w:lang w:val="en-US"/>
        </w:rPr>
        <w:t xml:space="preserve">. </w:t>
      </w:r>
      <w:r w:rsidRPr="00DD31F7">
        <w:t>Acesso em: 10 mar. 2025. </w:t>
      </w:r>
    </w:p>
    <w:p w14:paraId="4CE53A99" w14:textId="77777777" w:rsidR="0050361E" w:rsidRPr="00DD31F7" w:rsidRDefault="0050361E" w:rsidP="0050361E">
      <w:pPr>
        <w:spacing w:before="240"/>
      </w:pPr>
      <w:r w:rsidRPr="00DD31F7">
        <w:t xml:space="preserve">SILVA, Jhonatan Henrique Dias da </w:t>
      </w:r>
      <w:r w:rsidRPr="00DD31F7">
        <w:rPr>
          <w:i/>
          <w:iCs/>
        </w:rPr>
        <w:t>et al</w:t>
      </w:r>
      <w:r w:rsidRPr="00DD31F7">
        <w:t xml:space="preserve">. Aspectos envolvidos na contratação e manutenção do personal trainer: capitais em jogo. </w:t>
      </w:r>
      <w:r w:rsidRPr="00DD31F7">
        <w:rPr>
          <w:b/>
          <w:bCs/>
        </w:rPr>
        <w:t>Revista Brasileira de Ciências do Esporte</w:t>
      </w:r>
      <w:r w:rsidRPr="00DD31F7">
        <w:t xml:space="preserve">, v. 44, 2022. </w:t>
      </w:r>
      <w:hyperlink r:id="rId75">
        <w:r w:rsidRPr="6DE482DC">
          <w:rPr>
            <w:rStyle w:val="Hyperlink"/>
          </w:rPr>
          <w:t>https://doi.org/10.1590/rbce.44.e010321</w:t>
        </w:r>
      </w:hyperlink>
      <w:r>
        <w:t> </w:t>
      </w:r>
    </w:p>
    <w:p w14:paraId="1105D4A1" w14:textId="38C3D171" w:rsidR="0050361E" w:rsidRPr="00D32F7A" w:rsidRDefault="0050361E" w:rsidP="0050361E">
      <w:pPr>
        <w:spacing w:before="240"/>
      </w:pPr>
      <w:r w:rsidRPr="00DD31F7">
        <w:t xml:space="preserve">SOUTO, Rodrigo Canuto Monteiro; DINARDI, Ricardo Reis; RIBEIRO, José Ricardo Claudino; ANDRADE, André Gustavo Pereira de. ASPECTOS ENVOLVIDOS NA CONTRATAÇÃO E CANCELAMENTO DE UM PERSONAL TRAINER. </w:t>
      </w:r>
      <w:r w:rsidRPr="00DD31F7">
        <w:rPr>
          <w:b/>
          <w:bCs/>
        </w:rPr>
        <w:t>Coleção Pesquisa em Educação Física</w:t>
      </w:r>
      <w:r w:rsidRPr="00DD31F7">
        <w:t xml:space="preserve">, [S.I.], v. 9, n. 4, p. 61-68, abr. 2010. </w:t>
      </w:r>
      <w:r w:rsidRPr="007178B1">
        <w:rPr>
          <w:lang w:val="en-US"/>
        </w:rPr>
        <w:t>Trimestral. ISSN: 1981-4313. </w:t>
      </w:r>
      <w:r w:rsidR="00D32F7A" w:rsidRPr="00D32F7A">
        <w:t xml:space="preserve">Disponível em: </w:t>
      </w:r>
      <w:hyperlink r:id="rId76" w:history="1">
        <w:r w:rsidR="00D32F7A" w:rsidRPr="00D32F7A">
          <w:rPr>
            <w:rStyle w:val="Hyperlink"/>
          </w:rPr>
          <w:t>https://www.researchgate.net/publication/264041217_ASPECTOS_ENVOLVIDOS_NA_CONTRATACAO_E_CANCELAMENTO_DE_UM_PERSONAL_TRAINER_ASPECTS_INVOLVED_IN_HIRING_AND_CANCELLATION_OF_A_PERSONAL_TRAINER</w:t>
        </w:r>
      </w:hyperlink>
      <w:r w:rsidR="00D32F7A">
        <w:t xml:space="preserve">. Acesso em: </w:t>
      </w:r>
      <w:r w:rsidR="00F022E7">
        <w:t>13 fev. 2025.</w:t>
      </w:r>
    </w:p>
    <w:p w14:paraId="27BADE2F" w14:textId="77777777" w:rsidR="0050361E" w:rsidRDefault="0050361E" w:rsidP="0050361E">
      <w:pPr>
        <w:spacing w:before="240"/>
      </w:pPr>
      <w:r w:rsidRPr="007178B1">
        <w:rPr>
          <w:lang w:val="en-US"/>
        </w:rPr>
        <w:t xml:space="preserve">STATCOUNTER. </w:t>
      </w:r>
      <w:r w:rsidRPr="007178B1">
        <w:rPr>
          <w:b/>
          <w:bCs/>
          <w:lang w:val="en-US"/>
        </w:rPr>
        <w:t>Mobile Operating System Market Share Worldwide</w:t>
      </w:r>
      <w:r w:rsidRPr="007178B1">
        <w:rPr>
          <w:lang w:val="en-US"/>
        </w:rPr>
        <w:t xml:space="preserve">. 2024. </w:t>
      </w:r>
      <w:proofErr w:type="spellStart"/>
      <w:r w:rsidRPr="007178B1">
        <w:rPr>
          <w:lang w:val="en-US"/>
        </w:rPr>
        <w:t>Disponível</w:t>
      </w:r>
      <w:proofErr w:type="spellEnd"/>
      <w:r w:rsidRPr="007178B1">
        <w:rPr>
          <w:lang w:val="en-US"/>
        </w:rPr>
        <w:t xml:space="preserve"> </w:t>
      </w:r>
      <w:proofErr w:type="spellStart"/>
      <w:r w:rsidRPr="007178B1">
        <w:rPr>
          <w:lang w:val="en-US"/>
        </w:rPr>
        <w:t>em</w:t>
      </w:r>
      <w:proofErr w:type="spellEnd"/>
      <w:r w:rsidRPr="007178B1">
        <w:rPr>
          <w:lang w:val="en-US"/>
        </w:rPr>
        <w:t xml:space="preserve">: </w:t>
      </w:r>
      <w:hyperlink r:id="rId77">
        <w:r w:rsidRPr="007178B1">
          <w:rPr>
            <w:rStyle w:val="Hyperlink"/>
            <w:lang w:val="en-US"/>
          </w:rPr>
          <w:t>https://gs.statcounter.com/os-market-share/mobile/worldwide</w:t>
        </w:r>
      </w:hyperlink>
      <w:r w:rsidRPr="007178B1">
        <w:rPr>
          <w:lang w:val="en-US"/>
        </w:rPr>
        <w:t xml:space="preserve">. </w:t>
      </w:r>
      <w:r>
        <w:t>Acesso em: 17 abr. 2025. </w:t>
      </w:r>
    </w:p>
    <w:p w14:paraId="3158E21A" w14:textId="17CEDB42" w:rsidR="4C3C96CA" w:rsidRPr="007178B1" w:rsidRDefault="4C3C96CA" w:rsidP="6DE482DC">
      <w:pPr>
        <w:spacing w:before="240"/>
        <w:rPr>
          <w:lang w:val="en-US"/>
        </w:rPr>
      </w:pPr>
      <w:r>
        <w:t xml:space="preserve">TAVARES, João Nuno; GERALDO, Ângela. </w:t>
      </w:r>
      <w:r w:rsidRPr="73EA21A5">
        <w:rPr>
          <w:b/>
        </w:rPr>
        <w:t>Produto escalar</w:t>
      </w:r>
      <w:r>
        <w:t xml:space="preserve">. Revista de Ciência Elementar, [S.L.], v. 7, n. 2, p. 1-2, 30 jun. 2019. </w:t>
      </w:r>
      <w:r w:rsidRPr="007178B1">
        <w:rPr>
          <w:lang w:val="en-US"/>
        </w:rPr>
        <w:t xml:space="preserve">ICETA. </w:t>
      </w:r>
      <w:hyperlink r:id="rId78">
        <w:r w:rsidRPr="007178B1">
          <w:rPr>
            <w:rStyle w:val="Hyperlink"/>
            <w:lang w:val="en-US"/>
          </w:rPr>
          <w:t>http://dx.doi.org/10.24927/rce2019.039</w:t>
        </w:r>
      </w:hyperlink>
      <w:r w:rsidRPr="007178B1">
        <w:rPr>
          <w:lang w:val="en-US"/>
        </w:rPr>
        <w:t>.</w:t>
      </w:r>
    </w:p>
    <w:p w14:paraId="362A8C0F" w14:textId="3019C974" w:rsidR="00654839" w:rsidRPr="00DD31F7" w:rsidRDefault="00654839" w:rsidP="0050361E">
      <w:pPr>
        <w:spacing w:before="240"/>
      </w:pPr>
      <w:r w:rsidRPr="00654839">
        <w:rPr>
          <w:lang w:val="en-US"/>
        </w:rPr>
        <w:t xml:space="preserve">TEMPO. </w:t>
      </w:r>
      <w:r w:rsidRPr="00654839">
        <w:rPr>
          <w:b/>
          <w:bCs/>
          <w:lang w:val="en-US"/>
        </w:rPr>
        <w:t>Award-Winning AI-powered Home Gym Membership.</w:t>
      </w:r>
      <w:r w:rsidRPr="00654839">
        <w:rPr>
          <w:lang w:val="en-US"/>
        </w:rPr>
        <w:t xml:space="preserve"> </w:t>
      </w:r>
      <w:r w:rsidRPr="00654839">
        <w:t xml:space="preserve">Disponível em: </w:t>
      </w:r>
      <w:hyperlink r:id="rId79" w:tgtFrame="_blank" w:history="1">
        <w:r w:rsidRPr="00654839">
          <w:rPr>
            <w:rStyle w:val="Hyperlink"/>
          </w:rPr>
          <w:t>https://tempo.fit/</w:t>
        </w:r>
      </w:hyperlink>
      <w:r w:rsidRPr="00654839">
        <w:t>. Acesso em: 10 nov. 2025. </w:t>
      </w:r>
    </w:p>
    <w:p w14:paraId="5997CC1D" w14:textId="67AF9B5A" w:rsidR="00143D21" w:rsidRDefault="0A2F8EC6" w:rsidP="5ACCC00D">
      <w:pPr>
        <w:spacing w:before="240"/>
      </w:pPr>
      <w:r w:rsidRPr="5ACCC00D">
        <w:rPr>
          <w:b/>
          <w:bCs/>
        </w:rPr>
        <w:t xml:space="preserve">TOP </w:t>
      </w:r>
      <w:proofErr w:type="spellStart"/>
      <w:r w:rsidRPr="5ACCC00D">
        <w:rPr>
          <w:b/>
          <w:bCs/>
        </w:rPr>
        <w:t>publications</w:t>
      </w:r>
      <w:proofErr w:type="spellEnd"/>
      <w:r w:rsidRPr="5ACCC00D">
        <w:rPr>
          <w:b/>
          <w:bCs/>
        </w:rPr>
        <w:t>.</w:t>
      </w:r>
      <w:r>
        <w:t xml:space="preserve"> Google Scholar. Disponível em: </w:t>
      </w:r>
      <w:hyperlink r:id="rId80">
        <w:r w:rsidRPr="5ACCC00D">
          <w:rPr>
            <w:rStyle w:val="Hyperlink"/>
          </w:rPr>
          <w:t>https://scholar.google.com/citations?view_op=top_venues&amp;hl=en&amp;vq=en</w:t>
        </w:r>
      </w:hyperlink>
      <w:r>
        <w:t>. Acesso em: 17 mar. 2025.</w:t>
      </w:r>
    </w:p>
    <w:sectPr w:rsidR="00143D21" w:rsidSect="006D50E6">
      <w:headerReference w:type="default" r:id="rId81"/>
      <w:footerReference w:type="default" r:id="rId82"/>
      <w:type w:val="continuous"/>
      <w:pgSz w:w="11907" w:h="16840" w:code="9"/>
      <w:pgMar w:top="1956" w:right="851" w:bottom="851" w:left="851" w:header="22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B1DAC" w14:textId="77777777" w:rsidR="003947B8" w:rsidRPr="00DD31F7" w:rsidRDefault="003947B8">
      <w:r w:rsidRPr="00DD31F7">
        <w:separator/>
      </w:r>
    </w:p>
  </w:endnote>
  <w:endnote w:type="continuationSeparator" w:id="0">
    <w:p w14:paraId="47DF80F3" w14:textId="77777777" w:rsidR="003947B8" w:rsidRPr="00DD31F7" w:rsidRDefault="003947B8">
      <w:r w:rsidRPr="00DD31F7">
        <w:continuationSeparator/>
      </w:r>
    </w:p>
  </w:endnote>
  <w:endnote w:type="continuationNotice" w:id="1">
    <w:p w14:paraId="3A3E9943" w14:textId="77777777" w:rsidR="003947B8" w:rsidRPr="00DD31F7" w:rsidRDefault="003947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773535"/>
      <w:docPartObj>
        <w:docPartGallery w:val="Page Numbers (Bottom of Page)"/>
        <w:docPartUnique/>
      </w:docPartObj>
    </w:sdtPr>
    <w:sdtEndPr>
      <w:rPr>
        <w:sz w:val="20"/>
        <w:szCs w:val="20"/>
      </w:rPr>
    </w:sdtEndPr>
    <w:sdtContent>
      <w:p w14:paraId="407CE2FB" w14:textId="77777777" w:rsidR="00630E86" w:rsidRPr="00DD31F7" w:rsidRDefault="00630E86" w:rsidP="00630E86">
        <w:pPr>
          <w:pStyle w:val="Rodap"/>
          <w:jc w:val="right"/>
          <w:rPr>
            <w:sz w:val="20"/>
            <w:szCs w:val="20"/>
          </w:rPr>
        </w:pPr>
        <w:r w:rsidRPr="00DD31F7">
          <w:rPr>
            <w:sz w:val="20"/>
            <w:szCs w:val="20"/>
          </w:rPr>
          <w:fldChar w:fldCharType="begin"/>
        </w:r>
        <w:r w:rsidRPr="00DD31F7">
          <w:rPr>
            <w:sz w:val="20"/>
            <w:szCs w:val="20"/>
          </w:rPr>
          <w:instrText>PAGE   \* MERGEFORMAT</w:instrText>
        </w:r>
        <w:r w:rsidRPr="00DD31F7">
          <w:rPr>
            <w:sz w:val="20"/>
            <w:szCs w:val="20"/>
          </w:rPr>
          <w:fldChar w:fldCharType="separate"/>
        </w:r>
        <w:r w:rsidR="005F3197" w:rsidRPr="00DD31F7">
          <w:rPr>
            <w:sz w:val="20"/>
            <w:szCs w:val="20"/>
          </w:rPr>
          <w:t>1</w:t>
        </w:r>
        <w:r w:rsidRPr="00DD31F7">
          <w:rPr>
            <w:sz w:val="20"/>
            <w:szCs w:val="20"/>
          </w:rPr>
          <w:fldChar w:fldCharType="end"/>
        </w:r>
      </w:p>
    </w:sdtContent>
  </w:sdt>
  <w:p w14:paraId="45630FA0" w14:textId="5AFCFD42" w:rsidR="00326CD0" w:rsidRPr="00DD31F7" w:rsidRDefault="00630E86" w:rsidP="00630E86">
    <w:pPr>
      <w:jc w:val="center"/>
    </w:pPr>
    <w:r w:rsidRPr="00DD31F7">
      <w:rPr>
        <w:noProof/>
      </w:rPr>
      <mc:AlternateContent>
        <mc:Choice Requires="wps">
          <w:drawing>
            <wp:anchor distT="0" distB="0" distL="114300" distR="114300" simplePos="0" relativeHeight="251658241" behindDoc="0" locked="0" layoutInCell="1" allowOverlap="1" wp14:anchorId="07579B8B" wp14:editId="46F6D83F">
              <wp:simplePos x="0" y="0"/>
              <wp:positionH relativeFrom="column">
                <wp:posOffset>6422390</wp:posOffset>
              </wp:positionH>
              <wp:positionV relativeFrom="paragraph">
                <wp:posOffset>394335</wp:posOffset>
              </wp:positionV>
              <wp:extent cx="457200" cy="247650"/>
              <wp:effectExtent l="0" t="0" r="0" b="0"/>
              <wp:wrapNone/>
              <wp:docPr id="21" name="Caixa de Texto 21"/>
              <wp:cNvGraphicFramePr/>
              <a:graphic xmlns:a="http://schemas.openxmlformats.org/drawingml/2006/main">
                <a:graphicData uri="http://schemas.microsoft.com/office/word/2010/wordprocessingShape">
                  <wps:wsp>
                    <wps:cNvSpPr txBox="1"/>
                    <wps:spPr>
                      <a:xfrm>
                        <a:off x="0" y="0"/>
                        <a:ext cx="457200" cy="247650"/>
                      </a:xfrm>
                      <a:prstGeom prst="rect">
                        <a:avLst/>
                      </a:prstGeom>
                      <a:solidFill>
                        <a:schemeClr val="lt1"/>
                      </a:solidFill>
                      <a:ln w="6350">
                        <a:noFill/>
                      </a:ln>
                    </wps:spPr>
                    <wps:txbx>
                      <w:txbxContent>
                        <w:p w14:paraId="5C16B387" w14:textId="77777777" w:rsidR="00630E86" w:rsidRPr="00DD31F7" w:rsidRDefault="00630E86" w:rsidP="00630E86">
                          <w:pPr>
                            <w:pStyle w:val="Rodap"/>
                            <w:rPr>
                              <w:rFonts w:ascii="Century Gothic" w:hAnsi="Century Gothic"/>
                              <w:sz w:val="16"/>
                              <w:szCs w:val="16"/>
                            </w:rPr>
                          </w:pPr>
                          <w:r w:rsidRPr="00DD31F7">
                            <w:rPr>
                              <w:rFonts w:ascii="Century Gothic" w:hAnsi="Century Gothic"/>
                              <w:sz w:val="16"/>
                              <w:szCs w:val="16"/>
                            </w:rPr>
                            <w:t>V-0</w:t>
                          </w:r>
                          <w:r w:rsidR="00361AB0" w:rsidRPr="00DD31F7">
                            <w:rPr>
                              <w:rFonts w:ascii="Century Gothic" w:hAnsi="Century Gothic"/>
                              <w:sz w:val="16"/>
                              <w:szCs w:val="16"/>
                            </w:rPr>
                            <w:t>5</w:t>
                          </w:r>
                        </w:p>
                        <w:p w14:paraId="110FFD37" w14:textId="77777777" w:rsidR="00630E86" w:rsidRPr="00DD31F7" w:rsidRDefault="00630E86" w:rsidP="00630E86">
                          <w:pPr>
                            <w:rPr>
                              <w:rFonts w:ascii="Century Gothic" w:hAnsi="Century Gothic"/>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579B8B" id="_x0000_t202" coordsize="21600,21600" o:spt="202" path="m,l,21600r21600,l21600,xe">
              <v:stroke joinstyle="miter"/>
              <v:path gradientshapeok="t" o:connecttype="rect"/>
            </v:shapetype>
            <v:shape id="Caixa de Texto 21" o:spid="_x0000_s1026" type="#_x0000_t202" style="position:absolute;left:0;text-align:left;margin-left:505.7pt;margin-top:31.05pt;width:36pt;height:19.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" fillcolor="white [3201]" stroked="f" strokeweight=".5pt">
              <v:textbox>
                <w:txbxContent>
                  <w:p w14:paraId="5C16B387" w14:textId="77777777" w:rsidR="00630E86" w:rsidRPr="00DD31F7" w:rsidRDefault="00630E86" w:rsidP="00630E86">
                    <w:pPr>
                      <w:pStyle w:val="Rodap"/>
                      <w:rPr>
                        <w:rFonts w:ascii="Century Gothic" w:hAnsi="Century Gothic"/>
                        <w:sz w:val="16"/>
                        <w:szCs w:val="16"/>
                      </w:rPr>
                    </w:pPr>
                    <w:r w:rsidRPr="00DD31F7">
                      <w:rPr>
                        <w:rFonts w:ascii="Century Gothic" w:hAnsi="Century Gothic"/>
                        <w:sz w:val="16"/>
                        <w:szCs w:val="16"/>
                      </w:rPr>
                      <w:t>V-0</w:t>
                    </w:r>
                    <w:r w:rsidR="00361AB0" w:rsidRPr="00DD31F7">
                      <w:rPr>
                        <w:rFonts w:ascii="Century Gothic" w:hAnsi="Century Gothic"/>
                        <w:sz w:val="16"/>
                        <w:szCs w:val="16"/>
                      </w:rPr>
                      <w:t>5</w:t>
                    </w:r>
                  </w:p>
                  <w:p w14:paraId="110FFD37" w14:textId="77777777" w:rsidR="00630E86" w:rsidRPr="00DD31F7" w:rsidRDefault="00630E86" w:rsidP="00630E86">
                    <w:pPr>
                      <w:rPr>
                        <w:rFonts w:ascii="Century Gothic" w:hAnsi="Century Gothic"/>
                        <w:sz w:val="16"/>
                        <w:szCs w:val="16"/>
                      </w:rPr>
                    </w:pPr>
                  </w:p>
                </w:txbxContent>
              </v:textbox>
            </v:shape>
          </w:pict>
        </mc:Fallback>
      </mc:AlternateContent>
    </w:r>
    <w:r w:rsidRPr="00DD31F7">
      <w:rPr>
        <w:rFonts w:eastAsia="SimSun"/>
      </w:rPr>
      <w:t xml:space="preserve">Curso Superior de Bacharelado em </w:t>
    </w:r>
    <w:r w:rsidR="00CE2754" w:rsidRPr="00DD31F7">
      <w:rPr>
        <w:rFonts w:eastAsia="SimSun"/>
      </w:rPr>
      <w:t>Engenharia de Computação</w:t>
    </w:r>
    <w:r w:rsidRPr="00DD31F7">
      <w:rPr>
        <w:rFonts w:eastAsia="SimSun"/>
      </w:rPr>
      <w:t xml:space="preserve"> - São Bernardo do Campo - SP - Brasil </w:t>
    </w:r>
    <w:r w:rsidR="00160303" w:rsidRPr="00DD31F7">
      <w:rPr>
        <w:rFonts w:eastAsia="SimSun"/>
      </w:rPr>
      <w:t>–</w:t>
    </w:r>
    <w:r w:rsidRPr="00DD31F7">
      <w:rPr>
        <w:rFonts w:eastAsia="SimSun"/>
      </w:rPr>
      <w:t xml:space="preserve"> </w:t>
    </w:r>
    <w:r w:rsidR="00D73C6F" w:rsidRPr="00DD31F7">
      <w:rPr>
        <w:rFonts w:eastAsia="SimSun"/>
      </w:rPr>
      <w:t>0</w:t>
    </w:r>
    <w:r w:rsidR="00160303" w:rsidRPr="00DD31F7">
      <w:rPr>
        <w:rFonts w:eastAsia="SimSun"/>
      </w:rPr>
      <w:t>1 a 04</w:t>
    </w:r>
    <w:r w:rsidRPr="00DD31F7">
      <w:rPr>
        <w:rFonts w:eastAsia="SimSun"/>
      </w:rPr>
      <w:t xml:space="preserve"> de </w:t>
    </w:r>
    <w:proofErr w:type="gramStart"/>
    <w:r w:rsidR="009D7929" w:rsidRPr="00DD31F7">
      <w:rPr>
        <w:rFonts w:eastAsia="SimSun"/>
      </w:rPr>
      <w:t>Dezembro</w:t>
    </w:r>
    <w:proofErr w:type="gramEnd"/>
    <w:r w:rsidRPr="00DD31F7">
      <w:rPr>
        <w:rFonts w:eastAsia="SimSun"/>
      </w:rPr>
      <w:t xml:space="preserve"> de </w:t>
    </w:r>
    <w:r w:rsidR="009D7929" w:rsidRPr="00DD31F7">
      <w:rPr>
        <w:rFonts w:eastAsia="SimSun"/>
      </w:rP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ED099" w14:textId="77777777" w:rsidR="003947B8" w:rsidRPr="00DD31F7" w:rsidRDefault="003947B8">
      <w:r w:rsidRPr="00DD31F7">
        <w:separator/>
      </w:r>
    </w:p>
  </w:footnote>
  <w:footnote w:type="continuationSeparator" w:id="0">
    <w:p w14:paraId="05FCCA78" w14:textId="77777777" w:rsidR="003947B8" w:rsidRPr="00DD31F7" w:rsidRDefault="003947B8">
      <w:r w:rsidRPr="00DD31F7">
        <w:continuationSeparator/>
      </w:r>
    </w:p>
  </w:footnote>
  <w:footnote w:type="continuationNotice" w:id="1">
    <w:p w14:paraId="0BD787B8" w14:textId="77777777" w:rsidR="003947B8" w:rsidRPr="00DD31F7" w:rsidRDefault="003947B8"/>
  </w:footnote>
  <w:footnote w:id="2">
    <w:p w14:paraId="74D84B2E" w14:textId="77777777" w:rsidR="00D13A1A" w:rsidRDefault="00D13A1A" w:rsidP="00D13A1A">
      <w:pPr>
        <w:pStyle w:val="Textodenotaderodap"/>
      </w:pPr>
      <w:r w:rsidRPr="00DD31F7">
        <w:rPr>
          <w:rStyle w:val="Refdenotaderodap"/>
        </w:rPr>
        <w:footnoteRef/>
      </w:r>
      <w:r w:rsidRPr="00DD31F7">
        <w:t xml:space="preserve"> </w:t>
      </w:r>
      <w:r w:rsidRPr="00DD31F7">
        <w:rPr>
          <w:color w:val="000000"/>
        </w:rPr>
        <w:t>Faculdade Engenheiro Salvador Arena, Centro Educacional da Fundação Salvador Arena, Estrada dos Alvarengas, 4001 - São Bernardo do Campo - SP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A25D7" w14:textId="77777777" w:rsidR="006D50E6" w:rsidRPr="00DD31F7" w:rsidRDefault="006D50E6" w:rsidP="00E068D9">
    <w:r w:rsidRPr="00DD31F7">
      <w:rPr>
        <w:noProof/>
      </w:rPr>
      <w:drawing>
        <wp:anchor distT="0" distB="0" distL="114300" distR="114300" simplePos="0" relativeHeight="251658240" behindDoc="0" locked="0" layoutInCell="1" allowOverlap="1" wp14:anchorId="03E59990" wp14:editId="1A40CDE1">
          <wp:simplePos x="0" y="0"/>
          <wp:positionH relativeFrom="column">
            <wp:posOffset>4972050</wp:posOffset>
          </wp:positionH>
          <wp:positionV relativeFrom="paragraph">
            <wp:posOffset>66675</wp:posOffset>
          </wp:positionV>
          <wp:extent cx="1693545" cy="935990"/>
          <wp:effectExtent l="0" t="0" r="0" b="0"/>
          <wp:wrapNone/>
          <wp:docPr id="1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3545" cy="935990"/>
                  </a:xfrm>
                  <a:prstGeom prst="rect">
                    <a:avLst/>
                  </a:prstGeom>
                  <a:noFill/>
                  <a:ln>
                    <a:noFill/>
                  </a:ln>
                </pic:spPr>
              </pic:pic>
            </a:graphicData>
          </a:graphic>
          <wp14:sizeRelH relativeFrom="margin">
            <wp14:pctWidth>0</wp14:pctWidth>
          </wp14:sizeRelH>
          <wp14:sizeRelV relativeFrom="page">
            <wp14:pctHeight>0</wp14:pctHeight>
          </wp14:sizeRelV>
        </wp:anchor>
      </w:drawing>
    </w:r>
  </w:p>
  <w:p w14:paraId="3FE9F23F" w14:textId="77777777" w:rsidR="00143D21" w:rsidRPr="00DD31F7" w:rsidRDefault="00F35B41" w:rsidP="00E068D9">
    <w:r w:rsidRPr="00DD31F7">
      <w:rPr>
        <w:noProof/>
      </w:rPr>
      <w:drawing>
        <wp:inline distT="0" distB="0" distL="0" distR="0" wp14:anchorId="48C9D668" wp14:editId="7FFE608D">
          <wp:extent cx="2271465" cy="71437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Faculdade Eng. Salvador Arena (Horizontal).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334270" cy="734127"/>
                  </a:xfrm>
                  <a:prstGeom prst="rect">
                    <a:avLst/>
                  </a:prstGeom>
                </pic:spPr>
              </pic:pic>
            </a:graphicData>
          </a:graphic>
        </wp:inline>
      </w:drawing>
    </w:r>
  </w:p>
  <w:p w14:paraId="1F72F646" w14:textId="77777777" w:rsidR="00326CD0" w:rsidRPr="00DD31F7" w:rsidRDefault="00326CD0" w:rsidP="00E068D9"/>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6CC2"/>
    <w:multiLevelType w:val="hybridMultilevel"/>
    <w:tmpl w:val="0B922EE8"/>
    <w:lvl w:ilvl="0" w:tplc="F95289DC">
      <w:start w:val="1"/>
      <w:numFmt w:val="bullet"/>
      <w:lvlText w:val=""/>
      <w:lvlJc w:val="left"/>
      <w:pPr>
        <w:ind w:left="720" w:hanging="360"/>
      </w:pPr>
      <w:rPr>
        <w:rFonts w:ascii="Symbol" w:hAnsi="Symbol" w:hint="default"/>
      </w:rPr>
    </w:lvl>
    <w:lvl w:ilvl="1" w:tplc="35B8538A">
      <w:start w:val="1"/>
      <w:numFmt w:val="bullet"/>
      <w:lvlText w:val="o"/>
      <w:lvlJc w:val="left"/>
      <w:pPr>
        <w:ind w:left="1440" w:hanging="360"/>
      </w:pPr>
      <w:rPr>
        <w:rFonts w:ascii="Courier New" w:hAnsi="Courier New" w:hint="default"/>
      </w:rPr>
    </w:lvl>
    <w:lvl w:ilvl="2" w:tplc="62548582">
      <w:start w:val="1"/>
      <w:numFmt w:val="bullet"/>
      <w:lvlText w:val=""/>
      <w:lvlJc w:val="left"/>
      <w:pPr>
        <w:ind w:left="2160" w:hanging="360"/>
      </w:pPr>
      <w:rPr>
        <w:rFonts w:ascii="Wingdings" w:hAnsi="Wingdings" w:hint="default"/>
      </w:rPr>
    </w:lvl>
    <w:lvl w:ilvl="3" w:tplc="63EA9AB6">
      <w:start w:val="1"/>
      <w:numFmt w:val="bullet"/>
      <w:lvlText w:val=""/>
      <w:lvlJc w:val="left"/>
      <w:pPr>
        <w:ind w:left="2880" w:hanging="360"/>
      </w:pPr>
      <w:rPr>
        <w:rFonts w:ascii="Symbol" w:hAnsi="Symbol" w:hint="default"/>
      </w:rPr>
    </w:lvl>
    <w:lvl w:ilvl="4" w:tplc="9DF2F19C">
      <w:start w:val="1"/>
      <w:numFmt w:val="bullet"/>
      <w:lvlText w:val="o"/>
      <w:lvlJc w:val="left"/>
      <w:pPr>
        <w:ind w:left="3600" w:hanging="360"/>
      </w:pPr>
      <w:rPr>
        <w:rFonts w:ascii="Courier New" w:hAnsi="Courier New" w:hint="default"/>
      </w:rPr>
    </w:lvl>
    <w:lvl w:ilvl="5" w:tplc="852A274E">
      <w:start w:val="1"/>
      <w:numFmt w:val="bullet"/>
      <w:lvlText w:val=""/>
      <w:lvlJc w:val="left"/>
      <w:pPr>
        <w:ind w:left="4320" w:hanging="360"/>
      </w:pPr>
      <w:rPr>
        <w:rFonts w:ascii="Wingdings" w:hAnsi="Wingdings" w:hint="default"/>
      </w:rPr>
    </w:lvl>
    <w:lvl w:ilvl="6" w:tplc="338CE5DE">
      <w:start w:val="1"/>
      <w:numFmt w:val="bullet"/>
      <w:lvlText w:val=""/>
      <w:lvlJc w:val="left"/>
      <w:pPr>
        <w:ind w:left="5040" w:hanging="360"/>
      </w:pPr>
      <w:rPr>
        <w:rFonts w:ascii="Symbol" w:hAnsi="Symbol" w:hint="default"/>
      </w:rPr>
    </w:lvl>
    <w:lvl w:ilvl="7" w:tplc="F9328330">
      <w:start w:val="1"/>
      <w:numFmt w:val="bullet"/>
      <w:lvlText w:val="o"/>
      <w:lvlJc w:val="left"/>
      <w:pPr>
        <w:ind w:left="5760" w:hanging="360"/>
      </w:pPr>
      <w:rPr>
        <w:rFonts w:ascii="Courier New" w:hAnsi="Courier New" w:hint="default"/>
      </w:rPr>
    </w:lvl>
    <w:lvl w:ilvl="8" w:tplc="32343DC6">
      <w:start w:val="1"/>
      <w:numFmt w:val="bullet"/>
      <w:lvlText w:val=""/>
      <w:lvlJc w:val="left"/>
      <w:pPr>
        <w:ind w:left="6480" w:hanging="360"/>
      </w:pPr>
      <w:rPr>
        <w:rFonts w:ascii="Wingdings" w:hAnsi="Wingdings" w:hint="default"/>
      </w:rPr>
    </w:lvl>
  </w:abstractNum>
  <w:abstractNum w:abstractNumId="1" w15:restartNumberingAfterBreak="0">
    <w:nsid w:val="059969F4"/>
    <w:multiLevelType w:val="hybridMultilevel"/>
    <w:tmpl w:val="69C62DE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BAAA603"/>
    <w:multiLevelType w:val="hybridMultilevel"/>
    <w:tmpl w:val="8D522D28"/>
    <w:lvl w:ilvl="0" w:tplc="AE2673C0">
      <w:start w:val="1"/>
      <w:numFmt w:val="bullet"/>
      <w:lvlText w:val=""/>
      <w:lvlJc w:val="left"/>
      <w:pPr>
        <w:ind w:left="720" w:hanging="360"/>
      </w:pPr>
      <w:rPr>
        <w:rFonts w:ascii="Symbol" w:hAnsi="Symbol" w:hint="default"/>
      </w:rPr>
    </w:lvl>
    <w:lvl w:ilvl="1" w:tplc="2000FED2">
      <w:start w:val="1"/>
      <w:numFmt w:val="bullet"/>
      <w:lvlText w:val="o"/>
      <w:lvlJc w:val="left"/>
      <w:pPr>
        <w:ind w:left="1440" w:hanging="360"/>
      </w:pPr>
      <w:rPr>
        <w:rFonts w:ascii="Courier New" w:hAnsi="Courier New" w:hint="default"/>
      </w:rPr>
    </w:lvl>
    <w:lvl w:ilvl="2" w:tplc="69BCDAAC">
      <w:start w:val="1"/>
      <w:numFmt w:val="bullet"/>
      <w:lvlText w:val=""/>
      <w:lvlJc w:val="left"/>
      <w:pPr>
        <w:ind w:left="2160" w:hanging="360"/>
      </w:pPr>
      <w:rPr>
        <w:rFonts w:ascii="Wingdings" w:hAnsi="Wingdings" w:hint="default"/>
      </w:rPr>
    </w:lvl>
    <w:lvl w:ilvl="3" w:tplc="74D0DDCC">
      <w:start w:val="1"/>
      <w:numFmt w:val="bullet"/>
      <w:lvlText w:val=""/>
      <w:lvlJc w:val="left"/>
      <w:pPr>
        <w:ind w:left="2880" w:hanging="360"/>
      </w:pPr>
      <w:rPr>
        <w:rFonts w:ascii="Symbol" w:hAnsi="Symbol" w:hint="default"/>
      </w:rPr>
    </w:lvl>
    <w:lvl w:ilvl="4" w:tplc="9A0EBA7E">
      <w:start w:val="1"/>
      <w:numFmt w:val="bullet"/>
      <w:lvlText w:val="o"/>
      <w:lvlJc w:val="left"/>
      <w:pPr>
        <w:ind w:left="3600" w:hanging="360"/>
      </w:pPr>
      <w:rPr>
        <w:rFonts w:ascii="Courier New" w:hAnsi="Courier New" w:hint="default"/>
      </w:rPr>
    </w:lvl>
    <w:lvl w:ilvl="5" w:tplc="F4B6B1FA">
      <w:start w:val="1"/>
      <w:numFmt w:val="bullet"/>
      <w:lvlText w:val=""/>
      <w:lvlJc w:val="left"/>
      <w:pPr>
        <w:ind w:left="4320" w:hanging="360"/>
      </w:pPr>
      <w:rPr>
        <w:rFonts w:ascii="Wingdings" w:hAnsi="Wingdings" w:hint="default"/>
      </w:rPr>
    </w:lvl>
    <w:lvl w:ilvl="6" w:tplc="5220173E">
      <w:start w:val="1"/>
      <w:numFmt w:val="bullet"/>
      <w:lvlText w:val=""/>
      <w:lvlJc w:val="left"/>
      <w:pPr>
        <w:ind w:left="5040" w:hanging="360"/>
      </w:pPr>
      <w:rPr>
        <w:rFonts w:ascii="Symbol" w:hAnsi="Symbol" w:hint="default"/>
      </w:rPr>
    </w:lvl>
    <w:lvl w:ilvl="7" w:tplc="E932B63A">
      <w:start w:val="1"/>
      <w:numFmt w:val="bullet"/>
      <w:lvlText w:val="o"/>
      <w:lvlJc w:val="left"/>
      <w:pPr>
        <w:ind w:left="5760" w:hanging="360"/>
      </w:pPr>
      <w:rPr>
        <w:rFonts w:ascii="Courier New" w:hAnsi="Courier New" w:hint="default"/>
      </w:rPr>
    </w:lvl>
    <w:lvl w:ilvl="8" w:tplc="4F6AEE20">
      <w:start w:val="1"/>
      <w:numFmt w:val="bullet"/>
      <w:lvlText w:val=""/>
      <w:lvlJc w:val="left"/>
      <w:pPr>
        <w:ind w:left="6480" w:hanging="360"/>
      </w:pPr>
      <w:rPr>
        <w:rFonts w:ascii="Wingdings" w:hAnsi="Wingdings" w:hint="default"/>
      </w:rPr>
    </w:lvl>
  </w:abstractNum>
  <w:abstractNum w:abstractNumId="3" w15:restartNumberingAfterBreak="0">
    <w:nsid w:val="0BBD7A33"/>
    <w:multiLevelType w:val="hybridMultilevel"/>
    <w:tmpl w:val="653C2E80"/>
    <w:lvl w:ilvl="0" w:tplc="31B8EEFE">
      <w:start w:val="1"/>
      <w:numFmt w:val="decimal"/>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E2E3DC3"/>
    <w:multiLevelType w:val="multilevel"/>
    <w:tmpl w:val="661CB82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0D3FA2"/>
    <w:multiLevelType w:val="hybridMultilevel"/>
    <w:tmpl w:val="D56C37EA"/>
    <w:lvl w:ilvl="0" w:tplc="04160001">
      <w:start w:val="1"/>
      <w:numFmt w:val="bullet"/>
      <w:lvlText w:val=""/>
      <w:lvlJc w:val="left"/>
      <w:pPr>
        <w:ind w:left="1776" w:hanging="360"/>
      </w:pPr>
      <w:rPr>
        <w:rFonts w:ascii="Symbol" w:hAnsi="Symbol" w:hint="default"/>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6" w15:restartNumberingAfterBreak="0">
    <w:nsid w:val="12C642CF"/>
    <w:multiLevelType w:val="hybridMultilevel"/>
    <w:tmpl w:val="E468EE8E"/>
    <w:lvl w:ilvl="0" w:tplc="66D20922">
      <w:start w:val="1"/>
      <w:numFmt w:val="bullet"/>
      <w:lvlText w:val=""/>
      <w:lvlJc w:val="left"/>
      <w:pPr>
        <w:ind w:left="720" w:hanging="360"/>
      </w:pPr>
      <w:rPr>
        <w:rFonts w:ascii="Symbol" w:hAnsi="Symbol" w:hint="default"/>
      </w:rPr>
    </w:lvl>
    <w:lvl w:ilvl="1" w:tplc="9E7C63FC">
      <w:start w:val="1"/>
      <w:numFmt w:val="bullet"/>
      <w:lvlText w:val="o"/>
      <w:lvlJc w:val="left"/>
      <w:pPr>
        <w:ind w:left="1440" w:hanging="360"/>
      </w:pPr>
      <w:rPr>
        <w:rFonts w:ascii="Courier New" w:hAnsi="Courier New" w:hint="default"/>
      </w:rPr>
    </w:lvl>
    <w:lvl w:ilvl="2" w:tplc="2954EDEE">
      <w:start w:val="1"/>
      <w:numFmt w:val="bullet"/>
      <w:lvlText w:val=""/>
      <w:lvlJc w:val="left"/>
      <w:pPr>
        <w:ind w:left="2160" w:hanging="360"/>
      </w:pPr>
      <w:rPr>
        <w:rFonts w:ascii="Wingdings" w:hAnsi="Wingdings" w:hint="default"/>
      </w:rPr>
    </w:lvl>
    <w:lvl w:ilvl="3" w:tplc="5C2450EE">
      <w:start w:val="1"/>
      <w:numFmt w:val="bullet"/>
      <w:lvlText w:val=""/>
      <w:lvlJc w:val="left"/>
      <w:pPr>
        <w:ind w:left="2880" w:hanging="360"/>
      </w:pPr>
      <w:rPr>
        <w:rFonts w:ascii="Symbol" w:hAnsi="Symbol" w:hint="default"/>
      </w:rPr>
    </w:lvl>
    <w:lvl w:ilvl="4" w:tplc="4E24467C">
      <w:start w:val="1"/>
      <w:numFmt w:val="bullet"/>
      <w:lvlText w:val="o"/>
      <w:lvlJc w:val="left"/>
      <w:pPr>
        <w:ind w:left="3600" w:hanging="360"/>
      </w:pPr>
      <w:rPr>
        <w:rFonts w:ascii="Courier New" w:hAnsi="Courier New" w:hint="default"/>
      </w:rPr>
    </w:lvl>
    <w:lvl w:ilvl="5" w:tplc="53C4EBF4">
      <w:start w:val="1"/>
      <w:numFmt w:val="bullet"/>
      <w:lvlText w:val=""/>
      <w:lvlJc w:val="left"/>
      <w:pPr>
        <w:ind w:left="4320" w:hanging="360"/>
      </w:pPr>
      <w:rPr>
        <w:rFonts w:ascii="Wingdings" w:hAnsi="Wingdings" w:hint="default"/>
      </w:rPr>
    </w:lvl>
    <w:lvl w:ilvl="6" w:tplc="94F85EE8">
      <w:start w:val="1"/>
      <w:numFmt w:val="bullet"/>
      <w:lvlText w:val=""/>
      <w:lvlJc w:val="left"/>
      <w:pPr>
        <w:ind w:left="5040" w:hanging="360"/>
      </w:pPr>
      <w:rPr>
        <w:rFonts w:ascii="Symbol" w:hAnsi="Symbol" w:hint="default"/>
      </w:rPr>
    </w:lvl>
    <w:lvl w:ilvl="7" w:tplc="40C8BDB6">
      <w:start w:val="1"/>
      <w:numFmt w:val="bullet"/>
      <w:lvlText w:val="o"/>
      <w:lvlJc w:val="left"/>
      <w:pPr>
        <w:ind w:left="5760" w:hanging="360"/>
      </w:pPr>
      <w:rPr>
        <w:rFonts w:ascii="Courier New" w:hAnsi="Courier New" w:hint="default"/>
      </w:rPr>
    </w:lvl>
    <w:lvl w:ilvl="8" w:tplc="5F747302">
      <w:start w:val="1"/>
      <w:numFmt w:val="bullet"/>
      <w:lvlText w:val=""/>
      <w:lvlJc w:val="left"/>
      <w:pPr>
        <w:ind w:left="6480" w:hanging="360"/>
      </w:pPr>
      <w:rPr>
        <w:rFonts w:ascii="Wingdings" w:hAnsi="Wingdings" w:hint="default"/>
      </w:rPr>
    </w:lvl>
  </w:abstractNum>
  <w:abstractNum w:abstractNumId="7" w15:restartNumberingAfterBreak="0">
    <w:nsid w:val="1F5757D0"/>
    <w:multiLevelType w:val="hybridMultilevel"/>
    <w:tmpl w:val="54D87598"/>
    <w:lvl w:ilvl="0" w:tplc="EACE934E">
      <w:start w:val="1"/>
      <w:numFmt w:val="bullet"/>
      <w:lvlText w:val=""/>
      <w:lvlJc w:val="left"/>
      <w:pPr>
        <w:ind w:left="720" w:hanging="360"/>
      </w:pPr>
      <w:rPr>
        <w:rFonts w:ascii="Symbol" w:hAnsi="Symbol" w:hint="default"/>
      </w:rPr>
    </w:lvl>
    <w:lvl w:ilvl="1" w:tplc="7EDAF492">
      <w:start w:val="1"/>
      <w:numFmt w:val="bullet"/>
      <w:lvlText w:val="o"/>
      <w:lvlJc w:val="left"/>
      <w:pPr>
        <w:ind w:left="1440" w:hanging="360"/>
      </w:pPr>
      <w:rPr>
        <w:rFonts w:ascii="Courier New" w:hAnsi="Courier New" w:hint="default"/>
      </w:rPr>
    </w:lvl>
    <w:lvl w:ilvl="2" w:tplc="2AB2441E">
      <w:start w:val="1"/>
      <w:numFmt w:val="bullet"/>
      <w:lvlText w:val=""/>
      <w:lvlJc w:val="left"/>
      <w:pPr>
        <w:ind w:left="2160" w:hanging="360"/>
      </w:pPr>
      <w:rPr>
        <w:rFonts w:ascii="Wingdings" w:hAnsi="Wingdings" w:hint="default"/>
      </w:rPr>
    </w:lvl>
    <w:lvl w:ilvl="3" w:tplc="9C74808C">
      <w:start w:val="1"/>
      <w:numFmt w:val="bullet"/>
      <w:lvlText w:val=""/>
      <w:lvlJc w:val="left"/>
      <w:pPr>
        <w:ind w:left="2880" w:hanging="360"/>
      </w:pPr>
      <w:rPr>
        <w:rFonts w:ascii="Symbol" w:hAnsi="Symbol" w:hint="default"/>
      </w:rPr>
    </w:lvl>
    <w:lvl w:ilvl="4" w:tplc="0F049246">
      <w:start w:val="1"/>
      <w:numFmt w:val="bullet"/>
      <w:lvlText w:val="o"/>
      <w:lvlJc w:val="left"/>
      <w:pPr>
        <w:ind w:left="3600" w:hanging="360"/>
      </w:pPr>
      <w:rPr>
        <w:rFonts w:ascii="Courier New" w:hAnsi="Courier New" w:hint="default"/>
      </w:rPr>
    </w:lvl>
    <w:lvl w:ilvl="5" w:tplc="F23800D4">
      <w:start w:val="1"/>
      <w:numFmt w:val="bullet"/>
      <w:lvlText w:val=""/>
      <w:lvlJc w:val="left"/>
      <w:pPr>
        <w:ind w:left="4320" w:hanging="360"/>
      </w:pPr>
      <w:rPr>
        <w:rFonts w:ascii="Wingdings" w:hAnsi="Wingdings" w:hint="default"/>
      </w:rPr>
    </w:lvl>
    <w:lvl w:ilvl="6" w:tplc="27684714">
      <w:start w:val="1"/>
      <w:numFmt w:val="bullet"/>
      <w:lvlText w:val=""/>
      <w:lvlJc w:val="left"/>
      <w:pPr>
        <w:ind w:left="5040" w:hanging="360"/>
      </w:pPr>
      <w:rPr>
        <w:rFonts w:ascii="Symbol" w:hAnsi="Symbol" w:hint="default"/>
      </w:rPr>
    </w:lvl>
    <w:lvl w:ilvl="7" w:tplc="3192FDC2">
      <w:start w:val="1"/>
      <w:numFmt w:val="bullet"/>
      <w:lvlText w:val="o"/>
      <w:lvlJc w:val="left"/>
      <w:pPr>
        <w:ind w:left="5760" w:hanging="360"/>
      </w:pPr>
      <w:rPr>
        <w:rFonts w:ascii="Courier New" w:hAnsi="Courier New" w:hint="default"/>
      </w:rPr>
    </w:lvl>
    <w:lvl w:ilvl="8" w:tplc="93D0062E">
      <w:start w:val="1"/>
      <w:numFmt w:val="bullet"/>
      <w:lvlText w:val=""/>
      <w:lvlJc w:val="left"/>
      <w:pPr>
        <w:ind w:left="6480" w:hanging="360"/>
      </w:pPr>
      <w:rPr>
        <w:rFonts w:ascii="Wingdings" w:hAnsi="Wingdings" w:hint="default"/>
      </w:rPr>
    </w:lvl>
  </w:abstractNum>
  <w:abstractNum w:abstractNumId="8" w15:restartNumberingAfterBreak="0">
    <w:nsid w:val="202137C5"/>
    <w:multiLevelType w:val="hybridMultilevel"/>
    <w:tmpl w:val="E11C7DE0"/>
    <w:lvl w:ilvl="0" w:tplc="BDF85950">
      <w:start w:val="1"/>
      <w:numFmt w:val="decimal"/>
      <w:lvlText w:val="%1."/>
      <w:lvlJc w:val="left"/>
      <w:pPr>
        <w:ind w:left="1296" w:hanging="360"/>
      </w:pPr>
      <w:rPr>
        <w:rFonts w:hint="default"/>
      </w:rPr>
    </w:lvl>
    <w:lvl w:ilvl="1" w:tplc="04160019" w:tentative="1">
      <w:start w:val="1"/>
      <w:numFmt w:val="lowerLetter"/>
      <w:lvlText w:val="%2."/>
      <w:lvlJc w:val="left"/>
      <w:pPr>
        <w:ind w:left="2016" w:hanging="360"/>
      </w:pPr>
    </w:lvl>
    <w:lvl w:ilvl="2" w:tplc="0416001B" w:tentative="1">
      <w:start w:val="1"/>
      <w:numFmt w:val="lowerRoman"/>
      <w:lvlText w:val="%3."/>
      <w:lvlJc w:val="right"/>
      <w:pPr>
        <w:ind w:left="2736" w:hanging="180"/>
      </w:pPr>
    </w:lvl>
    <w:lvl w:ilvl="3" w:tplc="0416000F" w:tentative="1">
      <w:start w:val="1"/>
      <w:numFmt w:val="decimal"/>
      <w:lvlText w:val="%4."/>
      <w:lvlJc w:val="left"/>
      <w:pPr>
        <w:ind w:left="3456" w:hanging="360"/>
      </w:pPr>
    </w:lvl>
    <w:lvl w:ilvl="4" w:tplc="04160019" w:tentative="1">
      <w:start w:val="1"/>
      <w:numFmt w:val="lowerLetter"/>
      <w:lvlText w:val="%5."/>
      <w:lvlJc w:val="left"/>
      <w:pPr>
        <w:ind w:left="4176" w:hanging="360"/>
      </w:pPr>
    </w:lvl>
    <w:lvl w:ilvl="5" w:tplc="0416001B" w:tentative="1">
      <w:start w:val="1"/>
      <w:numFmt w:val="lowerRoman"/>
      <w:lvlText w:val="%6."/>
      <w:lvlJc w:val="right"/>
      <w:pPr>
        <w:ind w:left="4896" w:hanging="180"/>
      </w:pPr>
    </w:lvl>
    <w:lvl w:ilvl="6" w:tplc="0416000F" w:tentative="1">
      <w:start w:val="1"/>
      <w:numFmt w:val="decimal"/>
      <w:lvlText w:val="%7."/>
      <w:lvlJc w:val="left"/>
      <w:pPr>
        <w:ind w:left="5616" w:hanging="360"/>
      </w:pPr>
    </w:lvl>
    <w:lvl w:ilvl="7" w:tplc="04160019" w:tentative="1">
      <w:start w:val="1"/>
      <w:numFmt w:val="lowerLetter"/>
      <w:lvlText w:val="%8."/>
      <w:lvlJc w:val="left"/>
      <w:pPr>
        <w:ind w:left="6336" w:hanging="360"/>
      </w:pPr>
    </w:lvl>
    <w:lvl w:ilvl="8" w:tplc="0416001B" w:tentative="1">
      <w:start w:val="1"/>
      <w:numFmt w:val="lowerRoman"/>
      <w:lvlText w:val="%9."/>
      <w:lvlJc w:val="right"/>
      <w:pPr>
        <w:ind w:left="7056" w:hanging="180"/>
      </w:pPr>
    </w:lvl>
  </w:abstractNum>
  <w:abstractNum w:abstractNumId="9" w15:restartNumberingAfterBreak="0">
    <w:nsid w:val="22552C60"/>
    <w:multiLevelType w:val="hybridMultilevel"/>
    <w:tmpl w:val="0B922CAA"/>
    <w:lvl w:ilvl="0" w:tplc="EE2463D2">
      <w:start w:val="1"/>
      <w:numFmt w:val="bullet"/>
      <w:lvlText w:val=""/>
      <w:lvlJc w:val="left"/>
      <w:pPr>
        <w:ind w:left="720" w:hanging="360"/>
      </w:pPr>
      <w:rPr>
        <w:rFonts w:ascii="Symbol" w:hAnsi="Symbol" w:hint="default"/>
      </w:rPr>
    </w:lvl>
    <w:lvl w:ilvl="1" w:tplc="F4C0EC84">
      <w:start w:val="1"/>
      <w:numFmt w:val="bullet"/>
      <w:lvlText w:val="o"/>
      <w:lvlJc w:val="left"/>
      <w:pPr>
        <w:ind w:left="1440" w:hanging="360"/>
      </w:pPr>
      <w:rPr>
        <w:rFonts w:ascii="Courier New" w:hAnsi="Courier New" w:hint="default"/>
      </w:rPr>
    </w:lvl>
    <w:lvl w:ilvl="2" w:tplc="2B6C3D88">
      <w:start w:val="1"/>
      <w:numFmt w:val="bullet"/>
      <w:lvlText w:val=""/>
      <w:lvlJc w:val="left"/>
      <w:pPr>
        <w:ind w:left="2160" w:hanging="360"/>
      </w:pPr>
      <w:rPr>
        <w:rFonts w:ascii="Wingdings" w:hAnsi="Wingdings" w:hint="default"/>
      </w:rPr>
    </w:lvl>
    <w:lvl w:ilvl="3" w:tplc="DFD6B5F6">
      <w:start w:val="1"/>
      <w:numFmt w:val="bullet"/>
      <w:lvlText w:val=""/>
      <w:lvlJc w:val="left"/>
      <w:pPr>
        <w:ind w:left="2880" w:hanging="360"/>
      </w:pPr>
      <w:rPr>
        <w:rFonts w:ascii="Symbol" w:hAnsi="Symbol" w:hint="default"/>
      </w:rPr>
    </w:lvl>
    <w:lvl w:ilvl="4" w:tplc="27DA4EB4">
      <w:start w:val="1"/>
      <w:numFmt w:val="bullet"/>
      <w:lvlText w:val="o"/>
      <w:lvlJc w:val="left"/>
      <w:pPr>
        <w:ind w:left="3600" w:hanging="360"/>
      </w:pPr>
      <w:rPr>
        <w:rFonts w:ascii="Courier New" w:hAnsi="Courier New" w:hint="default"/>
      </w:rPr>
    </w:lvl>
    <w:lvl w:ilvl="5" w:tplc="9E1C3F56">
      <w:start w:val="1"/>
      <w:numFmt w:val="bullet"/>
      <w:lvlText w:val=""/>
      <w:lvlJc w:val="left"/>
      <w:pPr>
        <w:ind w:left="4320" w:hanging="360"/>
      </w:pPr>
      <w:rPr>
        <w:rFonts w:ascii="Wingdings" w:hAnsi="Wingdings" w:hint="default"/>
      </w:rPr>
    </w:lvl>
    <w:lvl w:ilvl="6" w:tplc="45DA1720">
      <w:start w:val="1"/>
      <w:numFmt w:val="bullet"/>
      <w:lvlText w:val=""/>
      <w:lvlJc w:val="left"/>
      <w:pPr>
        <w:ind w:left="5040" w:hanging="360"/>
      </w:pPr>
      <w:rPr>
        <w:rFonts w:ascii="Symbol" w:hAnsi="Symbol" w:hint="default"/>
      </w:rPr>
    </w:lvl>
    <w:lvl w:ilvl="7" w:tplc="67CEC4B8">
      <w:start w:val="1"/>
      <w:numFmt w:val="bullet"/>
      <w:lvlText w:val="o"/>
      <w:lvlJc w:val="left"/>
      <w:pPr>
        <w:ind w:left="5760" w:hanging="360"/>
      </w:pPr>
      <w:rPr>
        <w:rFonts w:ascii="Courier New" w:hAnsi="Courier New" w:hint="default"/>
      </w:rPr>
    </w:lvl>
    <w:lvl w:ilvl="8" w:tplc="780258B6">
      <w:start w:val="1"/>
      <w:numFmt w:val="bullet"/>
      <w:lvlText w:val=""/>
      <w:lvlJc w:val="left"/>
      <w:pPr>
        <w:ind w:left="6480" w:hanging="360"/>
      </w:pPr>
      <w:rPr>
        <w:rFonts w:ascii="Wingdings" w:hAnsi="Wingdings" w:hint="default"/>
      </w:rPr>
    </w:lvl>
  </w:abstractNum>
  <w:abstractNum w:abstractNumId="10" w15:restartNumberingAfterBreak="0">
    <w:nsid w:val="2730D81A"/>
    <w:multiLevelType w:val="hybridMultilevel"/>
    <w:tmpl w:val="808266EA"/>
    <w:lvl w:ilvl="0" w:tplc="A614D506">
      <w:start w:val="1"/>
      <w:numFmt w:val="bullet"/>
      <w:lvlText w:val=""/>
      <w:lvlJc w:val="left"/>
      <w:pPr>
        <w:ind w:left="720" w:hanging="360"/>
      </w:pPr>
      <w:rPr>
        <w:rFonts w:ascii="Symbol" w:hAnsi="Symbol" w:hint="default"/>
      </w:rPr>
    </w:lvl>
    <w:lvl w:ilvl="1" w:tplc="F4FC0C46">
      <w:start w:val="1"/>
      <w:numFmt w:val="bullet"/>
      <w:lvlText w:val="o"/>
      <w:lvlJc w:val="left"/>
      <w:pPr>
        <w:ind w:left="1440" w:hanging="360"/>
      </w:pPr>
      <w:rPr>
        <w:rFonts w:ascii="Courier New" w:hAnsi="Courier New" w:hint="default"/>
      </w:rPr>
    </w:lvl>
    <w:lvl w:ilvl="2" w:tplc="1CE26DC0">
      <w:start w:val="1"/>
      <w:numFmt w:val="bullet"/>
      <w:lvlText w:val=""/>
      <w:lvlJc w:val="left"/>
      <w:pPr>
        <w:ind w:left="2160" w:hanging="360"/>
      </w:pPr>
      <w:rPr>
        <w:rFonts w:ascii="Wingdings" w:hAnsi="Wingdings" w:hint="default"/>
      </w:rPr>
    </w:lvl>
    <w:lvl w:ilvl="3" w:tplc="FD58DBCC">
      <w:start w:val="1"/>
      <w:numFmt w:val="bullet"/>
      <w:lvlText w:val=""/>
      <w:lvlJc w:val="left"/>
      <w:pPr>
        <w:ind w:left="2880" w:hanging="360"/>
      </w:pPr>
      <w:rPr>
        <w:rFonts w:ascii="Symbol" w:hAnsi="Symbol" w:hint="default"/>
      </w:rPr>
    </w:lvl>
    <w:lvl w:ilvl="4" w:tplc="CB065092">
      <w:start w:val="1"/>
      <w:numFmt w:val="bullet"/>
      <w:lvlText w:val="o"/>
      <w:lvlJc w:val="left"/>
      <w:pPr>
        <w:ind w:left="3600" w:hanging="360"/>
      </w:pPr>
      <w:rPr>
        <w:rFonts w:ascii="Courier New" w:hAnsi="Courier New" w:hint="default"/>
      </w:rPr>
    </w:lvl>
    <w:lvl w:ilvl="5" w:tplc="660C767E">
      <w:start w:val="1"/>
      <w:numFmt w:val="bullet"/>
      <w:lvlText w:val=""/>
      <w:lvlJc w:val="left"/>
      <w:pPr>
        <w:ind w:left="4320" w:hanging="360"/>
      </w:pPr>
      <w:rPr>
        <w:rFonts w:ascii="Wingdings" w:hAnsi="Wingdings" w:hint="default"/>
      </w:rPr>
    </w:lvl>
    <w:lvl w:ilvl="6" w:tplc="2DBE5D10">
      <w:start w:val="1"/>
      <w:numFmt w:val="bullet"/>
      <w:lvlText w:val=""/>
      <w:lvlJc w:val="left"/>
      <w:pPr>
        <w:ind w:left="5040" w:hanging="360"/>
      </w:pPr>
      <w:rPr>
        <w:rFonts w:ascii="Symbol" w:hAnsi="Symbol" w:hint="default"/>
      </w:rPr>
    </w:lvl>
    <w:lvl w:ilvl="7" w:tplc="B0727FFE">
      <w:start w:val="1"/>
      <w:numFmt w:val="bullet"/>
      <w:lvlText w:val="o"/>
      <w:lvlJc w:val="left"/>
      <w:pPr>
        <w:ind w:left="5760" w:hanging="360"/>
      </w:pPr>
      <w:rPr>
        <w:rFonts w:ascii="Courier New" w:hAnsi="Courier New" w:hint="default"/>
      </w:rPr>
    </w:lvl>
    <w:lvl w:ilvl="8" w:tplc="A4CEDCDE">
      <w:start w:val="1"/>
      <w:numFmt w:val="bullet"/>
      <w:lvlText w:val=""/>
      <w:lvlJc w:val="left"/>
      <w:pPr>
        <w:ind w:left="6480" w:hanging="360"/>
      </w:pPr>
      <w:rPr>
        <w:rFonts w:ascii="Wingdings" w:hAnsi="Wingdings" w:hint="default"/>
      </w:rPr>
    </w:lvl>
  </w:abstractNum>
  <w:abstractNum w:abstractNumId="11" w15:restartNumberingAfterBreak="0">
    <w:nsid w:val="2A640F42"/>
    <w:multiLevelType w:val="hybridMultilevel"/>
    <w:tmpl w:val="CA5CBF40"/>
    <w:lvl w:ilvl="0" w:tplc="854E88D4">
      <w:start w:val="1"/>
      <w:numFmt w:val="bullet"/>
      <w:lvlText w:val=""/>
      <w:lvlJc w:val="left"/>
      <w:pPr>
        <w:ind w:left="720" w:hanging="360"/>
      </w:pPr>
      <w:rPr>
        <w:rFonts w:ascii="Symbol" w:hAnsi="Symbol" w:hint="default"/>
      </w:rPr>
    </w:lvl>
    <w:lvl w:ilvl="1" w:tplc="8DFC875C">
      <w:start w:val="1"/>
      <w:numFmt w:val="bullet"/>
      <w:lvlText w:val="o"/>
      <w:lvlJc w:val="left"/>
      <w:pPr>
        <w:ind w:left="1440" w:hanging="360"/>
      </w:pPr>
      <w:rPr>
        <w:rFonts w:ascii="Courier New" w:hAnsi="Courier New" w:hint="default"/>
      </w:rPr>
    </w:lvl>
    <w:lvl w:ilvl="2" w:tplc="645819F8">
      <w:start w:val="1"/>
      <w:numFmt w:val="bullet"/>
      <w:lvlText w:val=""/>
      <w:lvlJc w:val="left"/>
      <w:pPr>
        <w:ind w:left="2160" w:hanging="360"/>
      </w:pPr>
      <w:rPr>
        <w:rFonts w:ascii="Wingdings" w:hAnsi="Wingdings" w:hint="default"/>
      </w:rPr>
    </w:lvl>
    <w:lvl w:ilvl="3" w:tplc="96C0AAFC">
      <w:start w:val="1"/>
      <w:numFmt w:val="bullet"/>
      <w:lvlText w:val=""/>
      <w:lvlJc w:val="left"/>
      <w:pPr>
        <w:ind w:left="2880" w:hanging="360"/>
      </w:pPr>
      <w:rPr>
        <w:rFonts w:ascii="Symbol" w:hAnsi="Symbol" w:hint="default"/>
      </w:rPr>
    </w:lvl>
    <w:lvl w:ilvl="4" w:tplc="FD7058D0">
      <w:start w:val="1"/>
      <w:numFmt w:val="bullet"/>
      <w:lvlText w:val="o"/>
      <w:lvlJc w:val="left"/>
      <w:pPr>
        <w:ind w:left="3600" w:hanging="360"/>
      </w:pPr>
      <w:rPr>
        <w:rFonts w:ascii="Courier New" w:hAnsi="Courier New" w:hint="default"/>
      </w:rPr>
    </w:lvl>
    <w:lvl w:ilvl="5" w:tplc="906ACAF2">
      <w:start w:val="1"/>
      <w:numFmt w:val="bullet"/>
      <w:lvlText w:val=""/>
      <w:lvlJc w:val="left"/>
      <w:pPr>
        <w:ind w:left="4320" w:hanging="360"/>
      </w:pPr>
      <w:rPr>
        <w:rFonts w:ascii="Wingdings" w:hAnsi="Wingdings" w:hint="default"/>
      </w:rPr>
    </w:lvl>
    <w:lvl w:ilvl="6" w:tplc="58B6DA38">
      <w:start w:val="1"/>
      <w:numFmt w:val="bullet"/>
      <w:lvlText w:val=""/>
      <w:lvlJc w:val="left"/>
      <w:pPr>
        <w:ind w:left="5040" w:hanging="360"/>
      </w:pPr>
      <w:rPr>
        <w:rFonts w:ascii="Symbol" w:hAnsi="Symbol" w:hint="default"/>
      </w:rPr>
    </w:lvl>
    <w:lvl w:ilvl="7" w:tplc="3C38A9D8">
      <w:start w:val="1"/>
      <w:numFmt w:val="bullet"/>
      <w:lvlText w:val="o"/>
      <w:lvlJc w:val="left"/>
      <w:pPr>
        <w:ind w:left="5760" w:hanging="360"/>
      </w:pPr>
      <w:rPr>
        <w:rFonts w:ascii="Courier New" w:hAnsi="Courier New" w:hint="default"/>
      </w:rPr>
    </w:lvl>
    <w:lvl w:ilvl="8" w:tplc="358E1338">
      <w:start w:val="1"/>
      <w:numFmt w:val="bullet"/>
      <w:lvlText w:val=""/>
      <w:lvlJc w:val="left"/>
      <w:pPr>
        <w:ind w:left="6480" w:hanging="360"/>
      </w:pPr>
      <w:rPr>
        <w:rFonts w:ascii="Wingdings" w:hAnsi="Wingdings" w:hint="default"/>
      </w:rPr>
    </w:lvl>
  </w:abstractNum>
  <w:abstractNum w:abstractNumId="12" w15:restartNumberingAfterBreak="0">
    <w:nsid w:val="2B2314FD"/>
    <w:multiLevelType w:val="multilevel"/>
    <w:tmpl w:val="C62648B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55D3B0"/>
    <w:multiLevelType w:val="hybridMultilevel"/>
    <w:tmpl w:val="F4E2200E"/>
    <w:lvl w:ilvl="0" w:tplc="03728900">
      <w:start w:val="1"/>
      <w:numFmt w:val="bullet"/>
      <w:lvlText w:val=""/>
      <w:lvlJc w:val="left"/>
      <w:pPr>
        <w:ind w:left="720" w:hanging="360"/>
      </w:pPr>
      <w:rPr>
        <w:rFonts w:ascii="Symbol" w:hAnsi="Symbol" w:hint="default"/>
      </w:rPr>
    </w:lvl>
    <w:lvl w:ilvl="1" w:tplc="33F8F6F8">
      <w:start w:val="1"/>
      <w:numFmt w:val="bullet"/>
      <w:lvlText w:val="o"/>
      <w:lvlJc w:val="left"/>
      <w:pPr>
        <w:ind w:left="1440" w:hanging="360"/>
      </w:pPr>
      <w:rPr>
        <w:rFonts w:ascii="Courier New" w:hAnsi="Courier New" w:hint="default"/>
      </w:rPr>
    </w:lvl>
    <w:lvl w:ilvl="2" w:tplc="10E454D4">
      <w:start w:val="1"/>
      <w:numFmt w:val="bullet"/>
      <w:lvlText w:val=""/>
      <w:lvlJc w:val="left"/>
      <w:pPr>
        <w:ind w:left="2160" w:hanging="360"/>
      </w:pPr>
      <w:rPr>
        <w:rFonts w:ascii="Wingdings" w:hAnsi="Wingdings" w:hint="default"/>
      </w:rPr>
    </w:lvl>
    <w:lvl w:ilvl="3" w:tplc="E092E810">
      <w:start w:val="1"/>
      <w:numFmt w:val="bullet"/>
      <w:lvlText w:val=""/>
      <w:lvlJc w:val="left"/>
      <w:pPr>
        <w:ind w:left="2880" w:hanging="360"/>
      </w:pPr>
      <w:rPr>
        <w:rFonts w:ascii="Symbol" w:hAnsi="Symbol" w:hint="default"/>
      </w:rPr>
    </w:lvl>
    <w:lvl w:ilvl="4" w:tplc="611CF2CA">
      <w:start w:val="1"/>
      <w:numFmt w:val="bullet"/>
      <w:lvlText w:val="o"/>
      <w:lvlJc w:val="left"/>
      <w:pPr>
        <w:ind w:left="3600" w:hanging="360"/>
      </w:pPr>
      <w:rPr>
        <w:rFonts w:ascii="Courier New" w:hAnsi="Courier New" w:hint="default"/>
      </w:rPr>
    </w:lvl>
    <w:lvl w:ilvl="5" w:tplc="B59A69CA">
      <w:start w:val="1"/>
      <w:numFmt w:val="bullet"/>
      <w:lvlText w:val=""/>
      <w:lvlJc w:val="left"/>
      <w:pPr>
        <w:ind w:left="4320" w:hanging="360"/>
      </w:pPr>
      <w:rPr>
        <w:rFonts w:ascii="Wingdings" w:hAnsi="Wingdings" w:hint="default"/>
      </w:rPr>
    </w:lvl>
    <w:lvl w:ilvl="6" w:tplc="DBE6B9C8">
      <w:start w:val="1"/>
      <w:numFmt w:val="bullet"/>
      <w:lvlText w:val=""/>
      <w:lvlJc w:val="left"/>
      <w:pPr>
        <w:ind w:left="5040" w:hanging="360"/>
      </w:pPr>
      <w:rPr>
        <w:rFonts w:ascii="Symbol" w:hAnsi="Symbol" w:hint="default"/>
      </w:rPr>
    </w:lvl>
    <w:lvl w:ilvl="7" w:tplc="9BA803D0">
      <w:start w:val="1"/>
      <w:numFmt w:val="bullet"/>
      <w:lvlText w:val="o"/>
      <w:lvlJc w:val="left"/>
      <w:pPr>
        <w:ind w:left="5760" w:hanging="360"/>
      </w:pPr>
      <w:rPr>
        <w:rFonts w:ascii="Courier New" w:hAnsi="Courier New" w:hint="default"/>
      </w:rPr>
    </w:lvl>
    <w:lvl w:ilvl="8" w:tplc="7AE29898">
      <w:start w:val="1"/>
      <w:numFmt w:val="bullet"/>
      <w:lvlText w:val=""/>
      <w:lvlJc w:val="left"/>
      <w:pPr>
        <w:ind w:left="6480" w:hanging="360"/>
      </w:pPr>
      <w:rPr>
        <w:rFonts w:ascii="Wingdings" w:hAnsi="Wingdings" w:hint="default"/>
      </w:rPr>
    </w:lvl>
  </w:abstractNum>
  <w:abstractNum w:abstractNumId="14" w15:restartNumberingAfterBreak="0">
    <w:nsid w:val="2E830D83"/>
    <w:multiLevelType w:val="hybridMultilevel"/>
    <w:tmpl w:val="E6AE61C6"/>
    <w:lvl w:ilvl="0" w:tplc="61603A24">
      <w:start w:val="1"/>
      <w:numFmt w:val="bullet"/>
      <w:lvlText w:val=""/>
      <w:lvlJc w:val="left"/>
      <w:pPr>
        <w:ind w:left="720" w:hanging="360"/>
      </w:pPr>
      <w:rPr>
        <w:rFonts w:ascii="Symbol" w:hAnsi="Symbol" w:hint="default"/>
      </w:rPr>
    </w:lvl>
    <w:lvl w:ilvl="1" w:tplc="E370EB42">
      <w:start w:val="1"/>
      <w:numFmt w:val="bullet"/>
      <w:lvlText w:val="o"/>
      <w:lvlJc w:val="left"/>
      <w:pPr>
        <w:ind w:left="1440" w:hanging="360"/>
      </w:pPr>
      <w:rPr>
        <w:rFonts w:ascii="Courier New" w:hAnsi="Courier New" w:hint="default"/>
      </w:rPr>
    </w:lvl>
    <w:lvl w:ilvl="2" w:tplc="D3D0729E">
      <w:start w:val="1"/>
      <w:numFmt w:val="bullet"/>
      <w:lvlText w:val=""/>
      <w:lvlJc w:val="left"/>
      <w:pPr>
        <w:ind w:left="2160" w:hanging="360"/>
      </w:pPr>
      <w:rPr>
        <w:rFonts w:ascii="Wingdings" w:hAnsi="Wingdings" w:hint="default"/>
      </w:rPr>
    </w:lvl>
    <w:lvl w:ilvl="3" w:tplc="756414A0">
      <w:start w:val="1"/>
      <w:numFmt w:val="bullet"/>
      <w:lvlText w:val=""/>
      <w:lvlJc w:val="left"/>
      <w:pPr>
        <w:ind w:left="2880" w:hanging="360"/>
      </w:pPr>
      <w:rPr>
        <w:rFonts w:ascii="Symbol" w:hAnsi="Symbol" w:hint="default"/>
      </w:rPr>
    </w:lvl>
    <w:lvl w:ilvl="4" w:tplc="A3BCCE0C">
      <w:start w:val="1"/>
      <w:numFmt w:val="bullet"/>
      <w:lvlText w:val="o"/>
      <w:lvlJc w:val="left"/>
      <w:pPr>
        <w:ind w:left="3600" w:hanging="360"/>
      </w:pPr>
      <w:rPr>
        <w:rFonts w:ascii="Courier New" w:hAnsi="Courier New" w:hint="default"/>
      </w:rPr>
    </w:lvl>
    <w:lvl w:ilvl="5" w:tplc="4D8669E8">
      <w:start w:val="1"/>
      <w:numFmt w:val="bullet"/>
      <w:lvlText w:val=""/>
      <w:lvlJc w:val="left"/>
      <w:pPr>
        <w:ind w:left="4320" w:hanging="360"/>
      </w:pPr>
      <w:rPr>
        <w:rFonts w:ascii="Wingdings" w:hAnsi="Wingdings" w:hint="default"/>
      </w:rPr>
    </w:lvl>
    <w:lvl w:ilvl="6" w:tplc="7130A796">
      <w:start w:val="1"/>
      <w:numFmt w:val="bullet"/>
      <w:lvlText w:val=""/>
      <w:lvlJc w:val="left"/>
      <w:pPr>
        <w:ind w:left="5040" w:hanging="360"/>
      </w:pPr>
      <w:rPr>
        <w:rFonts w:ascii="Symbol" w:hAnsi="Symbol" w:hint="default"/>
      </w:rPr>
    </w:lvl>
    <w:lvl w:ilvl="7" w:tplc="A3E6248E">
      <w:start w:val="1"/>
      <w:numFmt w:val="bullet"/>
      <w:lvlText w:val="o"/>
      <w:lvlJc w:val="left"/>
      <w:pPr>
        <w:ind w:left="5760" w:hanging="360"/>
      </w:pPr>
      <w:rPr>
        <w:rFonts w:ascii="Courier New" w:hAnsi="Courier New" w:hint="default"/>
      </w:rPr>
    </w:lvl>
    <w:lvl w:ilvl="8" w:tplc="A2148874">
      <w:start w:val="1"/>
      <w:numFmt w:val="bullet"/>
      <w:lvlText w:val=""/>
      <w:lvlJc w:val="left"/>
      <w:pPr>
        <w:ind w:left="6480" w:hanging="360"/>
      </w:pPr>
      <w:rPr>
        <w:rFonts w:ascii="Wingdings" w:hAnsi="Wingdings" w:hint="default"/>
      </w:rPr>
    </w:lvl>
  </w:abstractNum>
  <w:abstractNum w:abstractNumId="15" w15:restartNumberingAfterBreak="0">
    <w:nsid w:val="35E45413"/>
    <w:multiLevelType w:val="hybridMultilevel"/>
    <w:tmpl w:val="6F823D82"/>
    <w:lvl w:ilvl="0" w:tplc="F8068B5A">
      <w:start w:val="1"/>
      <w:numFmt w:val="bullet"/>
      <w:lvlText w:val=""/>
      <w:lvlJc w:val="left"/>
      <w:pPr>
        <w:ind w:left="720" w:hanging="360"/>
      </w:pPr>
      <w:rPr>
        <w:rFonts w:ascii="Symbol" w:hAnsi="Symbol" w:hint="default"/>
      </w:rPr>
    </w:lvl>
    <w:lvl w:ilvl="1" w:tplc="A678E12C">
      <w:start w:val="1"/>
      <w:numFmt w:val="bullet"/>
      <w:lvlText w:val="o"/>
      <w:lvlJc w:val="left"/>
      <w:pPr>
        <w:ind w:left="1440" w:hanging="360"/>
      </w:pPr>
      <w:rPr>
        <w:rFonts w:ascii="Courier New" w:hAnsi="Courier New" w:hint="default"/>
      </w:rPr>
    </w:lvl>
    <w:lvl w:ilvl="2" w:tplc="F6F00396">
      <w:start w:val="1"/>
      <w:numFmt w:val="bullet"/>
      <w:lvlText w:val=""/>
      <w:lvlJc w:val="left"/>
      <w:pPr>
        <w:ind w:left="2160" w:hanging="360"/>
      </w:pPr>
      <w:rPr>
        <w:rFonts w:ascii="Wingdings" w:hAnsi="Wingdings" w:hint="default"/>
      </w:rPr>
    </w:lvl>
    <w:lvl w:ilvl="3" w:tplc="DDF6CE50">
      <w:start w:val="1"/>
      <w:numFmt w:val="bullet"/>
      <w:lvlText w:val=""/>
      <w:lvlJc w:val="left"/>
      <w:pPr>
        <w:ind w:left="2880" w:hanging="360"/>
      </w:pPr>
      <w:rPr>
        <w:rFonts w:ascii="Symbol" w:hAnsi="Symbol" w:hint="default"/>
      </w:rPr>
    </w:lvl>
    <w:lvl w:ilvl="4" w:tplc="6B26FA4E">
      <w:start w:val="1"/>
      <w:numFmt w:val="bullet"/>
      <w:lvlText w:val="o"/>
      <w:lvlJc w:val="left"/>
      <w:pPr>
        <w:ind w:left="3600" w:hanging="360"/>
      </w:pPr>
      <w:rPr>
        <w:rFonts w:ascii="Courier New" w:hAnsi="Courier New" w:hint="default"/>
      </w:rPr>
    </w:lvl>
    <w:lvl w:ilvl="5" w:tplc="06F2B368">
      <w:start w:val="1"/>
      <w:numFmt w:val="bullet"/>
      <w:lvlText w:val=""/>
      <w:lvlJc w:val="left"/>
      <w:pPr>
        <w:ind w:left="4320" w:hanging="360"/>
      </w:pPr>
      <w:rPr>
        <w:rFonts w:ascii="Wingdings" w:hAnsi="Wingdings" w:hint="default"/>
      </w:rPr>
    </w:lvl>
    <w:lvl w:ilvl="6" w:tplc="4C164ED0">
      <w:start w:val="1"/>
      <w:numFmt w:val="bullet"/>
      <w:lvlText w:val=""/>
      <w:lvlJc w:val="left"/>
      <w:pPr>
        <w:ind w:left="5040" w:hanging="360"/>
      </w:pPr>
      <w:rPr>
        <w:rFonts w:ascii="Symbol" w:hAnsi="Symbol" w:hint="default"/>
      </w:rPr>
    </w:lvl>
    <w:lvl w:ilvl="7" w:tplc="1B6ED282">
      <w:start w:val="1"/>
      <w:numFmt w:val="bullet"/>
      <w:lvlText w:val="o"/>
      <w:lvlJc w:val="left"/>
      <w:pPr>
        <w:ind w:left="5760" w:hanging="360"/>
      </w:pPr>
      <w:rPr>
        <w:rFonts w:ascii="Courier New" w:hAnsi="Courier New" w:hint="default"/>
      </w:rPr>
    </w:lvl>
    <w:lvl w:ilvl="8" w:tplc="6A36389C">
      <w:start w:val="1"/>
      <w:numFmt w:val="bullet"/>
      <w:lvlText w:val=""/>
      <w:lvlJc w:val="left"/>
      <w:pPr>
        <w:ind w:left="6480" w:hanging="360"/>
      </w:pPr>
      <w:rPr>
        <w:rFonts w:ascii="Wingdings" w:hAnsi="Wingdings" w:hint="default"/>
      </w:rPr>
    </w:lvl>
  </w:abstractNum>
  <w:abstractNum w:abstractNumId="16" w15:restartNumberingAfterBreak="0">
    <w:nsid w:val="385C658D"/>
    <w:multiLevelType w:val="multilevel"/>
    <w:tmpl w:val="2C06589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88A876"/>
    <w:multiLevelType w:val="hybridMultilevel"/>
    <w:tmpl w:val="6F72CBA6"/>
    <w:lvl w:ilvl="0" w:tplc="4A52A788">
      <w:start w:val="1"/>
      <w:numFmt w:val="bullet"/>
      <w:lvlText w:val=""/>
      <w:lvlJc w:val="left"/>
      <w:pPr>
        <w:ind w:left="720" w:hanging="360"/>
      </w:pPr>
      <w:rPr>
        <w:rFonts w:ascii="Symbol" w:hAnsi="Symbol" w:hint="default"/>
      </w:rPr>
    </w:lvl>
    <w:lvl w:ilvl="1" w:tplc="9AD42E9C">
      <w:start w:val="1"/>
      <w:numFmt w:val="bullet"/>
      <w:lvlText w:val="o"/>
      <w:lvlJc w:val="left"/>
      <w:pPr>
        <w:ind w:left="1440" w:hanging="360"/>
      </w:pPr>
      <w:rPr>
        <w:rFonts w:ascii="Courier New" w:hAnsi="Courier New" w:hint="default"/>
      </w:rPr>
    </w:lvl>
    <w:lvl w:ilvl="2" w:tplc="A40853C8">
      <w:start w:val="1"/>
      <w:numFmt w:val="bullet"/>
      <w:lvlText w:val=""/>
      <w:lvlJc w:val="left"/>
      <w:pPr>
        <w:ind w:left="2160" w:hanging="360"/>
      </w:pPr>
      <w:rPr>
        <w:rFonts w:ascii="Wingdings" w:hAnsi="Wingdings" w:hint="default"/>
      </w:rPr>
    </w:lvl>
    <w:lvl w:ilvl="3" w:tplc="AD868452">
      <w:start w:val="1"/>
      <w:numFmt w:val="bullet"/>
      <w:lvlText w:val=""/>
      <w:lvlJc w:val="left"/>
      <w:pPr>
        <w:ind w:left="2880" w:hanging="360"/>
      </w:pPr>
      <w:rPr>
        <w:rFonts w:ascii="Symbol" w:hAnsi="Symbol" w:hint="default"/>
      </w:rPr>
    </w:lvl>
    <w:lvl w:ilvl="4" w:tplc="E5CAF38E">
      <w:start w:val="1"/>
      <w:numFmt w:val="bullet"/>
      <w:lvlText w:val="o"/>
      <w:lvlJc w:val="left"/>
      <w:pPr>
        <w:ind w:left="3600" w:hanging="360"/>
      </w:pPr>
      <w:rPr>
        <w:rFonts w:ascii="Courier New" w:hAnsi="Courier New" w:hint="default"/>
      </w:rPr>
    </w:lvl>
    <w:lvl w:ilvl="5" w:tplc="2C82DF0E">
      <w:start w:val="1"/>
      <w:numFmt w:val="bullet"/>
      <w:lvlText w:val=""/>
      <w:lvlJc w:val="left"/>
      <w:pPr>
        <w:ind w:left="4320" w:hanging="360"/>
      </w:pPr>
      <w:rPr>
        <w:rFonts w:ascii="Wingdings" w:hAnsi="Wingdings" w:hint="default"/>
      </w:rPr>
    </w:lvl>
    <w:lvl w:ilvl="6" w:tplc="9E5800F6">
      <w:start w:val="1"/>
      <w:numFmt w:val="bullet"/>
      <w:lvlText w:val=""/>
      <w:lvlJc w:val="left"/>
      <w:pPr>
        <w:ind w:left="5040" w:hanging="360"/>
      </w:pPr>
      <w:rPr>
        <w:rFonts w:ascii="Symbol" w:hAnsi="Symbol" w:hint="default"/>
      </w:rPr>
    </w:lvl>
    <w:lvl w:ilvl="7" w:tplc="5082FAF8">
      <w:start w:val="1"/>
      <w:numFmt w:val="bullet"/>
      <w:lvlText w:val="o"/>
      <w:lvlJc w:val="left"/>
      <w:pPr>
        <w:ind w:left="5760" w:hanging="360"/>
      </w:pPr>
      <w:rPr>
        <w:rFonts w:ascii="Courier New" w:hAnsi="Courier New" w:hint="default"/>
      </w:rPr>
    </w:lvl>
    <w:lvl w:ilvl="8" w:tplc="914CB030">
      <w:start w:val="1"/>
      <w:numFmt w:val="bullet"/>
      <w:lvlText w:val=""/>
      <w:lvlJc w:val="left"/>
      <w:pPr>
        <w:ind w:left="6480" w:hanging="360"/>
      </w:pPr>
      <w:rPr>
        <w:rFonts w:ascii="Wingdings" w:hAnsi="Wingdings" w:hint="default"/>
      </w:rPr>
    </w:lvl>
  </w:abstractNum>
  <w:abstractNum w:abstractNumId="18" w15:restartNumberingAfterBreak="0">
    <w:nsid w:val="3EDC42A7"/>
    <w:multiLevelType w:val="hybridMultilevel"/>
    <w:tmpl w:val="7518810A"/>
    <w:lvl w:ilvl="0" w:tplc="E3666B5A">
      <w:start w:val="1"/>
      <w:numFmt w:val="decimal"/>
      <w:lvlText w:val="%1."/>
      <w:lvlJc w:val="left"/>
      <w:pPr>
        <w:ind w:left="786"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0307A4E"/>
    <w:multiLevelType w:val="hybridMultilevel"/>
    <w:tmpl w:val="FFAC2A5E"/>
    <w:lvl w:ilvl="0" w:tplc="BC6AC406">
      <w:start w:val="1"/>
      <w:numFmt w:val="bullet"/>
      <w:lvlText w:val=""/>
      <w:lvlJc w:val="left"/>
      <w:pPr>
        <w:ind w:left="720" w:hanging="360"/>
      </w:pPr>
      <w:rPr>
        <w:rFonts w:ascii="Symbol" w:hAnsi="Symbol" w:hint="default"/>
      </w:rPr>
    </w:lvl>
    <w:lvl w:ilvl="1" w:tplc="B4C8EAB0">
      <w:start w:val="1"/>
      <w:numFmt w:val="bullet"/>
      <w:lvlText w:val="o"/>
      <w:lvlJc w:val="left"/>
      <w:pPr>
        <w:ind w:left="1440" w:hanging="360"/>
      </w:pPr>
      <w:rPr>
        <w:rFonts w:ascii="Courier New" w:hAnsi="Courier New" w:hint="default"/>
      </w:rPr>
    </w:lvl>
    <w:lvl w:ilvl="2" w:tplc="DF7638D0">
      <w:start w:val="1"/>
      <w:numFmt w:val="bullet"/>
      <w:lvlText w:val=""/>
      <w:lvlJc w:val="left"/>
      <w:pPr>
        <w:ind w:left="2160" w:hanging="360"/>
      </w:pPr>
      <w:rPr>
        <w:rFonts w:ascii="Wingdings" w:hAnsi="Wingdings" w:hint="default"/>
      </w:rPr>
    </w:lvl>
    <w:lvl w:ilvl="3" w:tplc="06064DCC">
      <w:start w:val="1"/>
      <w:numFmt w:val="bullet"/>
      <w:lvlText w:val=""/>
      <w:lvlJc w:val="left"/>
      <w:pPr>
        <w:ind w:left="2880" w:hanging="360"/>
      </w:pPr>
      <w:rPr>
        <w:rFonts w:ascii="Symbol" w:hAnsi="Symbol" w:hint="default"/>
      </w:rPr>
    </w:lvl>
    <w:lvl w:ilvl="4" w:tplc="06AE88BE">
      <w:start w:val="1"/>
      <w:numFmt w:val="bullet"/>
      <w:lvlText w:val="o"/>
      <w:lvlJc w:val="left"/>
      <w:pPr>
        <w:ind w:left="3600" w:hanging="360"/>
      </w:pPr>
      <w:rPr>
        <w:rFonts w:ascii="Courier New" w:hAnsi="Courier New" w:hint="default"/>
      </w:rPr>
    </w:lvl>
    <w:lvl w:ilvl="5" w:tplc="5172FA20">
      <w:start w:val="1"/>
      <w:numFmt w:val="bullet"/>
      <w:lvlText w:val=""/>
      <w:lvlJc w:val="left"/>
      <w:pPr>
        <w:ind w:left="4320" w:hanging="360"/>
      </w:pPr>
      <w:rPr>
        <w:rFonts w:ascii="Wingdings" w:hAnsi="Wingdings" w:hint="default"/>
      </w:rPr>
    </w:lvl>
    <w:lvl w:ilvl="6" w:tplc="437C7D72">
      <w:start w:val="1"/>
      <w:numFmt w:val="bullet"/>
      <w:lvlText w:val=""/>
      <w:lvlJc w:val="left"/>
      <w:pPr>
        <w:ind w:left="5040" w:hanging="360"/>
      </w:pPr>
      <w:rPr>
        <w:rFonts w:ascii="Symbol" w:hAnsi="Symbol" w:hint="default"/>
      </w:rPr>
    </w:lvl>
    <w:lvl w:ilvl="7" w:tplc="F38AAEB4">
      <w:start w:val="1"/>
      <w:numFmt w:val="bullet"/>
      <w:lvlText w:val="o"/>
      <w:lvlJc w:val="left"/>
      <w:pPr>
        <w:ind w:left="5760" w:hanging="360"/>
      </w:pPr>
      <w:rPr>
        <w:rFonts w:ascii="Courier New" w:hAnsi="Courier New" w:hint="default"/>
      </w:rPr>
    </w:lvl>
    <w:lvl w:ilvl="8" w:tplc="BFB8681C">
      <w:start w:val="1"/>
      <w:numFmt w:val="bullet"/>
      <w:lvlText w:val=""/>
      <w:lvlJc w:val="left"/>
      <w:pPr>
        <w:ind w:left="6480" w:hanging="360"/>
      </w:pPr>
      <w:rPr>
        <w:rFonts w:ascii="Wingdings" w:hAnsi="Wingdings" w:hint="default"/>
      </w:rPr>
    </w:lvl>
  </w:abstractNum>
  <w:abstractNum w:abstractNumId="20" w15:restartNumberingAfterBreak="0">
    <w:nsid w:val="46D22CC6"/>
    <w:multiLevelType w:val="hybridMultilevel"/>
    <w:tmpl w:val="CFCC6D20"/>
    <w:lvl w:ilvl="0" w:tplc="04160003">
      <w:start w:val="1"/>
      <w:numFmt w:val="bullet"/>
      <w:lvlText w:val="o"/>
      <w:lvlJc w:val="left"/>
      <w:pPr>
        <w:ind w:left="720" w:hanging="360"/>
      </w:pPr>
      <w:rPr>
        <w:rFonts w:ascii="Courier New" w:hAnsi="Courier New" w:cs="Courier New"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6D93888"/>
    <w:multiLevelType w:val="hybridMultilevel"/>
    <w:tmpl w:val="D91A3990"/>
    <w:lvl w:ilvl="0" w:tplc="0416000F">
      <w:start w:val="1"/>
      <w:numFmt w:val="decimal"/>
      <w:lvlText w:val="%1."/>
      <w:lvlJc w:val="left"/>
      <w:pPr>
        <w:ind w:left="720"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48F76D5C"/>
    <w:multiLevelType w:val="multilevel"/>
    <w:tmpl w:val="C874865E"/>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15:restartNumberingAfterBreak="0">
    <w:nsid w:val="499C84CE"/>
    <w:multiLevelType w:val="hybridMultilevel"/>
    <w:tmpl w:val="D2B63AD8"/>
    <w:lvl w:ilvl="0" w:tplc="DB48FA30">
      <w:start w:val="1"/>
      <w:numFmt w:val="bullet"/>
      <w:lvlText w:val=""/>
      <w:lvlJc w:val="left"/>
      <w:pPr>
        <w:ind w:left="720" w:hanging="360"/>
      </w:pPr>
      <w:rPr>
        <w:rFonts w:ascii="Symbol" w:hAnsi="Symbol" w:hint="default"/>
      </w:rPr>
    </w:lvl>
    <w:lvl w:ilvl="1" w:tplc="B96ABA06">
      <w:start w:val="1"/>
      <w:numFmt w:val="bullet"/>
      <w:lvlText w:val="o"/>
      <w:lvlJc w:val="left"/>
      <w:pPr>
        <w:ind w:left="1440" w:hanging="360"/>
      </w:pPr>
      <w:rPr>
        <w:rFonts w:ascii="Courier New" w:hAnsi="Courier New" w:hint="default"/>
      </w:rPr>
    </w:lvl>
    <w:lvl w:ilvl="2" w:tplc="27B806AA">
      <w:start w:val="1"/>
      <w:numFmt w:val="bullet"/>
      <w:lvlText w:val=""/>
      <w:lvlJc w:val="left"/>
      <w:pPr>
        <w:ind w:left="2160" w:hanging="360"/>
      </w:pPr>
      <w:rPr>
        <w:rFonts w:ascii="Wingdings" w:hAnsi="Wingdings" w:hint="default"/>
      </w:rPr>
    </w:lvl>
    <w:lvl w:ilvl="3" w:tplc="2666600C">
      <w:start w:val="1"/>
      <w:numFmt w:val="bullet"/>
      <w:lvlText w:val=""/>
      <w:lvlJc w:val="left"/>
      <w:pPr>
        <w:ind w:left="2880" w:hanging="360"/>
      </w:pPr>
      <w:rPr>
        <w:rFonts w:ascii="Symbol" w:hAnsi="Symbol" w:hint="default"/>
      </w:rPr>
    </w:lvl>
    <w:lvl w:ilvl="4" w:tplc="17E29210">
      <w:start w:val="1"/>
      <w:numFmt w:val="bullet"/>
      <w:lvlText w:val="o"/>
      <w:lvlJc w:val="left"/>
      <w:pPr>
        <w:ind w:left="3600" w:hanging="360"/>
      </w:pPr>
      <w:rPr>
        <w:rFonts w:ascii="Courier New" w:hAnsi="Courier New" w:hint="default"/>
      </w:rPr>
    </w:lvl>
    <w:lvl w:ilvl="5" w:tplc="D3C25E14">
      <w:start w:val="1"/>
      <w:numFmt w:val="bullet"/>
      <w:lvlText w:val=""/>
      <w:lvlJc w:val="left"/>
      <w:pPr>
        <w:ind w:left="4320" w:hanging="360"/>
      </w:pPr>
      <w:rPr>
        <w:rFonts w:ascii="Wingdings" w:hAnsi="Wingdings" w:hint="default"/>
      </w:rPr>
    </w:lvl>
    <w:lvl w:ilvl="6" w:tplc="9D761FB4">
      <w:start w:val="1"/>
      <w:numFmt w:val="bullet"/>
      <w:lvlText w:val=""/>
      <w:lvlJc w:val="left"/>
      <w:pPr>
        <w:ind w:left="5040" w:hanging="360"/>
      </w:pPr>
      <w:rPr>
        <w:rFonts w:ascii="Symbol" w:hAnsi="Symbol" w:hint="default"/>
      </w:rPr>
    </w:lvl>
    <w:lvl w:ilvl="7" w:tplc="81BA5900">
      <w:start w:val="1"/>
      <w:numFmt w:val="bullet"/>
      <w:lvlText w:val="o"/>
      <w:lvlJc w:val="left"/>
      <w:pPr>
        <w:ind w:left="5760" w:hanging="360"/>
      </w:pPr>
      <w:rPr>
        <w:rFonts w:ascii="Courier New" w:hAnsi="Courier New" w:hint="default"/>
      </w:rPr>
    </w:lvl>
    <w:lvl w:ilvl="8" w:tplc="D76E317E">
      <w:start w:val="1"/>
      <w:numFmt w:val="bullet"/>
      <w:lvlText w:val=""/>
      <w:lvlJc w:val="left"/>
      <w:pPr>
        <w:ind w:left="6480" w:hanging="360"/>
      </w:pPr>
      <w:rPr>
        <w:rFonts w:ascii="Wingdings" w:hAnsi="Wingdings" w:hint="default"/>
      </w:rPr>
    </w:lvl>
  </w:abstractNum>
  <w:abstractNum w:abstractNumId="24" w15:restartNumberingAfterBreak="0">
    <w:nsid w:val="50DBBC1B"/>
    <w:multiLevelType w:val="hybridMultilevel"/>
    <w:tmpl w:val="A3BAA67A"/>
    <w:lvl w:ilvl="0" w:tplc="20887CE6">
      <w:start w:val="1"/>
      <w:numFmt w:val="bullet"/>
      <w:lvlText w:val=""/>
      <w:lvlJc w:val="left"/>
      <w:pPr>
        <w:ind w:left="720" w:hanging="360"/>
      </w:pPr>
      <w:rPr>
        <w:rFonts w:ascii="Symbol" w:hAnsi="Symbol" w:hint="default"/>
      </w:rPr>
    </w:lvl>
    <w:lvl w:ilvl="1" w:tplc="0EE8429C">
      <w:start w:val="1"/>
      <w:numFmt w:val="bullet"/>
      <w:lvlText w:val="o"/>
      <w:lvlJc w:val="left"/>
      <w:pPr>
        <w:ind w:left="1440" w:hanging="360"/>
      </w:pPr>
      <w:rPr>
        <w:rFonts w:ascii="Courier New" w:hAnsi="Courier New" w:hint="default"/>
      </w:rPr>
    </w:lvl>
    <w:lvl w:ilvl="2" w:tplc="A790A94A">
      <w:start w:val="1"/>
      <w:numFmt w:val="bullet"/>
      <w:lvlText w:val=""/>
      <w:lvlJc w:val="left"/>
      <w:pPr>
        <w:ind w:left="2160" w:hanging="360"/>
      </w:pPr>
      <w:rPr>
        <w:rFonts w:ascii="Wingdings" w:hAnsi="Wingdings" w:hint="default"/>
      </w:rPr>
    </w:lvl>
    <w:lvl w:ilvl="3" w:tplc="18FA8672">
      <w:start w:val="1"/>
      <w:numFmt w:val="bullet"/>
      <w:lvlText w:val=""/>
      <w:lvlJc w:val="left"/>
      <w:pPr>
        <w:ind w:left="2880" w:hanging="360"/>
      </w:pPr>
      <w:rPr>
        <w:rFonts w:ascii="Symbol" w:hAnsi="Symbol" w:hint="default"/>
      </w:rPr>
    </w:lvl>
    <w:lvl w:ilvl="4" w:tplc="67C8041E">
      <w:start w:val="1"/>
      <w:numFmt w:val="bullet"/>
      <w:lvlText w:val="o"/>
      <w:lvlJc w:val="left"/>
      <w:pPr>
        <w:ind w:left="3600" w:hanging="360"/>
      </w:pPr>
      <w:rPr>
        <w:rFonts w:ascii="Courier New" w:hAnsi="Courier New" w:hint="default"/>
      </w:rPr>
    </w:lvl>
    <w:lvl w:ilvl="5" w:tplc="5AA86556">
      <w:start w:val="1"/>
      <w:numFmt w:val="bullet"/>
      <w:lvlText w:val=""/>
      <w:lvlJc w:val="left"/>
      <w:pPr>
        <w:ind w:left="4320" w:hanging="360"/>
      </w:pPr>
      <w:rPr>
        <w:rFonts w:ascii="Wingdings" w:hAnsi="Wingdings" w:hint="default"/>
      </w:rPr>
    </w:lvl>
    <w:lvl w:ilvl="6" w:tplc="2ACE7A98">
      <w:start w:val="1"/>
      <w:numFmt w:val="bullet"/>
      <w:lvlText w:val=""/>
      <w:lvlJc w:val="left"/>
      <w:pPr>
        <w:ind w:left="5040" w:hanging="360"/>
      </w:pPr>
      <w:rPr>
        <w:rFonts w:ascii="Symbol" w:hAnsi="Symbol" w:hint="default"/>
      </w:rPr>
    </w:lvl>
    <w:lvl w:ilvl="7" w:tplc="AB1CD27A">
      <w:start w:val="1"/>
      <w:numFmt w:val="bullet"/>
      <w:lvlText w:val="o"/>
      <w:lvlJc w:val="left"/>
      <w:pPr>
        <w:ind w:left="5760" w:hanging="360"/>
      </w:pPr>
      <w:rPr>
        <w:rFonts w:ascii="Courier New" w:hAnsi="Courier New" w:hint="default"/>
      </w:rPr>
    </w:lvl>
    <w:lvl w:ilvl="8" w:tplc="24A415DE">
      <w:start w:val="1"/>
      <w:numFmt w:val="bullet"/>
      <w:lvlText w:val=""/>
      <w:lvlJc w:val="left"/>
      <w:pPr>
        <w:ind w:left="6480" w:hanging="360"/>
      </w:pPr>
      <w:rPr>
        <w:rFonts w:ascii="Wingdings" w:hAnsi="Wingdings" w:hint="default"/>
      </w:rPr>
    </w:lvl>
  </w:abstractNum>
  <w:abstractNum w:abstractNumId="25" w15:restartNumberingAfterBreak="0">
    <w:nsid w:val="53F7693D"/>
    <w:multiLevelType w:val="hybridMultilevel"/>
    <w:tmpl w:val="0FC660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57BD3AE2"/>
    <w:multiLevelType w:val="hybridMultilevel"/>
    <w:tmpl w:val="7518810A"/>
    <w:lvl w:ilvl="0" w:tplc="E3666B5A">
      <w:start w:val="1"/>
      <w:numFmt w:val="decimal"/>
      <w:lvlText w:val="%1."/>
      <w:lvlJc w:val="left"/>
      <w:pPr>
        <w:ind w:left="786"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85F733D"/>
    <w:multiLevelType w:val="hybridMultilevel"/>
    <w:tmpl w:val="FFFFFFFF"/>
    <w:lvl w:ilvl="0" w:tplc="7D580560">
      <w:start w:val="1"/>
      <w:numFmt w:val="decimal"/>
      <w:lvlText w:val="%1."/>
      <w:lvlJc w:val="left"/>
      <w:pPr>
        <w:ind w:left="720" w:hanging="360"/>
      </w:pPr>
    </w:lvl>
    <w:lvl w:ilvl="1" w:tplc="7B9CAB3E">
      <w:start w:val="1"/>
      <w:numFmt w:val="lowerLetter"/>
      <w:lvlText w:val="%2."/>
      <w:lvlJc w:val="left"/>
      <w:pPr>
        <w:ind w:left="1440" w:hanging="360"/>
      </w:pPr>
    </w:lvl>
    <w:lvl w:ilvl="2" w:tplc="E36C386C">
      <w:start w:val="1"/>
      <w:numFmt w:val="lowerRoman"/>
      <w:lvlText w:val="%3."/>
      <w:lvlJc w:val="right"/>
      <w:pPr>
        <w:ind w:left="2160" w:hanging="180"/>
      </w:pPr>
    </w:lvl>
    <w:lvl w:ilvl="3" w:tplc="FED62410">
      <w:start w:val="1"/>
      <w:numFmt w:val="decimal"/>
      <w:lvlText w:val="%4."/>
      <w:lvlJc w:val="left"/>
      <w:pPr>
        <w:ind w:left="2880" w:hanging="360"/>
      </w:pPr>
    </w:lvl>
    <w:lvl w:ilvl="4" w:tplc="D56AC302">
      <w:start w:val="1"/>
      <w:numFmt w:val="lowerLetter"/>
      <w:lvlText w:val="%5."/>
      <w:lvlJc w:val="left"/>
      <w:pPr>
        <w:ind w:left="3600" w:hanging="360"/>
      </w:pPr>
    </w:lvl>
    <w:lvl w:ilvl="5" w:tplc="DB060018">
      <w:start w:val="1"/>
      <w:numFmt w:val="lowerRoman"/>
      <w:lvlText w:val="%6."/>
      <w:lvlJc w:val="right"/>
      <w:pPr>
        <w:ind w:left="4320" w:hanging="180"/>
      </w:pPr>
    </w:lvl>
    <w:lvl w:ilvl="6" w:tplc="DBE22C6E">
      <w:start w:val="1"/>
      <w:numFmt w:val="decimal"/>
      <w:lvlText w:val="%7."/>
      <w:lvlJc w:val="left"/>
      <w:pPr>
        <w:ind w:left="5040" w:hanging="360"/>
      </w:pPr>
    </w:lvl>
    <w:lvl w:ilvl="7" w:tplc="E0D25E56">
      <w:start w:val="1"/>
      <w:numFmt w:val="lowerLetter"/>
      <w:lvlText w:val="%8."/>
      <w:lvlJc w:val="left"/>
      <w:pPr>
        <w:ind w:left="5760" w:hanging="360"/>
      </w:pPr>
    </w:lvl>
    <w:lvl w:ilvl="8" w:tplc="7AA2F8AE">
      <w:start w:val="1"/>
      <w:numFmt w:val="lowerRoman"/>
      <w:lvlText w:val="%9."/>
      <w:lvlJc w:val="right"/>
      <w:pPr>
        <w:ind w:left="6480" w:hanging="180"/>
      </w:pPr>
    </w:lvl>
  </w:abstractNum>
  <w:abstractNum w:abstractNumId="28" w15:restartNumberingAfterBreak="0">
    <w:nsid w:val="589D16F2"/>
    <w:multiLevelType w:val="hybridMultilevel"/>
    <w:tmpl w:val="E6307F6C"/>
    <w:lvl w:ilvl="0" w:tplc="B0C05DF4">
      <w:start w:val="1"/>
      <w:numFmt w:val="bullet"/>
      <w:lvlText w:val=""/>
      <w:lvlJc w:val="left"/>
      <w:pPr>
        <w:ind w:left="720" w:hanging="360"/>
      </w:pPr>
      <w:rPr>
        <w:rFonts w:ascii="Symbol" w:hAnsi="Symbol" w:hint="default"/>
      </w:rPr>
    </w:lvl>
    <w:lvl w:ilvl="1" w:tplc="B3F8C7F2">
      <w:start w:val="1"/>
      <w:numFmt w:val="bullet"/>
      <w:lvlText w:val="o"/>
      <w:lvlJc w:val="left"/>
      <w:pPr>
        <w:ind w:left="1440" w:hanging="360"/>
      </w:pPr>
      <w:rPr>
        <w:rFonts w:ascii="Courier New" w:hAnsi="Courier New" w:hint="default"/>
      </w:rPr>
    </w:lvl>
    <w:lvl w:ilvl="2" w:tplc="4AF65542">
      <w:start w:val="1"/>
      <w:numFmt w:val="bullet"/>
      <w:lvlText w:val=""/>
      <w:lvlJc w:val="left"/>
      <w:pPr>
        <w:ind w:left="2160" w:hanging="360"/>
      </w:pPr>
      <w:rPr>
        <w:rFonts w:ascii="Wingdings" w:hAnsi="Wingdings" w:hint="default"/>
      </w:rPr>
    </w:lvl>
    <w:lvl w:ilvl="3" w:tplc="3604B8FE">
      <w:start w:val="1"/>
      <w:numFmt w:val="bullet"/>
      <w:lvlText w:val=""/>
      <w:lvlJc w:val="left"/>
      <w:pPr>
        <w:ind w:left="2880" w:hanging="360"/>
      </w:pPr>
      <w:rPr>
        <w:rFonts w:ascii="Symbol" w:hAnsi="Symbol" w:hint="default"/>
      </w:rPr>
    </w:lvl>
    <w:lvl w:ilvl="4" w:tplc="7ED07CA2">
      <w:start w:val="1"/>
      <w:numFmt w:val="bullet"/>
      <w:lvlText w:val="o"/>
      <w:lvlJc w:val="left"/>
      <w:pPr>
        <w:ind w:left="3600" w:hanging="360"/>
      </w:pPr>
      <w:rPr>
        <w:rFonts w:ascii="Courier New" w:hAnsi="Courier New" w:hint="default"/>
      </w:rPr>
    </w:lvl>
    <w:lvl w:ilvl="5" w:tplc="D6D430DC">
      <w:start w:val="1"/>
      <w:numFmt w:val="bullet"/>
      <w:lvlText w:val=""/>
      <w:lvlJc w:val="left"/>
      <w:pPr>
        <w:ind w:left="4320" w:hanging="360"/>
      </w:pPr>
      <w:rPr>
        <w:rFonts w:ascii="Wingdings" w:hAnsi="Wingdings" w:hint="default"/>
      </w:rPr>
    </w:lvl>
    <w:lvl w:ilvl="6" w:tplc="E6BC3ECC">
      <w:start w:val="1"/>
      <w:numFmt w:val="bullet"/>
      <w:lvlText w:val=""/>
      <w:lvlJc w:val="left"/>
      <w:pPr>
        <w:ind w:left="5040" w:hanging="360"/>
      </w:pPr>
      <w:rPr>
        <w:rFonts w:ascii="Symbol" w:hAnsi="Symbol" w:hint="default"/>
      </w:rPr>
    </w:lvl>
    <w:lvl w:ilvl="7" w:tplc="7566260C">
      <w:start w:val="1"/>
      <w:numFmt w:val="bullet"/>
      <w:lvlText w:val="o"/>
      <w:lvlJc w:val="left"/>
      <w:pPr>
        <w:ind w:left="5760" w:hanging="360"/>
      </w:pPr>
      <w:rPr>
        <w:rFonts w:ascii="Courier New" w:hAnsi="Courier New" w:hint="default"/>
      </w:rPr>
    </w:lvl>
    <w:lvl w:ilvl="8" w:tplc="DD58F1DC">
      <w:start w:val="1"/>
      <w:numFmt w:val="bullet"/>
      <w:lvlText w:val=""/>
      <w:lvlJc w:val="left"/>
      <w:pPr>
        <w:ind w:left="6480" w:hanging="360"/>
      </w:pPr>
      <w:rPr>
        <w:rFonts w:ascii="Wingdings" w:hAnsi="Wingdings" w:hint="default"/>
      </w:rPr>
    </w:lvl>
  </w:abstractNum>
  <w:abstractNum w:abstractNumId="29" w15:restartNumberingAfterBreak="0">
    <w:nsid w:val="5AE002E0"/>
    <w:multiLevelType w:val="multilevel"/>
    <w:tmpl w:val="D77655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24900A"/>
    <w:multiLevelType w:val="hybridMultilevel"/>
    <w:tmpl w:val="79566BC8"/>
    <w:lvl w:ilvl="0" w:tplc="629A47CA">
      <w:start w:val="1"/>
      <w:numFmt w:val="bullet"/>
      <w:lvlText w:val=""/>
      <w:lvlJc w:val="left"/>
      <w:pPr>
        <w:ind w:left="720" w:hanging="360"/>
      </w:pPr>
      <w:rPr>
        <w:rFonts w:ascii="Symbol" w:hAnsi="Symbol" w:hint="default"/>
      </w:rPr>
    </w:lvl>
    <w:lvl w:ilvl="1" w:tplc="A162B22A">
      <w:start w:val="1"/>
      <w:numFmt w:val="bullet"/>
      <w:lvlText w:val="o"/>
      <w:lvlJc w:val="left"/>
      <w:pPr>
        <w:ind w:left="1440" w:hanging="360"/>
      </w:pPr>
      <w:rPr>
        <w:rFonts w:ascii="Courier New" w:hAnsi="Courier New" w:hint="default"/>
      </w:rPr>
    </w:lvl>
    <w:lvl w:ilvl="2" w:tplc="647ECA2C">
      <w:start w:val="1"/>
      <w:numFmt w:val="bullet"/>
      <w:lvlText w:val=""/>
      <w:lvlJc w:val="left"/>
      <w:pPr>
        <w:ind w:left="2160" w:hanging="360"/>
      </w:pPr>
      <w:rPr>
        <w:rFonts w:ascii="Wingdings" w:hAnsi="Wingdings" w:hint="default"/>
      </w:rPr>
    </w:lvl>
    <w:lvl w:ilvl="3" w:tplc="761C94D6">
      <w:start w:val="1"/>
      <w:numFmt w:val="bullet"/>
      <w:lvlText w:val=""/>
      <w:lvlJc w:val="left"/>
      <w:pPr>
        <w:ind w:left="2880" w:hanging="360"/>
      </w:pPr>
      <w:rPr>
        <w:rFonts w:ascii="Symbol" w:hAnsi="Symbol" w:hint="default"/>
      </w:rPr>
    </w:lvl>
    <w:lvl w:ilvl="4" w:tplc="621C2D7E">
      <w:start w:val="1"/>
      <w:numFmt w:val="bullet"/>
      <w:lvlText w:val="o"/>
      <w:lvlJc w:val="left"/>
      <w:pPr>
        <w:ind w:left="3600" w:hanging="360"/>
      </w:pPr>
      <w:rPr>
        <w:rFonts w:ascii="Courier New" w:hAnsi="Courier New" w:hint="default"/>
      </w:rPr>
    </w:lvl>
    <w:lvl w:ilvl="5" w:tplc="89D41426">
      <w:start w:val="1"/>
      <w:numFmt w:val="bullet"/>
      <w:lvlText w:val=""/>
      <w:lvlJc w:val="left"/>
      <w:pPr>
        <w:ind w:left="4320" w:hanging="360"/>
      </w:pPr>
      <w:rPr>
        <w:rFonts w:ascii="Wingdings" w:hAnsi="Wingdings" w:hint="default"/>
      </w:rPr>
    </w:lvl>
    <w:lvl w:ilvl="6" w:tplc="66DC60EC">
      <w:start w:val="1"/>
      <w:numFmt w:val="bullet"/>
      <w:lvlText w:val=""/>
      <w:lvlJc w:val="left"/>
      <w:pPr>
        <w:ind w:left="5040" w:hanging="360"/>
      </w:pPr>
      <w:rPr>
        <w:rFonts w:ascii="Symbol" w:hAnsi="Symbol" w:hint="default"/>
      </w:rPr>
    </w:lvl>
    <w:lvl w:ilvl="7" w:tplc="C428E984">
      <w:start w:val="1"/>
      <w:numFmt w:val="bullet"/>
      <w:lvlText w:val="o"/>
      <w:lvlJc w:val="left"/>
      <w:pPr>
        <w:ind w:left="5760" w:hanging="360"/>
      </w:pPr>
      <w:rPr>
        <w:rFonts w:ascii="Courier New" w:hAnsi="Courier New" w:hint="default"/>
      </w:rPr>
    </w:lvl>
    <w:lvl w:ilvl="8" w:tplc="F9CA5D2E">
      <w:start w:val="1"/>
      <w:numFmt w:val="bullet"/>
      <w:lvlText w:val=""/>
      <w:lvlJc w:val="left"/>
      <w:pPr>
        <w:ind w:left="6480" w:hanging="360"/>
      </w:pPr>
      <w:rPr>
        <w:rFonts w:ascii="Wingdings" w:hAnsi="Wingdings" w:hint="default"/>
      </w:rPr>
    </w:lvl>
  </w:abstractNum>
  <w:abstractNum w:abstractNumId="31" w15:restartNumberingAfterBreak="0">
    <w:nsid w:val="5DA70FD2"/>
    <w:multiLevelType w:val="hybridMultilevel"/>
    <w:tmpl w:val="435EF04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62615F0D"/>
    <w:multiLevelType w:val="hybridMultilevel"/>
    <w:tmpl w:val="397E02C8"/>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64ECC7AE"/>
    <w:multiLevelType w:val="hybridMultilevel"/>
    <w:tmpl w:val="069C058A"/>
    <w:lvl w:ilvl="0" w:tplc="E55802D0">
      <w:start w:val="1"/>
      <w:numFmt w:val="bullet"/>
      <w:lvlText w:val=""/>
      <w:lvlJc w:val="left"/>
      <w:pPr>
        <w:ind w:left="720" w:hanging="360"/>
      </w:pPr>
      <w:rPr>
        <w:rFonts w:ascii="Symbol" w:hAnsi="Symbol" w:hint="default"/>
      </w:rPr>
    </w:lvl>
    <w:lvl w:ilvl="1" w:tplc="23527502">
      <w:start w:val="1"/>
      <w:numFmt w:val="bullet"/>
      <w:lvlText w:val="o"/>
      <w:lvlJc w:val="left"/>
      <w:pPr>
        <w:ind w:left="1440" w:hanging="360"/>
      </w:pPr>
      <w:rPr>
        <w:rFonts w:ascii="Courier New" w:hAnsi="Courier New" w:hint="default"/>
      </w:rPr>
    </w:lvl>
    <w:lvl w:ilvl="2" w:tplc="3C9A455E">
      <w:start w:val="1"/>
      <w:numFmt w:val="bullet"/>
      <w:lvlText w:val=""/>
      <w:lvlJc w:val="left"/>
      <w:pPr>
        <w:ind w:left="2160" w:hanging="360"/>
      </w:pPr>
      <w:rPr>
        <w:rFonts w:ascii="Wingdings" w:hAnsi="Wingdings" w:hint="default"/>
      </w:rPr>
    </w:lvl>
    <w:lvl w:ilvl="3" w:tplc="9ADA0CB6">
      <w:start w:val="1"/>
      <w:numFmt w:val="bullet"/>
      <w:lvlText w:val=""/>
      <w:lvlJc w:val="left"/>
      <w:pPr>
        <w:ind w:left="2880" w:hanging="360"/>
      </w:pPr>
      <w:rPr>
        <w:rFonts w:ascii="Symbol" w:hAnsi="Symbol" w:hint="default"/>
      </w:rPr>
    </w:lvl>
    <w:lvl w:ilvl="4" w:tplc="194A8350">
      <w:start w:val="1"/>
      <w:numFmt w:val="bullet"/>
      <w:lvlText w:val="o"/>
      <w:lvlJc w:val="left"/>
      <w:pPr>
        <w:ind w:left="3600" w:hanging="360"/>
      </w:pPr>
      <w:rPr>
        <w:rFonts w:ascii="Courier New" w:hAnsi="Courier New" w:hint="default"/>
      </w:rPr>
    </w:lvl>
    <w:lvl w:ilvl="5" w:tplc="0764E4E4">
      <w:start w:val="1"/>
      <w:numFmt w:val="bullet"/>
      <w:lvlText w:val=""/>
      <w:lvlJc w:val="left"/>
      <w:pPr>
        <w:ind w:left="4320" w:hanging="360"/>
      </w:pPr>
      <w:rPr>
        <w:rFonts w:ascii="Wingdings" w:hAnsi="Wingdings" w:hint="default"/>
      </w:rPr>
    </w:lvl>
    <w:lvl w:ilvl="6" w:tplc="AFA840E8">
      <w:start w:val="1"/>
      <w:numFmt w:val="bullet"/>
      <w:lvlText w:val=""/>
      <w:lvlJc w:val="left"/>
      <w:pPr>
        <w:ind w:left="5040" w:hanging="360"/>
      </w:pPr>
      <w:rPr>
        <w:rFonts w:ascii="Symbol" w:hAnsi="Symbol" w:hint="default"/>
      </w:rPr>
    </w:lvl>
    <w:lvl w:ilvl="7" w:tplc="625263C8">
      <w:start w:val="1"/>
      <w:numFmt w:val="bullet"/>
      <w:lvlText w:val="o"/>
      <w:lvlJc w:val="left"/>
      <w:pPr>
        <w:ind w:left="5760" w:hanging="360"/>
      </w:pPr>
      <w:rPr>
        <w:rFonts w:ascii="Courier New" w:hAnsi="Courier New" w:hint="default"/>
      </w:rPr>
    </w:lvl>
    <w:lvl w:ilvl="8" w:tplc="755A75AA">
      <w:start w:val="1"/>
      <w:numFmt w:val="bullet"/>
      <w:lvlText w:val=""/>
      <w:lvlJc w:val="left"/>
      <w:pPr>
        <w:ind w:left="6480" w:hanging="360"/>
      </w:pPr>
      <w:rPr>
        <w:rFonts w:ascii="Wingdings" w:hAnsi="Wingdings" w:hint="default"/>
      </w:rPr>
    </w:lvl>
  </w:abstractNum>
  <w:abstractNum w:abstractNumId="34" w15:restartNumberingAfterBreak="0">
    <w:nsid w:val="66FE7737"/>
    <w:multiLevelType w:val="multilevel"/>
    <w:tmpl w:val="C874865E"/>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5" w15:restartNumberingAfterBreak="0">
    <w:nsid w:val="6E53EE15"/>
    <w:multiLevelType w:val="hybridMultilevel"/>
    <w:tmpl w:val="79C62430"/>
    <w:lvl w:ilvl="0" w:tplc="C3E6F260">
      <w:start w:val="1"/>
      <w:numFmt w:val="bullet"/>
      <w:lvlText w:val=""/>
      <w:lvlJc w:val="left"/>
      <w:pPr>
        <w:ind w:left="720" w:hanging="360"/>
      </w:pPr>
      <w:rPr>
        <w:rFonts w:ascii="Symbol" w:hAnsi="Symbol" w:hint="default"/>
      </w:rPr>
    </w:lvl>
    <w:lvl w:ilvl="1" w:tplc="F43409AE">
      <w:start w:val="1"/>
      <w:numFmt w:val="bullet"/>
      <w:lvlText w:val="o"/>
      <w:lvlJc w:val="left"/>
      <w:pPr>
        <w:ind w:left="1440" w:hanging="360"/>
      </w:pPr>
      <w:rPr>
        <w:rFonts w:ascii="Courier New" w:hAnsi="Courier New" w:hint="default"/>
      </w:rPr>
    </w:lvl>
    <w:lvl w:ilvl="2" w:tplc="C7B04FE0">
      <w:start w:val="1"/>
      <w:numFmt w:val="bullet"/>
      <w:lvlText w:val=""/>
      <w:lvlJc w:val="left"/>
      <w:pPr>
        <w:ind w:left="2160" w:hanging="360"/>
      </w:pPr>
      <w:rPr>
        <w:rFonts w:ascii="Wingdings" w:hAnsi="Wingdings" w:hint="default"/>
      </w:rPr>
    </w:lvl>
    <w:lvl w:ilvl="3" w:tplc="AD1826AC">
      <w:start w:val="1"/>
      <w:numFmt w:val="bullet"/>
      <w:lvlText w:val=""/>
      <w:lvlJc w:val="left"/>
      <w:pPr>
        <w:ind w:left="2880" w:hanging="360"/>
      </w:pPr>
      <w:rPr>
        <w:rFonts w:ascii="Symbol" w:hAnsi="Symbol" w:hint="default"/>
      </w:rPr>
    </w:lvl>
    <w:lvl w:ilvl="4" w:tplc="1A08FEA6">
      <w:start w:val="1"/>
      <w:numFmt w:val="bullet"/>
      <w:lvlText w:val="o"/>
      <w:lvlJc w:val="left"/>
      <w:pPr>
        <w:ind w:left="3600" w:hanging="360"/>
      </w:pPr>
      <w:rPr>
        <w:rFonts w:ascii="Courier New" w:hAnsi="Courier New" w:hint="default"/>
      </w:rPr>
    </w:lvl>
    <w:lvl w:ilvl="5" w:tplc="EF485526">
      <w:start w:val="1"/>
      <w:numFmt w:val="bullet"/>
      <w:lvlText w:val=""/>
      <w:lvlJc w:val="left"/>
      <w:pPr>
        <w:ind w:left="4320" w:hanging="360"/>
      </w:pPr>
      <w:rPr>
        <w:rFonts w:ascii="Wingdings" w:hAnsi="Wingdings" w:hint="default"/>
      </w:rPr>
    </w:lvl>
    <w:lvl w:ilvl="6" w:tplc="EDAA3358">
      <w:start w:val="1"/>
      <w:numFmt w:val="bullet"/>
      <w:lvlText w:val=""/>
      <w:lvlJc w:val="left"/>
      <w:pPr>
        <w:ind w:left="5040" w:hanging="360"/>
      </w:pPr>
      <w:rPr>
        <w:rFonts w:ascii="Symbol" w:hAnsi="Symbol" w:hint="default"/>
      </w:rPr>
    </w:lvl>
    <w:lvl w:ilvl="7" w:tplc="32D6B344">
      <w:start w:val="1"/>
      <w:numFmt w:val="bullet"/>
      <w:lvlText w:val="o"/>
      <w:lvlJc w:val="left"/>
      <w:pPr>
        <w:ind w:left="5760" w:hanging="360"/>
      </w:pPr>
      <w:rPr>
        <w:rFonts w:ascii="Courier New" w:hAnsi="Courier New" w:hint="default"/>
      </w:rPr>
    </w:lvl>
    <w:lvl w:ilvl="8" w:tplc="BABE8F8C">
      <w:start w:val="1"/>
      <w:numFmt w:val="bullet"/>
      <w:lvlText w:val=""/>
      <w:lvlJc w:val="left"/>
      <w:pPr>
        <w:ind w:left="6480" w:hanging="360"/>
      </w:pPr>
      <w:rPr>
        <w:rFonts w:ascii="Wingdings" w:hAnsi="Wingdings" w:hint="default"/>
      </w:rPr>
    </w:lvl>
  </w:abstractNum>
  <w:abstractNum w:abstractNumId="36" w15:restartNumberingAfterBreak="0">
    <w:nsid w:val="738B6A17"/>
    <w:multiLevelType w:val="hybridMultilevel"/>
    <w:tmpl w:val="80A6021E"/>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37" w15:restartNumberingAfterBreak="0">
    <w:nsid w:val="7C48F351"/>
    <w:multiLevelType w:val="hybridMultilevel"/>
    <w:tmpl w:val="726E5826"/>
    <w:lvl w:ilvl="0" w:tplc="FEA6BF76">
      <w:start w:val="1"/>
      <w:numFmt w:val="bullet"/>
      <w:lvlText w:val=""/>
      <w:lvlJc w:val="left"/>
      <w:pPr>
        <w:ind w:left="1352" w:hanging="360"/>
      </w:pPr>
      <w:rPr>
        <w:rFonts w:ascii="Symbol" w:hAnsi="Symbol" w:hint="default"/>
      </w:rPr>
    </w:lvl>
    <w:lvl w:ilvl="1" w:tplc="A566D900">
      <w:start w:val="1"/>
      <w:numFmt w:val="bullet"/>
      <w:lvlText w:val="o"/>
      <w:lvlJc w:val="left"/>
      <w:pPr>
        <w:ind w:left="1440" w:hanging="360"/>
      </w:pPr>
      <w:rPr>
        <w:rFonts w:ascii="Courier New" w:hAnsi="Courier New" w:hint="default"/>
      </w:rPr>
    </w:lvl>
    <w:lvl w:ilvl="2" w:tplc="70D8AB82">
      <w:start w:val="1"/>
      <w:numFmt w:val="bullet"/>
      <w:lvlText w:val=""/>
      <w:lvlJc w:val="left"/>
      <w:pPr>
        <w:ind w:left="2160" w:hanging="360"/>
      </w:pPr>
      <w:rPr>
        <w:rFonts w:ascii="Wingdings" w:hAnsi="Wingdings" w:hint="default"/>
      </w:rPr>
    </w:lvl>
    <w:lvl w:ilvl="3" w:tplc="4FB6581C">
      <w:start w:val="1"/>
      <w:numFmt w:val="bullet"/>
      <w:lvlText w:val=""/>
      <w:lvlJc w:val="left"/>
      <w:pPr>
        <w:ind w:left="2880" w:hanging="360"/>
      </w:pPr>
      <w:rPr>
        <w:rFonts w:ascii="Symbol" w:hAnsi="Symbol" w:hint="default"/>
      </w:rPr>
    </w:lvl>
    <w:lvl w:ilvl="4" w:tplc="83E45426">
      <w:start w:val="1"/>
      <w:numFmt w:val="bullet"/>
      <w:lvlText w:val="o"/>
      <w:lvlJc w:val="left"/>
      <w:pPr>
        <w:ind w:left="3600" w:hanging="360"/>
      </w:pPr>
      <w:rPr>
        <w:rFonts w:ascii="Courier New" w:hAnsi="Courier New" w:hint="default"/>
      </w:rPr>
    </w:lvl>
    <w:lvl w:ilvl="5" w:tplc="99FCD5CC">
      <w:start w:val="1"/>
      <w:numFmt w:val="bullet"/>
      <w:lvlText w:val=""/>
      <w:lvlJc w:val="left"/>
      <w:pPr>
        <w:ind w:left="4320" w:hanging="360"/>
      </w:pPr>
      <w:rPr>
        <w:rFonts w:ascii="Wingdings" w:hAnsi="Wingdings" w:hint="default"/>
      </w:rPr>
    </w:lvl>
    <w:lvl w:ilvl="6" w:tplc="ACEC4A2E">
      <w:start w:val="1"/>
      <w:numFmt w:val="bullet"/>
      <w:lvlText w:val=""/>
      <w:lvlJc w:val="left"/>
      <w:pPr>
        <w:ind w:left="5040" w:hanging="360"/>
      </w:pPr>
      <w:rPr>
        <w:rFonts w:ascii="Symbol" w:hAnsi="Symbol" w:hint="default"/>
      </w:rPr>
    </w:lvl>
    <w:lvl w:ilvl="7" w:tplc="52C234D4">
      <w:start w:val="1"/>
      <w:numFmt w:val="bullet"/>
      <w:lvlText w:val="o"/>
      <w:lvlJc w:val="left"/>
      <w:pPr>
        <w:ind w:left="5760" w:hanging="360"/>
      </w:pPr>
      <w:rPr>
        <w:rFonts w:ascii="Courier New" w:hAnsi="Courier New" w:hint="default"/>
      </w:rPr>
    </w:lvl>
    <w:lvl w:ilvl="8" w:tplc="F594DF26">
      <w:start w:val="1"/>
      <w:numFmt w:val="bullet"/>
      <w:lvlText w:val=""/>
      <w:lvlJc w:val="left"/>
      <w:pPr>
        <w:ind w:left="6480" w:hanging="360"/>
      </w:pPr>
      <w:rPr>
        <w:rFonts w:ascii="Wingdings" w:hAnsi="Wingdings" w:hint="default"/>
      </w:rPr>
    </w:lvl>
  </w:abstractNum>
  <w:num w:numId="1" w16cid:durableId="1631327507">
    <w:abstractNumId w:val="30"/>
  </w:num>
  <w:num w:numId="2" w16cid:durableId="1241672059">
    <w:abstractNumId w:val="28"/>
  </w:num>
  <w:num w:numId="3" w16cid:durableId="652174967">
    <w:abstractNumId w:val="24"/>
  </w:num>
  <w:num w:numId="4" w16cid:durableId="1446122337">
    <w:abstractNumId w:val="10"/>
  </w:num>
  <w:num w:numId="5" w16cid:durableId="1568950590">
    <w:abstractNumId w:val="15"/>
  </w:num>
  <w:num w:numId="6" w16cid:durableId="1858957406">
    <w:abstractNumId w:val="14"/>
  </w:num>
  <w:num w:numId="7" w16cid:durableId="309755646">
    <w:abstractNumId w:val="2"/>
  </w:num>
  <w:num w:numId="8" w16cid:durableId="2004626896">
    <w:abstractNumId w:val="35"/>
  </w:num>
  <w:num w:numId="9" w16cid:durableId="1278753039">
    <w:abstractNumId w:val="1"/>
  </w:num>
  <w:num w:numId="10" w16cid:durableId="1093862764">
    <w:abstractNumId w:val="20"/>
  </w:num>
  <w:num w:numId="11" w16cid:durableId="565920058">
    <w:abstractNumId w:val="32"/>
  </w:num>
  <w:num w:numId="12" w16cid:durableId="1536386619">
    <w:abstractNumId w:val="8"/>
  </w:num>
  <w:num w:numId="13" w16cid:durableId="1830368280">
    <w:abstractNumId w:val="18"/>
  </w:num>
  <w:num w:numId="14" w16cid:durableId="1242594891">
    <w:abstractNumId w:val="21"/>
  </w:num>
  <w:num w:numId="15" w16cid:durableId="1945502132">
    <w:abstractNumId w:val="26"/>
  </w:num>
  <w:num w:numId="16" w16cid:durableId="398792564">
    <w:abstractNumId w:val="25"/>
  </w:num>
  <w:num w:numId="17" w16cid:durableId="1221671091">
    <w:abstractNumId w:val="3"/>
  </w:num>
  <w:num w:numId="18" w16cid:durableId="450638533">
    <w:abstractNumId w:val="27"/>
  </w:num>
  <w:num w:numId="19" w16cid:durableId="1791363187">
    <w:abstractNumId w:val="22"/>
  </w:num>
  <w:num w:numId="20" w16cid:durableId="1099981593">
    <w:abstractNumId w:val="29"/>
  </w:num>
  <w:num w:numId="21" w16cid:durableId="604075356">
    <w:abstractNumId w:val="12"/>
  </w:num>
  <w:num w:numId="22" w16cid:durableId="1574386998">
    <w:abstractNumId w:val="16"/>
  </w:num>
  <w:num w:numId="23" w16cid:durableId="656760215">
    <w:abstractNumId w:val="4"/>
  </w:num>
  <w:num w:numId="24" w16cid:durableId="432406974">
    <w:abstractNumId w:val="34"/>
  </w:num>
  <w:num w:numId="25" w16cid:durableId="1115900673">
    <w:abstractNumId w:val="33"/>
  </w:num>
  <w:num w:numId="26" w16cid:durableId="1789658852">
    <w:abstractNumId w:val="17"/>
  </w:num>
  <w:num w:numId="27" w16cid:durableId="1602225903">
    <w:abstractNumId w:val="23"/>
  </w:num>
  <w:num w:numId="28" w16cid:durableId="477958584">
    <w:abstractNumId w:val="0"/>
  </w:num>
  <w:num w:numId="29" w16cid:durableId="881788291">
    <w:abstractNumId w:val="13"/>
  </w:num>
  <w:num w:numId="30" w16cid:durableId="1617634282">
    <w:abstractNumId w:val="37"/>
  </w:num>
  <w:num w:numId="31" w16cid:durableId="25907691">
    <w:abstractNumId w:val="36"/>
  </w:num>
  <w:num w:numId="32" w16cid:durableId="1174490419">
    <w:abstractNumId w:val="31"/>
  </w:num>
  <w:num w:numId="33" w16cid:durableId="1703482499">
    <w:abstractNumId w:val="11"/>
  </w:num>
  <w:num w:numId="34" w16cid:durableId="694499893">
    <w:abstractNumId w:val="19"/>
  </w:num>
  <w:num w:numId="35" w16cid:durableId="467356870">
    <w:abstractNumId w:val="6"/>
  </w:num>
  <w:num w:numId="36" w16cid:durableId="944771197">
    <w:abstractNumId w:val="9"/>
  </w:num>
  <w:num w:numId="37" w16cid:durableId="403455624">
    <w:abstractNumId w:val="7"/>
  </w:num>
  <w:num w:numId="38" w16cid:durableId="18226924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styleLockQFSet/>
  <w:defaultTabStop w:val="708"/>
  <w:hyphenationZone w:val="425"/>
  <w:doNotHyphenateCaps/>
  <w:drawingGridHorizontalSpacing w:val="187"/>
  <w:displayVerticalDrawingGridEvery w:val="2"/>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766"/>
    <w:rsid w:val="00001EAD"/>
    <w:rsid w:val="0000281A"/>
    <w:rsid w:val="00002A32"/>
    <w:rsid w:val="0000395C"/>
    <w:rsid w:val="00005407"/>
    <w:rsid w:val="00005F67"/>
    <w:rsid w:val="00007CB7"/>
    <w:rsid w:val="00010808"/>
    <w:rsid w:val="00012F16"/>
    <w:rsid w:val="0001301F"/>
    <w:rsid w:val="000149F9"/>
    <w:rsid w:val="000152FB"/>
    <w:rsid w:val="00016E9C"/>
    <w:rsid w:val="00017A49"/>
    <w:rsid w:val="00017B14"/>
    <w:rsid w:val="00021D44"/>
    <w:rsid w:val="00023D7C"/>
    <w:rsid w:val="00024450"/>
    <w:rsid w:val="000245D7"/>
    <w:rsid w:val="00025FCD"/>
    <w:rsid w:val="000274F4"/>
    <w:rsid w:val="0003016C"/>
    <w:rsid w:val="00030C8E"/>
    <w:rsid w:val="00032890"/>
    <w:rsid w:val="00033D4B"/>
    <w:rsid w:val="000350EB"/>
    <w:rsid w:val="00036149"/>
    <w:rsid w:val="00036759"/>
    <w:rsid w:val="00037F21"/>
    <w:rsid w:val="0004121A"/>
    <w:rsid w:val="000428B6"/>
    <w:rsid w:val="0004664E"/>
    <w:rsid w:val="0005052D"/>
    <w:rsid w:val="0005088F"/>
    <w:rsid w:val="00050C9E"/>
    <w:rsid w:val="00050D75"/>
    <w:rsid w:val="000517B6"/>
    <w:rsid w:val="00051F49"/>
    <w:rsid w:val="000522C1"/>
    <w:rsid w:val="00054985"/>
    <w:rsid w:val="00054F0E"/>
    <w:rsid w:val="00056197"/>
    <w:rsid w:val="00057520"/>
    <w:rsid w:val="0005772F"/>
    <w:rsid w:val="00060183"/>
    <w:rsid w:val="00061461"/>
    <w:rsid w:val="000615B6"/>
    <w:rsid w:val="00062B4D"/>
    <w:rsid w:val="00063EF4"/>
    <w:rsid w:val="00064402"/>
    <w:rsid w:val="00064D87"/>
    <w:rsid w:val="00064F07"/>
    <w:rsid w:val="00065689"/>
    <w:rsid w:val="00066339"/>
    <w:rsid w:val="000666AB"/>
    <w:rsid w:val="0006708D"/>
    <w:rsid w:val="0007011E"/>
    <w:rsid w:val="0007359C"/>
    <w:rsid w:val="000748F5"/>
    <w:rsid w:val="00074E23"/>
    <w:rsid w:val="00074E86"/>
    <w:rsid w:val="00077028"/>
    <w:rsid w:val="000806E3"/>
    <w:rsid w:val="00080AD5"/>
    <w:rsid w:val="00081950"/>
    <w:rsid w:val="00081B62"/>
    <w:rsid w:val="000839C5"/>
    <w:rsid w:val="0008487F"/>
    <w:rsid w:val="00084FC8"/>
    <w:rsid w:val="00086C21"/>
    <w:rsid w:val="00086FB0"/>
    <w:rsid w:val="000879E9"/>
    <w:rsid w:val="000915E7"/>
    <w:rsid w:val="000929D7"/>
    <w:rsid w:val="000934B3"/>
    <w:rsid w:val="00095487"/>
    <w:rsid w:val="000958FD"/>
    <w:rsid w:val="000962E0"/>
    <w:rsid w:val="000962E7"/>
    <w:rsid w:val="000A2D14"/>
    <w:rsid w:val="000A30C7"/>
    <w:rsid w:val="000A437C"/>
    <w:rsid w:val="000A493F"/>
    <w:rsid w:val="000A612F"/>
    <w:rsid w:val="000A6B0A"/>
    <w:rsid w:val="000A7DC5"/>
    <w:rsid w:val="000B0F5E"/>
    <w:rsid w:val="000B2DF8"/>
    <w:rsid w:val="000B333C"/>
    <w:rsid w:val="000B4A4A"/>
    <w:rsid w:val="000C2616"/>
    <w:rsid w:val="000C279D"/>
    <w:rsid w:val="000C3C47"/>
    <w:rsid w:val="000C3C4F"/>
    <w:rsid w:val="000C4E32"/>
    <w:rsid w:val="000C59A7"/>
    <w:rsid w:val="000C7DEE"/>
    <w:rsid w:val="000D0ABA"/>
    <w:rsid w:val="000D1109"/>
    <w:rsid w:val="000D137F"/>
    <w:rsid w:val="000D2359"/>
    <w:rsid w:val="000D249E"/>
    <w:rsid w:val="000D2CE3"/>
    <w:rsid w:val="000D3265"/>
    <w:rsid w:val="000D4834"/>
    <w:rsid w:val="000D52FC"/>
    <w:rsid w:val="000D596E"/>
    <w:rsid w:val="000D6679"/>
    <w:rsid w:val="000D67A8"/>
    <w:rsid w:val="000E0E3F"/>
    <w:rsid w:val="000E175D"/>
    <w:rsid w:val="000E3020"/>
    <w:rsid w:val="000E36F8"/>
    <w:rsid w:val="000E4F78"/>
    <w:rsid w:val="000E7EE6"/>
    <w:rsid w:val="000F033A"/>
    <w:rsid w:val="000F1532"/>
    <w:rsid w:val="000F19B3"/>
    <w:rsid w:val="000F284D"/>
    <w:rsid w:val="000F337D"/>
    <w:rsid w:val="000F33B4"/>
    <w:rsid w:val="000F357C"/>
    <w:rsid w:val="000F4166"/>
    <w:rsid w:val="000F4AB4"/>
    <w:rsid w:val="000F598D"/>
    <w:rsid w:val="001025AE"/>
    <w:rsid w:val="00104FCE"/>
    <w:rsid w:val="00107CEC"/>
    <w:rsid w:val="0011101F"/>
    <w:rsid w:val="00111F18"/>
    <w:rsid w:val="00112D8F"/>
    <w:rsid w:val="00113D2B"/>
    <w:rsid w:val="00114751"/>
    <w:rsid w:val="001148E7"/>
    <w:rsid w:val="00115AA5"/>
    <w:rsid w:val="00116DBD"/>
    <w:rsid w:val="001241BE"/>
    <w:rsid w:val="00124DCB"/>
    <w:rsid w:val="001250C9"/>
    <w:rsid w:val="00126B5D"/>
    <w:rsid w:val="001270F3"/>
    <w:rsid w:val="00127A33"/>
    <w:rsid w:val="0013137E"/>
    <w:rsid w:val="001317EE"/>
    <w:rsid w:val="00133801"/>
    <w:rsid w:val="00134044"/>
    <w:rsid w:val="00135DB1"/>
    <w:rsid w:val="00137D4F"/>
    <w:rsid w:val="00140095"/>
    <w:rsid w:val="00141D26"/>
    <w:rsid w:val="0014376E"/>
    <w:rsid w:val="00143D21"/>
    <w:rsid w:val="00144160"/>
    <w:rsid w:val="0014444D"/>
    <w:rsid w:val="00144C13"/>
    <w:rsid w:val="00145392"/>
    <w:rsid w:val="001453F4"/>
    <w:rsid w:val="00147D9C"/>
    <w:rsid w:val="00150112"/>
    <w:rsid w:val="0015037B"/>
    <w:rsid w:val="00151A96"/>
    <w:rsid w:val="0015309D"/>
    <w:rsid w:val="00154B4E"/>
    <w:rsid w:val="00155501"/>
    <w:rsid w:val="00157139"/>
    <w:rsid w:val="0015762E"/>
    <w:rsid w:val="00157646"/>
    <w:rsid w:val="00157F56"/>
    <w:rsid w:val="00160303"/>
    <w:rsid w:val="00160E68"/>
    <w:rsid w:val="00163153"/>
    <w:rsid w:val="00164CFF"/>
    <w:rsid w:val="0016552A"/>
    <w:rsid w:val="00165870"/>
    <w:rsid w:val="00166695"/>
    <w:rsid w:val="001670AA"/>
    <w:rsid w:val="001716B3"/>
    <w:rsid w:val="001724E9"/>
    <w:rsid w:val="00173008"/>
    <w:rsid w:val="00173B0A"/>
    <w:rsid w:val="00173E19"/>
    <w:rsid w:val="00176C57"/>
    <w:rsid w:val="00177A5C"/>
    <w:rsid w:val="0018153B"/>
    <w:rsid w:val="001815FD"/>
    <w:rsid w:val="001821BE"/>
    <w:rsid w:val="001837A2"/>
    <w:rsid w:val="001837D2"/>
    <w:rsid w:val="00183DCD"/>
    <w:rsid w:val="0018483D"/>
    <w:rsid w:val="00185DA6"/>
    <w:rsid w:val="00186501"/>
    <w:rsid w:val="0018718C"/>
    <w:rsid w:val="00190491"/>
    <w:rsid w:val="00191052"/>
    <w:rsid w:val="00193B98"/>
    <w:rsid w:val="00194A9E"/>
    <w:rsid w:val="00194C86"/>
    <w:rsid w:val="00194DC9"/>
    <w:rsid w:val="001959E8"/>
    <w:rsid w:val="00195DF8"/>
    <w:rsid w:val="00195FED"/>
    <w:rsid w:val="001969DD"/>
    <w:rsid w:val="0019752D"/>
    <w:rsid w:val="001977C1"/>
    <w:rsid w:val="001A07DB"/>
    <w:rsid w:val="001A0C49"/>
    <w:rsid w:val="001A0ECF"/>
    <w:rsid w:val="001A27B4"/>
    <w:rsid w:val="001A2EC9"/>
    <w:rsid w:val="001A3398"/>
    <w:rsid w:val="001A42A2"/>
    <w:rsid w:val="001A6850"/>
    <w:rsid w:val="001A7A6D"/>
    <w:rsid w:val="001B0537"/>
    <w:rsid w:val="001B4243"/>
    <w:rsid w:val="001C2A35"/>
    <w:rsid w:val="001C3032"/>
    <w:rsid w:val="001C3141"/>
    <w:rsid w:val="001C47DE"/>
    <w:rsid w:val="001C6958"/>
    <w:rsid w:val="001D0176"/>
    <w:rsid w:val="001D08F2"/>
    <w:rsid w:val="001D2BE5"/>
    <w:rsid w:val="001D4FE3"/>
    <w:rsid w:val="001D5098"/>
    <w:rsid w:val="001D5806"/>
    <w:rsid w:val="001D723F"/>
    <w:rsid w:val="001E040B"/>
    <w:rsid w:val="001E1030"/>
    <w:rsid w:val="001E1342"/>
    <w:rsid w:val="001E3A04"/>
    <w:rsid w:val="001E3A1C"/>
    <w:rsid w:val="001E3D6B"/>
    <w:rsid w:val="001E3DE7"/>
    <w:rsid w:val="001E51A8"/>
    <w:rsid w:val="001E707C"/>
    <w:rsid w:val="001E7C5B"/>
    <w:rsid w:val="001F0B3B"/>
    <w:rsid w:val="001F17BF"/>
    <w:rsid w:val="001F20DA"/>
    <w:rsid w:val="001F6BFB"/>
    <w:rsid w:val="001F7724"/>
    <w:rsid w:val="00200692"/>
    <w:rsid w:val="002011A2"/>
    <w:rsid w:val="00202A44"/>
    <w:rsid w:val="002043EE"/>
    <w:rsid w:val="00205F25"/>
    <w:rsid w:val="00210A13"/>
    <w:rsid w:val="00212488"/>
    <w:rsid w:val="002149BE"/>
    <w:rsid w:val="00214F78"/>
    <w:rsid w:val="00216FB0"/>
    <w:rsid w:val="0021701B"/>
    <w:rsid w:val="0022184A"/>
    <w:rsid w:val="002227CB"/>
    <w:rsid w:val="0022316F"/>
    <w:rsid w:val="00223B76"/>
    <w:rsid w:val="00225BBA"/>
    <w:rsid w:val="00226574"/>
    <w:rsid w:val="00226DB9"/>
    <w:rsid w:val="00226E1C"/>
    <w:rsid w:val="00227620"/>
    <w:rsid w:val="002277FD"/>
    <w:rsid w:val="00227BB3"/>
    <w:rsid w:val="00227D39"/>
    <w:rsid w:val="00227DD0"/>
    <w:rsid w:val="0023086F"/>
    <w:rsid w:val="00230B75"/>
    <w:rsid w:val="00232177"/>
    <w:rsid w:val="00233EF5"/>
    <w:rsid w:val="002350F9"/>
    <w:rsid w:val="0023672C"/>
    <w:rsid w:val="00236B91"/>
    <w:rsid w:val="002415C4"/>
    <w:rsid w:val="00241B24"/>
    <w:rsid w:val="00241E15"/>
    <w:rsid w:val="00242E00"/>
    <w:rsid w:val="00244B7C"/>
    <w:rsid w:val="002450DE"/>
    <w:rsid w:val="00246009"/>
    <w:rsid w:val="00250785"/>
    <w:rsid w:val="00250C1B"/>
    <w:rsid w:val="00251635"/>
    <w:rsid w:val="00251CAF"/>
    <w:rsid w:val="00252C07"/>
    <w:rsid w:val="00257056"/>
    <w:rsid w:val="00257E61"/>
    <w:rsid w:val="00260628"/>
    <w:rsid w:val="002622CA"/>
    <w:rsid w:val="00263A64"/>
    <w:rsid w:val="00264570"/>
    <w:rsid w:val="00265B64"/>
    <w:rsid w:val="0026682A"/>
    <w:rsid w:val="00267820"/>
    <w:rsid w:val="00273466"/>
    <w:rsid w:val="002766EA"/>
    <w:rsid w:val="0027730E"/>
    <w:rsid w:val="002776FD"/>
    <w:rsid w:val="00281D10"/>
    <w:rsid w:val="00282261"/>
    <w:rsid w:val="0028299A"/>
    <w:rsid w:val="002835BF"/>
    <w:rsid w:val="00283F13"/>
    <w:rsid w:val="002847C0"/>
    <w:rsid w:val="002854C0"/>
    <w:rsid w:val="0029025A"/>
    <w:rsid w:val="00293C24"/>
    <w:rsid w:val="002968A6"/>
    <w:rsid w:val="00296CD4"/>
    <w:rsid w:val="00297CD9"/>
    <w:rsid w:val="002A10DA"/>
    <w:rsid w:val="002A216C"/>
    <w:rsid w:val="002A2EDC"/>
    <w:rsid w:val="002A33C6"/>
    <w:rsid w:val="002A3A3D"/>
    <w:rsid w:val="002A41E6"/>
    <w:rsid w:val="002A495A"/>
    <w:rsid w:val="002A581D"/>
    <w:rsid w:val="002A5AD1"/>
    <w:rsid w:val="002A5EE7"/>
    <w:rsid w:val="002A6269"/>
    <w:rsid w:val="002A6767"/>
    <w:rsid w:val="002B090C"/>
    <w:rsid w:val="002B0DE1"/>
    <w:rsid w:val="002B0E14"/>
    <w:rsid w:val="002B189B"/>
    <w:rsid w:val="002B1F9D"/>
    <w:rsid w:val="002B4DBE"/>
    <w:rsid w:val="002B56C2"/>
    <w:rsid w:val="002B707C"/>
    <w:rsid w:val="002C136B"/>
    <w:rsid w:val="002C13AA"/>
    <w:rsid w:val="002C4547"/>
    <w:rsid w:val="002C4DCF"/>
    <w:rsid w:val="002C4E95"/>
    <w:rsid w:val="002C645C"/>
    <w:rsid w:val="002C6AAA"/>
    <w:rsid w:val="002C7ACC"/>
    <w:rsid w:val="002D22FA"/>
    <w:rsid w:val="002D2526"/>
    <w:rsid w:val="002D7483"/>
    <w:rsid w:val="002D7D2F"/>
    <w:rsid w:val="002E0490"/>
    <w:rsid w:val="002E0C2F"/>
    <w:rsid w:val="002E2264"/>
    <w:rsid w:val="002E5C36"/>
    <w:rsid w:val="002F0780"/>
    <w:rsid w:val="002F4526"/>
    <w:rsid w:val="0030061D"/>
    <w:rsid w:val="0030137E"/>
    <w:rsid w:val="00301748"/>
    <w:rsid w:val="00301A70"/>
    <w:rsid w:val="00304138"/>
    <w:rsid w:val="003042D5"/>
    <w:rsid w:val="00304AC1"/>
    <w:rsid w:val="00304BFC"/>
    <w:rsid w:val="00305431"/>
    <w:rsid w:val="00305C3C"/>
    <w:rsid w:val="00306AAB"/>
    <w:rsid w:val="0030761B"/>
    <w:rsid w:val="00310218"/>
    <w:rsid w:val="00311BCC"/>
    <w:rsid w:val="003127A8"/>
    <w:rsid w:val="00313434"/>
    <w:rsid w:val="0031427F"/>
    <w:rsid w:val="0031579A"/>
    <w:rsid w:val="00315937"/>
    <w:rsid w:val="00316449"/>
    <w:rsid w:val="00316679"/>
    <w:rsid w:val="003168FE"/>
    <w:rsid w:val="00320C35"/>
    <w:rsid w:val="00321719"/>
    <w:rsid w:val="003221E3"/>
    <w:rsid w:val="00325EA0"/>
    <w:rsid w:val="00326CD0"/>
    <w:rsid w:val="0033171A"/>
    <w:rsid w:val="00332C14"/>
    <w:rsid w:val="00334880"/>
    <w:rsid w:val="003355DA"/>
    <w:rsid w:val="00335620"/>
    <w:rsid w:val="003373F7"/>
    <w:rsid w:val="003378B8"/>
    <w:rsid w:val="003403A2"/>
    <w:rsid w:val="00340ACB"/>
    <w:rsid w:val="00340F11"/>
    <w:rsid w:val="00343159"/>
    <w:rsid w:val="003435FB"/>
    <w:rsid w:val="003437B0"/>
    <w:rsid w:val="00344CBB"/>
    <w:rsid w:val="00345075"/>
    <w:rsid w:val="00350C10"/>
    <w:rsid w:val="0035113D"/>
    <w:rsid w:val="003516EB"/>
    <w:rsid w:val="00351ADC"/>
    <w:rsid w:val="00354213"/>
    <w:rsid w:val="00355949"/>
    <w:rsid w:val="00355D83"/>
    <w:rsid w:val="00355E8B"/>
    <w:rsid w:val="00355EF5"/>
    <w:rsid w:val="003564A5"/>
    <w:rsid w:val="00357177"/>
    <w:rsid w:val="00360127"/>
    <w:rsid w:val="00361AB0"/>
    <w:rsid w:val="00361CC9"/>
    <w:rsid w:val="00363025"/>
    <w:rsid w:val="00363C39"/>
    <w:rsid w:val="0036436A"/>
    <w:rsid w:val="00366602"/>
    <w:rsid w:val="00366740"/>
    <w:rsid w:val="003700E9"/>
    <w:rsid w:val="0037149B"/>
    <w:rsid w:val="003717F5"/>
    <w:rsid w:val="003726EE"/>
    <w:rsid w:val="003744E9"/>
    <w:rsid w:val="003745EF"/>
    <w:rsid w:val="003773C2"/>
    <w:rsid w:val="00377F33"/>
    <w:rsid w:val="00380E70"/>
    <w:rsid w:val="00384B00"/>
    <w:rsid w:val="00384C5C"/>
    <w:rsid w:val="0038561A"/>
    <w:rsid w:val="003856F8"/>
    <w:rsid w:val="00387071"/>
    <w:rsid w:val="00387D42"/>
    <w:rsid w:val="0039086A"/>
    <w:rsid w:val="003910C5"/>
    <w:rsid w:val="0039137B"/>
    <w:rsid w:val="003932E2"/>
    <w:rsid w:val="00393BEE"/>
    <w:rsid w:val="0039444E"/>
    <w:rsid w:val="003947B8"/>
    <w:rsid w:val="00394E56"/>
    <w:rsid w:val="003952BD"/>
    <w:rsid w:val="00396F40"/>
    <w:rsid w:val="003A1384"/>
    <w:rsid w:val="003A2B3E"/>
    <w:rsid w:val="003A449A"/>
    <w:rsid w:val="003A4C4D"/>
    <w:rsid w:val="003A4E14"/>
    <w:rsid w:val="003A4FCE"/>
    <w:rsid w:val="003A57F0"/>
    <w:rsid w:val="003A65B4"/>
    <w:rsid w:val="003A66F1"/>
    <w:rsid w:val="003B031E"/>
    <w:rsid w:val="003B1D81"/>
    <w:rsid w:val="003B1F24"/>
    <w:rsid w:val="003B2D00"/>
    <w:rsid w:val="003B30DE"/>
    <w:rsid w:val="003B3522"/>
    <w:rsid w:val="003B3655"/>
    <w:rsid w:val="003B4C59"/>
    <w:rsid w:val="003B6E35"/>
    <w:rsid w:val="003C02E6"/>
    <w:rsid w:val="003C1271"/>
    <w:rsid w:val="003C2C09"/>
    <w:rsid w:val="003C4E8C"/>
    <w:rsid w:val="003C6D58"/>
    <w:rsid w:val="003D2026"/>
    <w:rsid w:val="003D2DB9"/>
    <w:rsid w:val="003D38BE"/>
    <w:rsid w:val="003D7885"/>
    <w:rsid w:val="003E356A"/>
    <w:rsid w:val="003E3F7A"/>
    <w:rsid w:val="003E6A69"/>
    <w:rsid w:val="003E7D7D"/>
    <w:rsid w:val="003F1A9E"/>
    <w:rsid w:val="003F20A8"/>
    <w:rsid w:val="003F2AED"/>
    <w:rsid w:val="003F3829"/>
    <w:rsid w:val="003F4B6D"/>
    <w:rsid w:val="003F519B"/>
    <w:rsid w:val="003F59DE"/>
    <w:rsid w:val="003F63E7"/>
    <w:rsid w:val="003F6896"/>
    <w:rsid w:val="003F6EEE"/>
    <w:rsid w:val="003F725B"/>
    <w:rsid w:val="003F78DF"/>
    <w:rsid w:val="003F7B4F"/>
    <w:rsid w:val="0040018E"/>
    <w:rsid w:val="0040063E"/>
    <w:rsid w:val="0040098D"/>
    <w:rsid w:val="00403497"/>
    <w:rsid w:val="00404639"/>
    <w:rsid w:val="004052B3"/>
    <w:rsid w:val="00405EBB"/>
    <w:rsid w:val="00406E5D"/>
    <w:rsid w:val="00407799"/>
    <w:rsid w:val="00410225"/>
    <w:rsid w:val="0041088C"/>
    <w:rsid w:val="004108F4"/>
    <w:rsid w:val="00414E28"/>
    <w:rsid w:val="00416A93"/>
    <w:rsid w:val="00416B08"/>
    <w:rsid w:val="004175E5"/>
    <w:rsid w:val="00417971"/>
    <w:rsid w:val="00420625"/>
    <w:rsid w:val="00421A66"/>
    <w:rsid w:val="004223DD"/>
    <w:rsid w:val="0042275E"/>
    <w:rsid w:val="004235CD"/>
    <w:rsid w:val="004249D0"/>
    <w:rsid w:val="00425483"/>
    <w:rsid w:val="00425C5D"/>
    <w:rsid w:val="004267F6"/>
    <w:rsid w:val="004270A4"/>
    <w:rsid w:val="004302BD"/>
    <w:rsid w:val="00430524"/>
    <w:rsid w:val="00432E42"/>
    <w:rsid w:val="00433603"/>
    <w:rsid w:val="004342A4"/>
    <w:rsid w:val="00434AA1"/>
    <w:rsid w:val="00435CCB"/>
    <w:rsid w:val="00436772"/>
    <w:rsid w:val="00440D36"/>
    <w:rsid w:val="00442D56"/>
    <w:rsid w:val="0044450E"/>
    <w:rsid w:val="0044655F"/>
    <w:rsid w:val="0045045D"/>
    <w:rsid w:val="00450D8C"/>
    <w:rsid w:val="004516C3"/>
    <w:rsid w:val="00451A1F"/>
    <w:rsid w:val="004520FD"/>
    <w:rsid w:val="00452181"/>
    <w:rsid w:val="00454702"/>
    <w:rsid w:val="00454765"/>
    <w:rsid w:val="00455E05"/>
    <w:rsid w:val="0045738C"/>
    <w:rsid w:val="00457654"/>
    <w:rsid w:val="00465E02"/>
    <w:rsid w:val="00465EF2"/>
    <w:rsid w:val="00465F07"/>
    <w:rsid w:val="00466B2C"/>
    <w:rsid w:val="004708DC"/>
    <w:rsid w:val="004721D8"/>
    <w:rsid w:val="00472C1A"/>
    <w:rsid w:val="00475843"/>
    <w:rsid w:val="004771E1"/>
    <w:rsid w:val="00480B18"/>
    <w:rsid w:val="00480BD3"/>
    <w:rsid w:val="00480CF5"/>
    <w:rsid w:val="00480E3A"/>
    <w:rsid w:val="004815F1"/>
    <w:rsid w:val="00485314"/>
    <w:rsid w:val="00485952"/>
    <w:rsid w:val="00491172"/>
    <w:rsid w:val="00491B79"/>
    <w:rsid w:val="004933A1"/>
    <w:rsid w:val="0049341B"/>
    <w:rsid w:val="00493634"/>
    <w:rsid w:val="00493767"/>
    <w:rsid w:val="00495B4D"/>
    <w:rsid w:val="0049659A"/>
    <w:rsid w:val="00496C80"/>
    <w:rsid w:val="00497C63"/>
    <w:rsid w:val="004A0A3E"/>
    <w:rsid w:val="004A26B4"/>
    <w:rsid w:val="004A5078"/>
    <w:rsid w:val="004A526D"/>
    <w:rsid w:val="004B04F7"/>
    <w:rsid w:val="004B083F"/>
    <w:rsid w:val="004B20B5"/>
    <w:rsid w:val="004B2CFB"/>
    <w:rsid w:val="004B349A"/>
    <w:rsid w:val="004B3847"/>
    <w:rsid w:val="004B4A17"/>
    <w:rsid w:val="004B6B75"/>
    <w:rsid w:val="004B7039"/>
    <w:rsid w:val="004C10EF"/>
    <w:rsid w:val="004C31E5"/>
    <w:rsid w:val="004C6200"/>
    <w:rsid w:val="004C6894"/>
    <w:rsid w:val="004C7EBA"/>
    <w:rsid w:val="004D2400"/>
    <w:rsid w:val="004D2853"/>
    <w:rsid w:val="004D34AE"/>
    <w:rsid w:val="004D3CC3"/>
    <w:rsid w:val="004D4D10"/>
    <w:rsid w:val="004D6D59"/>
    <w:rsid w:val="004D724B"/>
    <w:rsid w:val="004E01DC"/>
    <w:rsid w:val="004E08A4"/>
    <w:rsid w:val="004E0E20"/>
    <w:rsid w:val="004E2AA1"/>
    <w:rsid w:val="004E5768"/>
    <w:rsid w:val="004E6076"/>
    <w:rsid w:val="004E6A77"/>
    <w:rsid w:val="004E7BE0"/>
    <w:rsid w:val="004E7D1E"/>
    <w:rsid w:val="004F1ECA"/>
    <w:rsid w:val="004F28B1"/>
    <w:rsid w:val="004F2BD1"/>
    <w:rsid w:val="004F41A0"/>
    <w:rsid w:val="004F5DA8"/>
    <w:rsid w:val="004F6BC7"/>
    <w:rsid w:val="004F6EF7"/>
    <w:rsid w:val="004F71B3"/>
    <w:rsid w:val="0050073D"/>
    <w:rsid w:val="0050207E"/>
    <w:rsid w:val="0050361E"/>
    <w:rsid w:val="00503B64"/>
    <w:rsid w:val="00505464"/>
    <w:rsid w:val="00506C1A"/>
    <w:rsid w:val="00510393"/>
    <w:rsid w:val="0051095B"/>
    <w:rsid w:val="00510CB3"/>
    <w:rsid w:val="00510EE8"/>
    <w:rsid w:val="0051127F"/>
    <w:rsid w:val="0051128E"/>
    <w:rsid w:val="00511442"/>
    <w:rsid w:val="00511B1D"/>
    <w:rsid w:val="00512371"/>
    <w:rsid w:val="005127EF"/>
    <w:rsid w:val="00512AB7"/>
    <w:rsid w:val="00513C06"/>
    <w:rsid w:val="00513CD9"/>
    <w:rsid w:val="00514DEF"/>
    <w:rsid w:val="00515AE7"/>
    <w:rsid w:val="00515D7E"/>
    <w:rsid w:val="00517C74"/>
    <w:rsid w:val="00520A86"/>
    <w:rsid w:val="005211E8"/>
    <w:rsid w:val="0052295D"/>
    <w:rsid w:val="00523106"/>
    <w:rsid w:val="005243AB"/>
    <w:rsid w:val="005249CC"/>
    <w:rsid w:val="00530C75"/>
    <w:rsid w:val="00532E95"/>
    <w:rsid w:val="005343A5"/>
    <w:rsid w:val="00535D58"/>
    <w:rsid w:val="005375B8"/>
    <w:rsid w:val="00540334"/>
    <w:rsid w:val="005418EB"/>
    <w:rsid w:val="00542EDC"/>
    <w:rsid w:val="00543ED5"/>
    <w:rsid w:val="005478D5"/>
    <w:rsid w:val="00547FF3"/>
    <w:rsid w:val="00551EC9"/>
    <w:rsid w:val="00553E8D"/>
    <w:rsid w:val="00554C23"/>
    <w:rsid w:val="00556780"/>
    <w:rsid w:val="005613F1"/>
    <w:rsid w:val="00562699"/>
    <w:rsid w:val="0056338B"/>
    <w:rsid w:val="00563AC4"/>
    <w:rsid w:val="00564ECE"/>
    <w:rsid w:val="005655A8"/>
    <w:rsid w:val="00565A45"/>
    <w:rsid w:val="0056689F"/>
    <w:rsid w:val="0056719A"/>
    <w:rsid w:val="005671CF"/>
    <w:rsid w:val="00567388"/>
    <w:rsid w:val="005715CE"/>
    <w:rsid w:val="00571D49"/>
    <w:rsid w:val="005723F3"/>
    <w:rsid w:val="00574340"/>
    <w:rsid w:val="0057487C"/>
    <w:rsid w:val="0057527C"/>
    <w:rsid w:val="005771A2"/>
    <w:rsid w:val="00577565"/>
    <w:rsid w:val="00577D6C"/>
    <w:rsid w:val="005804EE"/>
    <w:rsid w:val="00581660"/>
    <w:rsid w:val="005821B3"/>
    <w:rsid w:val="00582820"/>
    <w:rsid w:val="00583501"/>
    <w:rsid w:val="005867A3"/>
    <w:rsid w:val="0058990B"/>
    <w:rsid w:val="00590BC0"/>
    <w:rsid w:val="005919CB"/>
    <w:rsid w:val="00591AF2"/>
    <w:rsid w:val="005938FA"/>
    <w:rsid w:val="00594127"/>
    <w:rsid w:val="00594F52"/>
    <w:rsid w:val="0059712E"/>
    <w:rsid w:val="00597399"/>
    <w:rsid w:val="005A0B8C"/>
    <w:rsid w:val="005A21BB"/>
    <w:rsid w:val="005A4608"/>
    <w:rsid w:val="005A4B80"/>
    <w:rsid w:val="005A62AF"/>
    <w:rsid w:val="005B09C2"/>
    <w:rsid w:val="005B0ADE"/>
    <w:rsid w:val="005B2A8B"/>
    <w:rsid w:val="005B32DF"/>
    <w:rsid w:val="005B3EE2"/>
    <w:rsid w:val="005B7CCB"/>
    <w:rsid w:val="005C0D29"/>
    <w:rsid w:val="005C2B09"/>
    <w:rsid w:val="005C46BF"/>
    <w:rsid w:val="005C5704"/>
    <w:rsid w:val="005C7792"/>
    <w:rsid w:val="005D0F18"/>
    <w:rsid w:val="005D1F70"/>
    <w:rsid w:val="005D3981"/>
    <w:rsid w:val="005D4C13"/>
    <w:rsid w:val="005D5998"/>
    <w:rsid w:val="005D6950"/>
    <w:rsid w:val="005D6B96"/>
    <w:rsid w:val="005D6F2E"/>
    <w:rsid w:val="005E1A4C"/>
    <w:rsid w:val="005E4187"/>
    <w:rsid w:val="005E71A2"/>
    <w:rsid w:val="005F0449"/>
    <w:rsid w:val="005F095C"/>
    <w:rsid w:val="005F13CC"/>
    <w:rsid w:val="005F18D7"/>
    <w:rsid w:val="005F3197"/>
    <w:rsid w:val="005F5CEE"/>
    <w:rsid w:val="005F6B30"/>
    <w:rsid w:val="005F71B2"/>
    <w:rsid w:val="005F728F"/>
    <w:rsid w:val="005F754C"/>
    <w:rsid w:val="005F77D1"/>
    <w:rsid w:val="00600242"/>
    <w:rsid w:val="00600C8D"/>
    <w:rsid w:val="00600D4A"/>
    <w:rsid w:val="0060109B"/>
    <w:rsid w:val="006021FB"/>
    <w:rsid w:val="00603E44"/>
    <w:rsid w:val="00603FC3"/>
    <w:rsid w:val="00604D3B"/>
    <w:rsid w:val="0060524D"/>
    <w:rsid w:val="00610CE1"/>
    <w:rsid w:val="00612B09"/>
    <w:rsid w:val="00612EEA"/>
    <w:rsid w:val="00612F04"/>
    <w:rsid w:val="00613278"/>
    <w:rsid w:val="00614C30"/>
    <w:rsid w:val="00614C7E"/>
    <w:rsid w:val="0061572B"/>
    <w:rsid w:val="00615D4B"/>
    <w:rsid w:val="006171EE"/>
    <w:rsid w:val="006209C4"/>
    <w:rsid w:val="00620D28"/>
    <w:rsid w:val="006223AD"/>
    <w:rsid w:val="00623F17"/>
    <w:rsid w:val="0062706D"/>
    <w:rsid w:val="00627D67"/>
    <w:rsid w:val="0063069F"/>
    <w:rsid w:val="00630AA9"/>
    <w:rsid w:val="00630E86"/>
    <w:rsid w:val="0063391C"/>
    <w:rsid w:val="00634CCF"/>
    <w:rsid w:val="00636A4F"/>
    <w:rsid w:val="00636B52"/>
    <w:rsid w:val="00640265"/>
    <w:rsid w:val="0064172A"/>
    <w:rsid w:val="00644262"/>
    <w:rsid w:val="00645869"/>
    <w:rsid w:val="00646D9B"/>
    <w:rsid w:val="00647F3F"/>
    <w:rsid w:val="0065089E"/>
    <w:rsid w:val="00651FC1"/>
    <w:rsid w:val="006527BD"/>
    <w:rsid w:val="00653ED5"/>
    <w:rsid w:val="0065401E"/>
    <w:rsid w:val="00654839"/>
    <w:rsid w:val="00654BFF"/>
    <w:rsid w:val="00655231"/>
    <w:rsid w:val="00657350"/>
    <w:rsid w:val="00661795"/>
    <w:rsid w:val="006625AA"/>
    <w:rsid w:val="0066352A"/>
    <w:rsid w:val="00664186"/>
    <w:rsid w:val="00664ABF"/>
    <w:rsid w:val="00664D4C"/>
    <w:rsid w:val="006659D9"/>
    <w:rsid w:val="00670ADC"/>
    <w:rsid w:val="00672253"/>
    <w:rsid w:val="006723D2"/>
    <w:rsid w:val="00672A69"/>
    <w:rsid w:val="00672DFD"/>
    <w:rsid w:val="00673655"/>
    <w:rsid w:val="006736EE"/>
    <w:rsid w:val="00673ACB"/>
    <w:rsid w:val="006743C9"/>
    <w:rsid w:val="00674B73"/>
    <w:rsid w:val="00676406"/>
    <w:rsid w:val="00676776"/>
    <w:rsid w:val="00676E63"/>
    <w:rsid w:val="00677B66"/>
    <w:rsid w:val="00680BEB"/>
    <w:rsid w:val="0068467F"/>
    <w:rsid w:val="00685C6D"/>
    <w:rsid w:val="006864CD"/>
    <w:rsid w:val="006916BB"/>
    <w:rsid w:val="006916E6"/>
    <w:rsid w:val="00697336"/>
    <w:rsid w:val="006A0CA9"/>
    <w:rsid w:val="006A1A6A"/>
    <w:rsid w:val="006A31C9"/>
    <w:rsid w:val="006A53D1"/>
    <w:rsid w:val="006A5C7C"/>
    <w:rsid w:val="006A683F"/>
    <w:rsid w:val="006A7909"/>
    <w:rsid w:val="006B0FF3"/>
    <w:rsid w:val="006B2035"/>
    <w:rsid w:val="006B20A6"/>
    <w:rsid w:val="006B2435"/>
    <w:rsid w:val="006B32E8"/>
    <w:rsid w:val="006B367A"/>
    <w:rsid w:val="006B5404"/>
    <w:rsid w:val="006C03BD"/>
    <w:rsid w:val="006C18AF"/>
    <w:rsid w:val="006C1997"/>
    <w:rsid w:val="006C5ED4"/>
    <w:rsid w:val="006C7345"/>
    <w:rsid w:val="006C7471"/>
    <w:rsid w:val="006C7DBC"/>
    <w:rsid w:val="006D085F"/>
    <w:rsid w:val="006D0C68"/>
    <w:rsid w:val="006D10EB"/>
    <w:rsid w:val="006D456B"/>
    <w:rsid w:val="006D50E6"/>
    <w:rsid w:val="006E139A"/>
    <w:rsid w:val="006E1455"/>
    <w:rsid w:val="006E1FB6"/>
    <w:rsid w:val="006E7C68"/>
    <w:rsid w:val="006F0531"/>
    <w:rsid w:val="006F0B3F"/>
    <w:rsid w:val="006F2408"/>
    <w:rsid w:val="006F2676"/>
    <w:rsid w:val="006F4E04"/>
    <w:rsid w:val="006F4F82"/>
    <w:rsid w:val="006F5C62"/>
    <w:rsid w:val="006F6833"/>
    <w:rsid w:val="0070156C"/>
    <w:rsid w:val="007032DD"/>
    <w:rsid w:val="007043A5"/>
    <w:rsid w:val="00705019"/>
    <w:rsid w:val="00705FEF"/>
    <w:rsid w:val="007064CA"/>
    <w:rsid w:val="00706EB0"/>
    <w:rsid w:val="007076D9"/>
    <w:rsid w:val="00711052"/>
    <w:rsid w:val="007111EA"/>
    <w:rsid w:val="00711A1A"/>
    <w:rsid w:val="00713B27"/>
    <w:rsid w:val="00713D35"/>
    <w:rsid w:val="00715561"/>
    <w:rsid w:val="007165ED"/>
    <w:rsid w:val="0071746C"/>
    <w:rsid w:val="007178B1"/>
    <w:rsid w:val="007179ED"/>
    <w:rsid w:val="007215CA"/>
    <w:rsid w:val="00722064"/>
    <w:rsid w:val="00722EDC"/>
    <w:rsid w:val="007234FA"/>
    <w:rsid w:val="0072531E"/>
    <w:rsid w:val="00725742"/>
    <w:rsid w:val="00725E35"/>
    <w:rsid w:val="00725F01"/>
    <w:rsid w:val="0072668A"/>
    <w:rsid w:val="0072CEAD"/>
    <w:rsid w:val="007301A2"/>
    <w:rsid w:val="00732A2D"/>
    <w:rsid w:val="00733DB9"/>
    <w:rsid w:val="00734216"/>
    <w:rsid w:val="00734621"/>
    <w:rsid w:val="00737AA1"/>
    <w:rsid w:val="00741E5B"/>
    <w:rsid w:val="007424B5"/>
    <w:rsid w:val="007427D2"/>
    <w:rsid w:val="00743132"/>
    <w:rsid w:val="00743AEC"/>
    <w:rsid w:val="00746491"/>
    <w:rsid w:val="007501EB"/>
    <w:rsid w:val="0075075B"/>
    <w:rsid w:val="00750C87"/>
    <w:rsid w:val="0075167B"/>
    <w:rsid w:val="00751B23"/>
    <w:rsid w:val="00751E0A"/>
    <w:rsid w:val="0075473A"/>
    <w:rsid w:val="007567FF"/>
    <w:rsid w:val="007570E4"/>
    <w:rsid w:val="007665E0"/>
    <w:rsid w:val="00767031"/>
    <w:rsid w:val="00767269"/>
    <w:rsid w:val="00767DE0"/>
    <w:rsid w:val="00770390"/>
    <w:rsid w:val="007704E1"/>
    <w:rsid w:val="007734D3"/>
    <w:rsid w:val="007746AF"/>
    <w:rsid w:val="00775E4B"/>
    <w:rsid w:val="007765DB"/>
    <w:rsid w:val="00780E20"/>
    <w:rsid w:val="00780E51"/>
    <w:rsid w:val="007812EA"/>
    <w:rsid w:val="00782467"/>
    <w:rsid w:val="007838DD"/>
    <w:rsid w:val="007842B3"/>
    <w:rsid w:val="00787513"/>
    <w:rsid w:val="00787591"/>
    <w:rsid w:val="0079163E"/>
    <w:rsid w:val="00792576"/>
    <w:rsid w:val="00792AA7"/>
    <w:rsid w:val="00792E5D"/>
    <w:rsid w:val="007940CC"/>
    <w:rsid w:val="00794736"/>
    <w:rsid w:val="007947C0"/>
    <w:rsid w:val="007948F8"/>
    <w:rsid w:val="00794C52"/>
    <w:rsid w:val="007951D5"/>
    <w:rsid w:val="00795E86"/>
    <w:rsid w:val="0079648D"/>
    <w:rsid w:val="007A0AEE"/>
    <w:rsid w:val="007A3428"/>
    <w:rsid w:val="007A6723"/>
    <w:rsid w:val="007A7216"/>
    <w:rsid w:val="007B02BC"/>
    <w:rsid w:val="007B03E4"/>
    <w:rsid w:val="007B1CFB"/>
    <w:rsid w:val="007B2C2D"/>
    <w:rsid w:val="007B362B"/>
    <w:rsid w:val="007B376D"/>
    <w:rsid w:val="007B4BAB"/>
    <w:rsid w:val="007B4F2F"/>
    <w:rsid w:val="007B55F4"/>
    <w:rsid w:val="007B68DF"/>
    <w:rsid w:val="007C0398"/>
    <w:rsid w:val="007C0484"/>
    <w:rsid w:val="007C12DA"/>
    <w:rsid w:val="007C1C5D"/>
    <w:rsid w:val="007C1C8B"/>
    <w:rsid w:val="007C1E4B"/>
    <w:rsid w:val="007C1EAF"/>
    <w:rsid w:val="007C3164"/>
    <w:rsid w:val="007C3F5F"/>
    <w:rsid w:val="007C4854"/>
    <w:rsid w:val="007C4D81"/>
    <w:rsid w:val="007C5ADB"/>
    <w:rsid w:val="007C7155"/>
    <w:rsid w:val="007D08A8"/>
    <w:rsid w:val="007D1199"/>
    <w:rsid w:val="007D1F06"/>
    <w:rsid w:val="007D29DD"/>
    <w:rsid w:val="007D3BD1"/>
    <w:rsid w:val="007D3C06"/>
    <w:rsid w:val="007D4106"/>
    <w:rsid w:val="007D46A5"/>
    <w:rsid w:val="007E0C2C"/>
    <w:rsid w:val="007E1E1E"/>
    <w:rsid w:val="007E21DD"/>
    <w:rsid w:val="007E31E2"/>
    <w:rsid w:val="007E3337"/>
    <w:rsid w:val="007E4EB0"/>
    <w:rsid w:val="007E51C7"/>
    <w:rsid w:val="007E670E"/>
    <w:rsid w:val="007E71D0"/>
    <w:rsid w:val="007E76F4"/>
    <w:rsid w:val="007E798F"/>
    <w:rsid w:val="007E7AFF"/>
    <w:rsid w:val="007F0633"/>
    <w:rsid w:val="007F17DA"/>
    <w:rsid w:val="007F354A"/>
    <w:rsid w:val="007F424F"/>
    <w:rsid w:val="007F46AB"/>
    <w:rsid w:val="007F5D1A"/>
    <w:rsid w:val="007F6ED7"/>
    <w:rsid w:val="008004D4"/>
    <w:rsid w:val="00805241"/>
    <w:rsid w:val="00807193"/>
    <w:rsid w:val="008105EB"/>
    <w:rsid w:val="008107AF"/>
    <w:rsid w:val="0081184A"/>
    <w:rsid w:val="00812F21"/>
    <w:rsid w:val="00813EC7"/>
    <w:rsid w:val="00815C92"/>
    <w:rsid w:val="00815E46"/>
    <w:rsid w:val="00815F29"/>
    <w:rsid w:val="00816927"/>
    <w:rsid w:val="00817FA9"/>
    <w:rsid w:val="008219E9"/>
    <w:rsid w:val="008252E7"/>
    <w:rsid w:val="008260CB"/>
    <w:rsid w:val="00826DCA"/>
    <w:rsid w:val="008278AD"/>
    <w:rsid w:val="00827E1C"/>
    <w:rsid w:val="00827F23"/>
    <w:rsid w:val="00832235"/>
    <w:rsid w:val="0083345A"/>
    <w:rsid w:val="0083567C"/>
    <w:rsid w:val="00836B35"/>
    <w:rsid w:val="00837012"/>
    <w:rsid w:val="008375D4"/>
    <w:rsid w:val="00837F13"/>
    <w:rsid w:val="0084362C"/>
    <w:rsid w:val="00844D69"/>
    <w:rsid w:val="00847674"/>
    <w:rsid w:val="00847794"/>
    <w:rsid w:val="0085167D"/>
    <w:rsid w:val="0085227C"/>
    <w:rsid w:val="008526E5"/>
    <w:rsid w:val="008527DD"/>
    <w:rsid w:val="00852883"/>
    <w:rsid w:val="00852A2D"/>
    <w:rsid w:val="008609FE"/>
    <w:rsid w:val="00861B62"/>
    <w:rsid w:val="00861D23"/>
    <w:rsid w:val="0086205C"/>
    <w:rsid w:val="008623CA"/>
    <w:rsid w:val="0086328C"/>
    <w:rsid w:val="008637D1"/>
    <w:rsid w:val="00864EF1"/>
    <w:rsid w:val="00864F73"/>
    <w:rsid w:val="008658EE"/>
    <w:rsid w:val="00867CEE"/>
    <w:rsid w:val="00867ECE"/>
    <w:rsid w:val="00870CF8"/>
    <w:rsid w:val="00872C83"/>
    <w:rsid w:val="00875508"/>
    <w:rsid w:val="00875687"/>
    <w:rsid w:val="008770F0"/>
    <w:rsid w:val="00877A98"/>
    <w:rsid w:val="0088161E"/>
    <w:rsid w:val="00884DC9"/>
    <w:rsid w:val="008851CF"/>
    <w:rsid w:val="00885F74"/>
    <w:rsid w:val="00887B3B"/>
    <w:rsid w:val="00890D1B"/>
    <w:rsid w:val="00892798"/>
    <w:rsid w:val="008929A9"/>
    <w:rsid w:val="008934D1"/>
    <w:rsid w:val="00893DFC"/>
    <w:rsid w:val="0089460B"/>
    <w:rsid w:val="0089481D"/>
    <w:rsid w:val="00896C5B"/>
    <w:rsid w:val="008A0820"/>
    <w:rsid w:val="008A3851"/>
    <w:rsid w:val="008A78C8"/>
    <w:rsid w:val="008A7AE1"/>
    <w:rsid w:val="008A7FCC"/>
    <w:rsid w:val="008B0B0F"/>
    <w:rsid w:val="008B1FD2"/>
    <w:rsid w:val="008B28AE"/>
    <w:rsid w:val="008B2DDE"/>
    <w:rsid w:val="008B56F4"/>
    <w:rsid w:val="008C058E"/>
    <w:rsid w:val="008C1D2A"/>
    <w:rsid w:val="008C2F45"/>
    <w:rsid w:val="008C316C"/>
    <w:rsid w:val="008C3EE1"/>
    <w:rsid w:val="008C6EB0"/>
    <w:rsid w:val="008C7715"/>
    <w:rsid w:val="008C7B35"/>
    <w:rsid w:val="008CF066"/>
    <w:rsid w:val="008D0461"/>
    <w:rsid w:val="008D04B3"/>
    <w:rsid w:val="008D4462"/>
    <w:rsid w:val="008D4BFA"/>
    <w:rsid w:val="008D4E8A"/>
    <w:rsid w:val="008D570F"/>
    <w:rsid w:val="008D5E28"/>
    <w:rsid w:val="008D5E4D"/>
    <w:rsid w:val="008D6DB3"/>
    <w:rsid w:val="008D7F8A"/>
    <w:rsid w:val="008E023E"/>
    <w:rsid w:val="008E06A5"/>
    <w:rsid w:val="008E0F09"/>
    <w:rsid w:val="008E144B"/>
    <w:rsid w:val="008F1F38"/>
    <w:rsid w:val="008F2610"/>
    <w:rsid w:val="008F3D0B"/>
    <w:rsid w:val="008F574C"/>
    <w:rsid w:val="008F5C98"/>
    <w:rsid w:val="008F6BA8"/>
    <w:rsid w:val="009004F8"/>
    <w:rsid w:val="00902B39"/>
    <w:rsid w:val="009031A5"/>
    <w:rsid w:val="009056A1"/>
    <w:rsid w:val="0090620A"/>
    <w:rsid w:val="00906FC9"/>
    <w:rsid w:val="00907540"/>
    <w:rsid w:val="0090760B"/>
    <w:rsid w:val="009076B7"/>
    <w:rsid w:val="00910650"/>
    <w:rsid w:val="0091065D"/>
    <w:rsid w:val="00913186"/>
    <w:rsid w:val="00914061"/>
    <w:rsid w:val="00915BDF"/>
    <w:rsid w:val="00915C70"/>
    <w:rsid w:val="00915F90"/>
    <w:rsid w:val="00916FD3"/>
    <w:rsid w:val="00917022"/>
    <w:rsid w:val="00920837"/>
    <w:rsid w:val="0092092D"/>
    <w:rsid w:val="00925A33"/>
    <w:rsid w:val="00925DF6"/>
    <w:rsid w:val="0092602F"/>
    <w:rsid w:val="00926F4F"/>
    <w:rsid w:val="00927BD2"/>
    <w:rsid w:val="00930704"/>
    <w:rsid w:val="00931465"/>
    <w:rsid w:val="00932E98"/>
    <w:rsid w:val="009332CA"/>
    <w:rsid w:val="00936064"/>
    <w:rsid w:val="009377CE"/>
    <w:rsid w:val="00940218"/>
    <w:rsid w:val="009413BC"/>
    <w:rsid w:val="009434AE"/>
    <w:rsid w:val="009436AF"/>
    <w:rsid w:val="0094485B"/>
    <w:rsid w:val="00945D74"/>
    <w:rsid w:val="00946A9E"/>
    <w:rsid w:val="00947097"/>
    <w:rsid w:val="0095063D"/>
    <w:rsid w:val="00951610"/>
    <w:rsid w:val="00952B26"/>
    <w:rsid w:val="00953A8C"/>
    <w:rsid w:val="00953EB4"/>
    <w:rsid w:val="00954378"/>
    <w:rsid w:val="009547EA"/>
    <w:rsid w:val="00954DC6"/>
    <w:rsid w:val="0095614B"/>
    <w:rsid w:val="0095642E"/>
    <w:rsid w:val="00957480"/>
    <w:rsid w:val="00960DBB"/>
    <w:rsid w:val="00961410"/>
    <w:rsid w:val="00963840"/>
    <w:rsid w:val="00963DF5"/>
    <w:rsid w:val="00964DAE"/>
    <w:rsid w:val="00964F58"/>
    <w:rsid w:val="00966471"/>
    <w:rsid w:val="00966AD1"/>
    <w:rsid w:val="00967A7E"/>
    <w:rsid w:val="009700F6"/>
    <w:rsid w:val="0097042E"/>
    <w:rsid w:val="00970465"/>
    <w:rsid w:val="009713CA"/>
    <w:rsid w:val="00972D2C"/>
    <w:rsid w:val="00975925"/>
    <w:rsid w:val="0098008F"/>
    <w:rsid w:val="0098031E"/>
    <w:rsid w:val="009803E9"/>
    <w:rsid w:val="009849E9"/>
    <w:rsid w:val="00984B49"/>
    <w:rsid w:val="00984E80"/>
    <w:rsid w:val="00986E51"/>
    <w:rsid w:val="00990EF0"/>
    <w:rsid w:val="0099172C"/>
    <w:rsid w:val="00993249"/>
    <w:rsid w:val="00993A56"/>
    <w:rsid w:val="009944BF"/>
    <w:rsid w:val="0099453C"/>
    <w:rsid w:val="00994773"/>
    <w:rsid w:val="00995538"/>
    <w:rsid w:val="009969B7"/>
    <w:rsid w:val="009A0273"/>
    <w:rsid w:val="009A048C"/>
    <w:rsid w:val="009A060A"/>
    <w:rsid w:val="009A2DD2"/>
    <w:rsid w:val="009A35B4"/>
    <w:rsid w:val="009A4EC0"/>
    <w:rsid w:val="009A6E61"/>
    <w:rsid w:val="009A7AAC"/>
    <w:rsid w:val="009B265D"/>
    <w:rsid w:val="009B4149"/>
    <w:rsid w:val="009B4DB6"/>
    <w:rsid w:val="009B6784"/>
    <w:rsid w:val="009B6C36"/>
    <w:rsid w:val="009B6E83"/>
    <w:rsid w:val="009B7CA1"/>
    <w:rsid w:val="009C34BE"/>
    <w:rsid w:val="009C3DF9"/>
    <w:rsid w:val="009C5120"/>
    <w:rsid w:val="009C553B"/>
    <w:rsid w:val="009C6537"/>
    <w:rsid w:val="009D08A9"/>
    <w:rsid w:val="009D0AF8"/>
    <w:rsid w:val="009D2FDD"/>
    <w:rsid w:val="009D3525"/>
    <w:rsid w:val="009D6267"/>
    <w:rsid w:val="009D7747"/>
    <w:rsid w:val="009D7929"/>
    <w:rsid w:val="009E09F0"/>
    <w:rsid w:val="009E2CDE"/>
    <w:rsid w:val="009E2F98"/>
    <w:rsid w:val="009E405C"/>
    <w:rsid w:val="009E5184"/>
    <w:rsid w:val="009E5844"/>
    <w:rsid w:val="009E7CAA"/>
    <w:rsid w:val="009F0AA7"/>
    <w:rsid w:val="009F15D6"/>
    <w:rsid w:val="009F2394"/>
    <w:rsid w:val="009F3442"/>
    <w:rsid w:val="009F5202"/>
    <w:rsid w:val="009F5933"/>
    <w:rsid w:val="009F7B44"/>
    <w:rsid w:val="00A020BA"/>
    <w:rsid w:val="00A02430"/>
    <w:rsid w:val="00A037E2"/>
    <w:rsid w:val="00A03E98"/>
    <w:rsid w:val="00A057D5"/>
    <w:rsid w:val="00A06AB9"/>
    <w:rsid w:val="00A07D83"/>
    <w:rsid w:val="00A11085"/>
    <w:rsid w:val="00A137B3"/>
    <w:rsid w:val="00A13C5C"/>
    <w:rsid w:val="00A172E9"/>
    <w:rsid w:val="00A20024"/>
    <w:rsid w:val="00A20F63"/>
    <w:rsid w:val="00A21EEA"/>
    <w:rsid w:val="00A220D2"/>
    <w:rsid w:val="00A23E45"/>
    <w:rsid w:val="00A24381"/>
    <w:rsid w:val="00A259DF"/>
    <w:rsid w:val="00A2782E"/>
    <w:rsid w:val="00A30045"/>
    <w:rsid w:val="00A31C0E"/>
    <w:rsid w:val="00A31D18"/>
    <w:rsid w:val="00A3240E"/>
    <w:rsid w:val="00A32D40"/>
    <w:rsid w:val="00A33867"/>
    <w:rsid w:val="00A3454E"/>
    <w:rsid w:val="00A3683A"/>
    <w:rsid w:val="00A417A0"/>
    <w:rsid w:val="00A42195"/>
    <w:rsid w:val="00A42FED"/>
    <w:rsid w:val="00A444DB"/>
    <w:rsid w:val="00A44BB5"/>
    <w:rsid w:val="00A46782"/>
    <w:rsid w:val="00A51350"/>
    <w:rsid w:val="00A537E0"/>
    <w:rsid w:val="00A54707"/>
    <w:rsid w:val="00A61EE7"/>
    <w:rsid w:val="00A62954"/>
    <w:rsid w:val="00A62DA5"/>
    <w:rsid w:val="00A62EC2"/>
    <w:rsid w:val="00A6339D"/>
    <w:rsid w:val="00A63495"/>
    <w:rsid w:val="00A64A51"/>
    <w:rsid w:val="00A66649"/>
    <w:rsid w:val="00A6708F"/>
    <w:rsid w:val="00A70071"/>
    <w:rsid w:val="00A705CA"/>
    <w:rsid w:val="00A70A0B"/>
    <w:rsid w:val="00A71581"/>
    <w:rsid w:val="00A72051"/>
    <w:rsid w:val="00A73779"/>
    <w:rsid w:val="00A743B2"/>
    <w:rsid w:val="00A7634E"/>
    <w:rsid w:val="00A777F6"/>
    <w:rsid w:val="00A77F48"/>
    <w:rsid w:val="00A80A8B"/>
    <w:rsid w:val="00A81780"/>
    <w:rsid w:val="00A8197B"/>
    <w:rsid w:val="00A8454B"/>
    <w:rsid w:val="00A85919"/>
    <w:rsid w:val="00A85C0B"/>
    <w:rsid w:val="00A87AB1"/>
    <w:rsid w:val="00A91607"/>
    <w:rsid w:val="00A92603"/>
    <w:rsid w:val="00A93A62"/>
    <w:rsid w:val="00A94A77"/>
    <w:rsid w:val="00A964E5"/>
    <w:rsid w:val="00A96539"/>
    <w:rsid w:val="00A97005"/>
    <w:rsid w:val="00AA1F6B"/>
    <w:rsid w:val="00AA3970"/>
    <w:rsid w:val="00AA40AA"/>
    <w:rsid w:val="00AA506D"/>
    <w:rsid w:val="00AA5F6B"/>
    <w:rsid w:val="00AA7A49"/>
    <w:rsid w:val="00AB085B"/>
    <w:rsid w:val="00AB08DB"/>
    <w:rsid w:val="00AB08E8"/>
    <w:rsid w:val="00AB114D"/>
    <w:rsid w:val="00AB1F57"/>
    <w:rsid w:val="00AB2346"/>
    <w:rsid w:val="00AB3E25"/>
    <w:rsid w:val="00AB46F4"/>
    <w:rsid w:val="00AB4B8A"/>
    <w:rsid w:val="00AB4C74"/>
    <w:rsid w:val="00AB6262"/>
    <w:rsid w:val="00AC0810"/>
    <w:rsid w:val="00AC18AF"/>
    <w:rsid w:val="00AC2372"/>
    <w:rsid w:val="00AC48E6"/>
    <w:rsid w:val="00AC691F"/>
    <w:rsid w:val="00AC69C0"/>
    <w:rsid w:val="00AC6A12"/>
    <w:rsid w:val="00AC722B"/>
    <w:rsid w:val="00AD02F9"/>
    <w:rsid w:val="00AD347A"/>
    <w:rsid w:val="00AD48CF"/>
    <w:rsid w:val="00AD4D2D"/>
    <w:rsid w:val="00AD6AA2"/>
    <w:rsid w:val="00AE0257"/>
    <w:rsid w:val="00AE451F"/>
    <w:rsid w:val="00AE4561"/>
    <w:rsid w:val="00AE47D9"/>
    <w:rsid w:val="00AE69F4"/>
    <w:rsid w:val="00AF00FE"/>
    <w:rsid w:val="00AF1C4B"/>
    <w:rsid w:val="00AF356A"/>
    <w:rsid w:val="00AF35CE"/>
    <w:rsid w:val="00AF42CC"/>
    <w:rsid w:val="00AF43CA"/>
    <w:rsid w:val="00AF4998"/>
    <w:rsid w:val="00AF596E"/>
    <w:rsid w:val="00AF60C7"/>
    <w:rsid w:val="00AF6F72"/>
    <w:rsid w:val="00B00818"/>
    <w:rsid w:val="00B00FBC"/>
    <w:rsid w:val="00B02475"/>
    <w:rsid w:val="00B04AE5"/>
    <w:rsid w:val="00B0692A"/>
    <w:rsid w:val="00B06FA0"/>
    <w:rsid w:val="00B07B54"/>
    <w:rsid w:val="00B1099F"/>
    <w:rsid w:val="00B10E31"/>
    <w:rsid w:val="00B114C4"/>
    <w:rsid w:val="00B1232F"/>
    <w:rsid w:val="00B13160"/>
    <w:rsid w:val="00B1497B"/>
    <w:rsid w:val="00B16784"/>
    <w:rsid w:val="00B21124"/>
    <w:rsid w:val="00B227BC"/>
    <w:rsid w:val="00B23B13"/>
    <w:rsid w:val="00B248F0"/>
    <w:rsid w:val="00B2767D"/>
    <w:rsid w:val="00B30DFB"/>
    <w:rsid w:val="00B313B9"/>
    <w:rsid w:val="00B316A6"/>
    <w:rsid w:val="00B321B6"/>
    <w:rsid w:val="00B3232B"/>
    <w:rsid w:val="00B350FB"/>
    <w:rsid w:val="00B36B70"/>
    <w:rsid w:val="00B36C0A"/>
    <w:rsid w:val="00B4077E"/>
    <w:rsid w:val="00B40CD7"/>
    <w:rsid w:val="00B4267E"/>
    <w:rsid w:val="00B42D00"/>
    <w:rsid w:val="00B440ED"/>
    <w:rsid w:val="00B4481D"/>
    <w:rsid w:val="00B450C7"/>
    <w:rsid w:val="00B46D25"/>
    <w:rsid w:val="00B46EBC"/>
    <w:rsid w:val="00B47528"/>
    <w:rsid w:val="00B51C3A"/>
    <w:rsid w:val="00B5215D"/>
    <w:rsid w:val="00B54C06"/>
    <w:rsid w:val="00B54E06"/>
    <w:rsid w:val="00B56181"/>
    <w:rsid w:val="00B562FE"/>
    <w:rsid w:val="00B56D25"/>
    <w:rsid w:val="00B6223A"/>
    <w:rsid w:val="00B62949"/>
    <w:rsid w:val="00B62C6C"/>
    <w:rsid w:val="00B6375F"/>
    <w:rsid w:val="00B6486F"/>
    <w:rsid w:val="00B66918"/>
    <w:rsid w:val="00B66EDB"/>
    <w:rsid w:val="00B671BC"/>
    <w:rsid w:val="00B7047F"/>
    <w:rsid w:val="00B72517"/>
    <w:rsid w:val="00B74562"/>
    <w:rsid w:val="00B75199"/>
    <w:rsid w:val="00B7565B"/>
    <w:rsid w:val="00B75D65"/>
    <w:rsid w:val="00B75E29"/>
    <w:rsid w:val="00B77379"/>
    <w:rsid w:val="00B828EB"/>
    <w:rsid w:val="00B829BA"/>
    <w:rsid w:val="00B83E9B"/>
    <w:rsid w:val="00B84BC6"/>
    <w:rsid w:val="00B85FFA"/>
    <w:rsid w:val="00B877A5"/>
    <w:rsid w:val="00B91616"/>
    <w:rsid w:val="00B920D2"/>
    <w:rsid w:val="00B936BC"/>
    <w:rsid w:val="00B94608"/>
    <w:rsid w:val="00B94892"/>
    <w:rsid w:val="00B948E2"/>
    <w:rsid w:val="00B95D79"/>
    <w:rsid w:val="00B9694F"/>
    <w:rsid w:val="00BA04F0"/>
    <w:rsid w:val="00BA0653"/>
    <w:rsid w:val="00BA0F89"/>
    <w:rsid w:val="00BA120F"/>
    <w:rsid w:val="00BA27FC"/>
    <w:rsid w:val="00BA2DD1"/>
    <w:rsid w:val="00BA2E83"/>
    <w:rsid w:val="00BA38F6"/>
    <w:rsid w:val="00BA39AD"/>
    <w:rsid w:val="00BA4766"/>
    <w:rsid w:val="00BB3142"/>
    <w:rsid w:val="00BB3C56"/>
    <w:rsid w:val="00BB3D73"/>
    <w:rsid w:val="00BB3F60"/>
    <w:rsid w:val="00BB46F5"/>
    <w:rsid w:val="00BB5332"/>
    <w:rsid w:val="00BB6077"/>
    <w:rsid w:val="00BB6F03"/>
    <w:rsid w:val="00BC0370"/>
    <w:rsid w:val="00BC19ED"/>
    <w:rsid w:val="00BC1DDF"/>
    <w:rsid w:val="00BC2834"/>
    <w:rsid w:val="00BC2C9C"/>
    <w:rsid w:val="00BC4A24"/>
    <w:rsid w:val="00BC5AB3"/>
    <w:rsid w:val="00BD0D82"/>
    <w:rsid w:val="00BD1689"/>
    <w:rsid w:val="00BD16BD"/>
    <w:rsid w:val="00BD354C"/>
    <w:rsid w:val="00BD367B"/>
    <w:rsid w:val="00BD37F4"/>
    <w:rsid w:val="00BD5050"/>
    <w:rsid w:val="00BD606D"/>
    <w:rsid w:val="00BD6C05"/>
    <w:rsid w:val="00BD7649"/>
    <w:rsid w:val="00BE16C1"/>
    <w:rsid w:val="00BE22AC"/>
    <w:rsid w:val="00BE3E5D"/>
    <w:rsid w:val="00BE4165"/>
    <w:rsid w:val="00BE59A2"/>
    <w:rsid w:val="00BE5E66"/>
    <w:rsid w:val="00BF066C"/>
    <w:rsid w:val="00BF0C04"/>
    <w:rsid w:val="00BF2615"/>
    <w:rsid w:val="00BF34B3"/>
    <w:rsid w:val="00BF6A93"/>
    <w:rsid w:val="00C01165"/>
    <w:rsid w:val="00C01C91"/>
    <w:rsid w:val="00C02ECB"/>
    <w:rsid w:val="00C0430D"/>
    <w:rsid w:val="00C047E0"/>
    <w:rsid w:val="00C04EFB"/>
    <w:rsid w:val="00C0715C"/>
    <w:rsid w:val="00C11648"/>
    <w:rsid w:val="00C13565"/>
    <w:rsid w:val="00C14F90"/>
    <w:rsid w:val="00C16FA8"/>
    <w:rsid w:val="00C1761A"/>
    <w:rsid w:val="00C217C7"/>
    <w:rsid w:val="00C21D76"/>
    <w:rsid w:val="00C22E13"/>
    <w:rsid w:val="00C2400B"/>
    <w:rsid w:val="00C24192"/>
    <w:rsid w:val="00C25792"/>
    <w:rsid w:val="00C32842"/>
    <w:rsid w:val="00C33C5E"/>
    <w:rsid w:val="00C34447"/>
    <w:rsid w:val="00C35572"/>
    <w:rsid w:val="00C35A85"/>
    <w:rsid w:val="00C36815"/>
    <w:rsid w:val="00C41011"/>
    <w:rsid w:val="00C415A7"/>
    <w:rsid w:val="00C41D56"/>
    <w:rsid w:val="00C430C3"/>
    <w:rsid w:val="00C43ECA"/>
    <w:rsid w:val="00C451A0"/>
    <w:rsid w:val="00C466EE"/>
    <w:rsid w:val="00C46786"/>
    <w:rsid w:val="00C46B9E"/>
    <w:rsid w:val="00C47EC7"/>
    <w:rsid w:val="00C5020A"/>
    <w:rsid w:val="00C5103D"/>
    <w:rsid w:val="00C52B34"/>
    <w:rsid w:val="00C54B00"/>
    <w:rsid w:val="00C555A5"/>
    <w:rsid w:val="00C5648C"/>
    <w:rsid w:val="00C56559"/>
    <w:rsid w:val="00C57E82"/>
    <w:rsid w:val="00C6289C"/>
    <w:rsid w:val="00C63CCD"/>
    <w:rsid w:val="00C662F0"/>
    <w:rsid w:val="00C70FA4"/>
    <w:rsid w:val="00C72031"/>
    <w:rsid w:val="00C74A35"/>
    <w:rsid w:val="00C75991"/>
    <w:rsid w:val="00C76D69"/>
    <w:rsid w:val="00C772E0"/>
    <w:rsid w:val="00C80DAD"/>
    <w:rsid w:val="00C81B18"/>
    <w:rsid w:val="00C8297F"/>
    <w:rsid w:val="00C84727"/>
    <w:rsid w:val="00C84C79"/>
    <w:rsid w:val="00C85CBC"/>
    <w:rsid w:val="00C86BF5"/>
    <w:rsid w:val="00C87202"/>
    <w:rsid w:val="00C879D8"/>
    <w:rsid w:val="00C90B89"/>
    <w:rsid w:val="00C90D94"/>
    <w:rsid w:val="00C9191A"/>
    <w:rsid w:val="00C91C2B"/>
    <w:rsid w:val="00C91F15"/>
    <w:rsid w:val="00C929CD"/>
    <w:rsid w:val="00C93198"/>
    <w:rsid w:val="00C9655B"/>
    <w:rsid w:val="00C97149"/>
    <w:rsid w:val="00CA251B"/>
    <w:rsid w:val="00CA5D7F"/>
    <w:rsid w:val="00CB28A0"/>
    <w:rsid w:val="00CB34BC"/>
    <w:rsid w:val="00CB4346"/>
    <w:rsid w:val="00CB44AE"/>
    <w:rsid w:val="00CB4B82"/>
    <w:rsid w:val="00CB5676"/>
    <w:rsid w:val="00CB7A8E"/>
    <w:rsid w:val="00CC0B1B"/>
    <w:rsid w:val="00CC1682"/>
    <w:rsid w:val="00CC25D3"/>
    <w:rsid w:val="00CC3A7B"/>
    <w:rsid w:val="00CC45FA"/>
    <w:rsid w:val="00CC4A0B"/>
    <w:rsid w:val="00CC5A61"/>
    <w:rsid w:val="00CC602B"/>
    <w:rsid w:val="00CC69FA"/>
    <w:rsid w:val="00CD0303"/>
    <w:rsid w:val="00CD06CD"/>
    <w:rsid w:val="00CD0B63"/>
    <w:rsid w:val="00CD0E36"/>
    <w:rsid w:val="00CD2949"/>
    <w:rsid w:val="00CD4E2E"/>
    <w:rsid w:val="00CD616C"/>
    <w:rsid w:val="00CD621B"/>
    <w:rsid w:val="00CD6F51"/>
    <w:rsid w:val="00CE19D0"/>
    <w:rsid w:val="00CE2754"/>
    <w:rsid w:val="00CE305E"/>
    <w:rsid w:val="00CE4F0E"/>
    <w:rsid w:val="00CE601A"/>
    <w:rsid w:val="00CE6B77"/>
    <w:rsid w:val="00CE6E62"/>
    <w:rsid w:val="00CE6E7F"/>
    <w:rsid w:val="00CE7332"/>
    <w:rsid w:val="00CE74DF"/>
    <w:rsid w:val="00CE7F86"/>
    <w:rsid w:val="00CF05CB"/>
    <w:rsid w:val="00CF0FA7"/>
    <w:rsid w:val="00CF20F6"/>
    <w:rsid w:val="00CF32A5"/>
    <w:rsid w:val="00CF41B8"/>
    <w:rsid w:val="00CF611F"/>
    <w:rsid w:val="00CF7388"/>
    <w:rsid w:val="00D0188C"/>
    <w:rsid w:val="00D020DC"/>
    <w:rsid w:val="00D02995"/>
    <w:rsid w:val="00D108F5"/>
    <w:rsid w:val="00D10B59"/>
    <w:rsid w:val="00D111B4"/>
    <w:rsid w:val="00D115ED"/>
    <w:rsid w:val="00D11E5B"/>
    <w:rsid w:val="00D13792"/>
    <w:rsid w:val="00D13A1A"/>
    <w:rsid w:val="00D1401F"/>
    <w:rsid w:val="00D15655"/>
    <w:rsid w:val="00D15726"/>
    <w:rsid w:val="00D15CC8"/>
    <w:rsid w:val="00D179CF"/>
    <w:rsid w:val="00D2063F"/>
    <w:rsid w:val="00D225C6"/>
    <w:rsid w:val="00D22C64"/>
    <w:rsid w:val="00D22F59"/>
    <w:rsid w:val="00D2358B"/>
    <w:rsid w:val="00D235FF"/>
    <w:rsid w:val="00D23C52"/>
    <w:rsid w:val="00D24766"/>
    <w:rsid w:val="00D24A90"/>
    <w:rsid w:val="00D24B7D"/>
    <w:rsid w:val="00D305FF"/>
    <w:rsid w:val="00D31FAB"/>
    <w:rsid w:val="00D3288B"/>
    <w:rsid w:val="00D32AF9"/>
    <w:rsid w:val="00D32BBB"/>
    <w:rsid w:val="00D32F7A"/>
    <w:rsid w:val="00D33CC3"/>
    <w:rsid w:val="00D3432F"/>
    <w:rsid w:val="00D361A2"/>
    <w:rsid w:val="00D3689D"/>
    <w:rsid w:val="00D37C26"/>
    <w:rsid w:val="00D42A68"/>
    <w:rsid w:val="00D4448C"/>
    <w:rsid w:val="00D458B7"/>
    <w:rsid w:val="00D4686B"/>
    <w:rsid w:val="00D500E9"/>
    <w:rsid w:val="00D51292"/>
    <w:rsid w:val="00D52C11"/>
    <w:rsid w:val="00D52CC8"/>
    <w:rsid w:val="00D548F1"/>
    <w:rsid w:val="00D54ED1"/>
    <w:rsid w:val="00D57507"/>
    <w:rsid w:val="00D60017"/>
    <w:rsid w:val="00D61657"/>
    <w:rsid w:val="00D61917"/>
    <w:rsid w:val="00D63DD7"/>
    <w:rsid w:val="00D63E07"/>
    <w:rsid w:val="00D63F94"/>
    <w:rsid w:val="00D6407A"/>
    <w:rsid w:val="00D650F9"/>
    <w:rsid w:val="00D66125"/>
    <w:rsid w:val="00D70E84"/>
    <w:rsid w:val="00D71CAD"/>
    <w:rsid w:val="00D73485"/>
    <w:rsid w:val="00D73720"/>
    <w:rsid w:val="00D73C6F"/>
    <w:rsid w:val="00D74A7F"/>
    <w:rsid w:val="00D74C31"/>
    <w:rsid w:val="00D75B33"/>
    <w:rsid w:val="00D77F9F"/>
    <w:rsid w:val="00D80F15"/>
    <w:rsid w:val="00D819EE"/>
    <w:rsid w:val="00D82050"/>
    <w:rsid w:val="00D820A1"/>
    <w:rsid w:val="00D83515"/>
    <w:rsid w:val="00D8396C"/>
    <w:rsid w:val="00D855C5"/>
    <w:rsid w:val="00D866C1"/>
    <w:rsid w:val="00D9256B"/>
    <w:rsid w:val="00D93C81"/>
    <w:rsid w:val="00D948B5"/>
    <w:rsid w:val="00D95313"/>
    <w:rsid w:val="00D96A10"/>
    <w:rsid w:val="00DA061A"/>
    <w:rsid w:val="00DA0BCD"/>
    <w:rsid w:val="00DA223D"/>
    <w:rsid w:val="00DA3F89"/>
    <w:rsid w:val="00DA4C75"/>
    <w:rsid w:val="00DA5355"/>
    <w:rsid w:val="00DA575D"/>
    <w:rsid w:val="00DA5F0B"/>
    <w:rsid w:val="00DA7E7D"/>
    <w:rsid w:val="00DB3C6B"/>
    <w:rsid w:val="00DB437C"/>
    <w:rsid w:val="00DB5E40"/>
    <w:rsid w:val="00DC1F8E"/>
    <w:rsid w:val="00DC361D"/>
    <w:rsid w:val="00DC36CE"/>
    <w:rsid w:val="00DC3C1A"/>
    <w:rsid w:val="00DC3C37"/>
    <w:rsid w:val="00DC50C5"/>
    <w:rsid w:val="00DC76CF"/>
    <w:rsid w:val="00DC7E7D"/>
    <w:rsid w:val="00DD11D0"/>
    <w:rsid w:val="00DD2192"/>
    <w:rsid w:val="00DD31F7"/>
    <w:rsid w:val="00DD517F"/>
    <w:rsid w:val="00DD6700"/>
    <w:rsid w:val="00DD6A95"/>
    <w:rsid w:val="00DD6EC6"/>
    <w:rsid w:val="00DD7807"/>
    <w:rsid w:val="00DE32D4"/>
    <w:rsid w:val="00DE37D8"/>
    <w:rsid w:val="00DE53CF"/>
    <w:rsid w:val="00DE5ABB"/>
    <w:rsid w:val="00DE5AD9"/>
    <w:rsid w:val="00DE5F86"/>
    <w:rsid w:val="00DE746F"/>
    <w:rsid w:val="00DE7955"/>
    <w:rsid w:val="00DF052B"/>
    <w:rsid w:val="00DF15C7"/>
    <w:rsid w:val="00DF1B0A"/>
    <w:rsid w:val="00DF2E18"/>
    <w:rsid w:val="00DF54D5"/>
    <w:rsid w:val="00DF5E0A"/>
    <w:rsid w:val="00DF62BB"/>
    <w:rsid w:val="00DF6DF4"/>
    <w:rsid w:val="00E00B4F"/>
    <w:rsid w:val="00E01661"/>
    <w:rsid w:val="00E03383"/>
    <w:rsid w:val="00E0412E"/>
    <w:rsid w:val="00E06474"/>
    <w:rsid w:val="00E068D9"/>
    <w:rsid w:val="00E07A0A"/>
    <w:rsid w:val="00E10859"/>
    <w:rsid w:val="00E10B5D"/>
    <w:rsid w:val="00E12C2E"/>
    <w:rsid w:val="00E13740"/>
    <w:rsid w:val="00E13CCD"/>
    <w:rsid w:val="00E14127"/>
    <w:rsid w:val="00E14712"/>
    <w:rsid w:val="00E14A6F"/>
    <w:rsid w:val="00E1566F"/>
    <w:rsid w:val="00E15A62"/>
    <w:rsid w:val="00E212F2"/>
    <w:rsid w:val="00E2224B"/>
    <w:rsid w:val="00E22FDA"/>
    <w:rsid w:val="00E2337D"/>
    <w:rsid w:val="00E235AC"/>
    <w:rsid w:val="00E23B87"/>
    <w:rsid w:val="00E25365"/>
    <w:rsid w:val="00E26B5E"/>
    <w:rsid w:val="00E30360"/>
    <w:rsid w:val="00E30591"/>
    <w:rsid w:val="00E324F4"/>
    <w:rsid w:val="00E32B46"/>
    <w:rsid w:val="00E3378E"/>
    <w:rsid w:val="00E33799"/>
    <w:rsid w:val="00E33AA3"/>
    <w:rsid w:val="00E33FEA"/>
    <w:rsid w:val="00E34C18"/>
    <w:rsid w:val="00E367C3"/>
    <w:rsid w:val="00E37054"/>
    <w:rsid w:val="00E4021E"/>
    <w:rsid w:val="00E4027B"/>
    <w:rsid w:val="00E40315"/>
    <w:rsid w:val="00E409F0"/>
    <w:rsid w:val="00E42FC7"/>
    <w:rsid w:val="00E431E9"/>
    <w:rsid w:val="00E451BA"/>
    <w:rsid w:val="00E46596"/>
    <w:rsid w:val="00E46A9D"/>
    <w:rsid w:val="00E502D7"/>
    <w:rsid w:val="00E53152"/>
    <w:rsid w:val="00E533AB"/>
    <w:rsid w:val="00E541FA"/>
    <w:rsid w:val="00E5691B"/>
    <w:rsid w:val="00E60C98"/>
    <w:rsid w:val="00E60E05"/>
    <w:rsid w:val="00E633E4"/>
    <w:rsid w:val="00E64F2D"/>
    <w:rsid w:val="00E654CE"/>
    <w:rsid w:val="00E6557F"/>
    <w:rsid w:val="00E670D5"/>
    <w:rsid w:val="00E73FF7"/>
    <w:rsid w:val="00E74E0F"/>
    <w:rsid w:val="00E83B7C"/>
    <w:rsid w:val="00E83EAF"/>
    <w:rsid w:val="00E84005"/>
    <w:rsid w:val="00E852FC"/>
    <w:rsid w:val="00E865A0"/>
    <w:rsid w:val="00E8704C"/>
    <w:rsid w:val="00E90F4B"/>
    <w:rsid w:val="00E91003"/>
    <w:rsid w:val="00E91774"/>
    <w:rsid w:val="00E91FA2"/>
    <w:rsid w:val="00E93BC1"/>
    <w:rsid w:val="00E941F6"/>
    <w:rsid w:val="00E944D7"/>
    <w:rsid w:val="00E94F1A"/>
    <w:rsid w:val="00E951EC"/>
    <w:rsid w:val="00E95567"/>
    <w:rsid w:val="00E97C1A"/>
    <w:rsid w:val="00EA2B26"/>
    <w:rsid w:val="00EA40D8"/>
    <w:rsid w:val="00EA5104"/>
    <w:rsid w:val="00EA586B"/>
    <w:rsid w:val="00EA6B49"/>
    <w:rsid w:val="00EA6D2A"/>
    <w:rsid w:val="00EA7833"/>
    <w:rsid w:val="00EA7969"/>
    <w:rsid w:val="00EB0E96"/>
    <w:rsid w:val="00EB196A"/>
    <w:rsid w:val="00EB414B"/>
    <w:rsid w:val="00EB58B5"/>
    <w:rsid w:val="00EC0407"/>
    <w:rsid w:val="00EC2AAA"/>
    <w:rsid w:val="00EC347A"/>
    <w:rsid w:val="00EC3DBD"/>
    <w:rsid w:val="00EC41CD"/>
    <w:rsid w:val="00EC4557"/>
    <w:rsid w:val="00EC535A"/>
    <w:rsid w:val="00EC6027"/>
    <w:rsid w:val="00EC6BB3"/>
    <w:rsid w:val="00ED231E"/>
    <w:rsid w:val="00ED371C"/>
    <w:rsid w:val="00ED6300"/>
    <w:rsid w:val="00ED709A"/>
    <w:rsid w:val="00EE3A49"/>
    <w:rsid w:val="00EE4C7B"/>
    <w:rsid w:val="00EE5245"/>
    <w:rsid w:val="00EF007D"/>
    <w:rsid w:val="00EF045D"/>
    <w:rsid w:val="00EF1A0A"/>
    <w:rsid w:val="00EF265C"/>
    <w:rsid w:val="00EF293D"/>
    <w:rsid w:val="00EF4019"/>
    <w:rsid w:val="00EF4353"/>
    <w:rsid w:val="00EF4BED"/>
    <w:rsid w:val="00EF501F"/>
    <w:rsid w:val="00EF5DCE"/>
    <w:rsid w:val="00EF61D0"/>
    <w:rsid w:val="00EF6B06"/>
    <w:rsid w:val="00EF7CA8"/>
    <w:rsid w:val="00F022E7"/>
    <w:rsid w:val="00F0289A"/>
    <w:rsid w:val="00F03AB2"/>
    <w:rsid w:val="00F04426"/>
    <w:rsid w:val="00F04466"/>
    <w:rsid w:val="00F04B23"/>
    <w:rsid w:val="00F04E33"/>
    <w:rsid w:val="00F06630"/>
    <w:rsid w:val="00F0753B"/>
    <w:rsid w:val="00F07DD1"/>
    <w:rsid w:val="00F07E53"/>
    <w:rsid w:val="00F10A48"/>
    <w:rsid w:val="00F110A1"/>
    <w:rsid w:val="00F11D82"/>
    <w:rsid w:val="00F12CAA"/>
    <w:rsid w:val="00F134A3"/>
    <w:rsid w:val="00F147E1"/>
    <w:rsid w:val="00F14CBF"/>
    <w:rsid w:val="00F16923"/>
    <w:rsid w:val="00F16A85"/>
    <w:rsid w:val="00F21840"/>
    <w:rsid w:val="00F22CF1"/>
    <w:rsid w:val="00F23058"/>
    <w:rsid w:val="00F23D05"/>
    <w:rsid w:val="00F2627D"/>
    <w:rsid w:val="00F26699"/>
    <w:rsid w:val="00F26935"/>
    <w:rsid w:val="00F27791"/>
    <w:rsid w:val="00F30E6F"/>
    <w:rsid w:val="00F30F7A"/>
    <w:rsid w:val="00F32215"/>
    <w:rsid w:val="00F34B8D"/>
    <w:rsid w:val="00F34C8D"/>
    <w:rsid w:val="00F3585D"/>
    <w:rsid w:val="00F35B41"/>
    <w:rsid w:val="00F36109"/>
    <w:rsid w:val="00F37E43"/>
    <w:rsid w:val="00F4064F"/>
    <w:rsid w:val="00F40814"/>
    <w:rsid w:val="00F41E22"/>
    <w:rsid w:val="00F420B2"/>
    <w:rsid w:val="00F425C4"/>
    <w:rsid w:val="00F425F5"/>
    <w:rsid w:val="00F42E49"/>
    <w:rsid w:val="00F436B0"/>
    <w:rsid w:val="00F4402D"/>
    <w:rsid w:val="00F4564C"/>
    <w:rsid w:val="00F474A2"/>
    <w:rsid w:val="00F50A7D"/>
    <w:rsid w:val="00F5160A"/>
    <w:rsid w:val="00F524FC"/>
    <w:rsid w:val="00F53257"/>
    <w:rsid w:val="00F5428A"/>
    <w:rsid w:val="00F5555D"/>
    <w:rsid w:val="00F555B8"/>
    <w:rsid w:val="00F569A9"/>
    <w:rsid w:val="00F60B9B"/>
    <w:rsid w:val="00F621F7"/>
    <w:rsid w:val="00F62828"/>
    <w:rsid w:val="00F630FC"/>
    <w:rsid w:val="00F64CD7"/>
    <w:rsid w:val="00F6573B"/>
    <w:rsid w:val="00F66619"/>
    <w:rsid w:val="00F668D4"/>
    <w:rsid w:val="00F66B50"/>
    <w:rsid w:val="00F670D3"/>
    <w:rsid w:val="00F70930"/>
    <w:rsid w:val="00F71FC0"/>
    <w:rsid w:val="00F73A7A"/>
    <w:rsid w:val="00F74A31"/>
    <w:rsid w:val="00F75FBD"/>
    <w:rsid w:val="00F80147"/>
    <w:rsid w:val="00F811A1"/>
    <w:rsid w:val="00F8155A"/>
    <w:rsid w:val="00F82772"/>
    <w:rsid w:val="00F840F5"/>
    <w:rsid w:val="00F86B42"/>
    <w:rsid w:val="00F8784A"/>
    <w:rsid w:val="00F901A2"/>
    <w:rsid w:val="00F90D03"/>
    <w:rsid w:val="00F91460"/>
    <w:rsid w:val="00F91FDE"/>
    <w:rsid w:val="00F93008"/>
    <w:rsid w:val="00F93E62"/>
    <w:rsid w:val="00F943A7"/>
    <w:rsid w:val="00F95625"/>
    <w:rsid w:val="00F956E0"/>
    <w:rsid w:val="00F973E3"/>
    <w:rsid w:val="00F97C13"/>
    <w:rsid w:val="00FA2A86"/>
    <w:rsid w:val="00FA4F5D"/>
    <w:rsid w:val="00FA6999"/>
    <w:rsid w:val="00FA79B8"/>
    <w:rsid w:val="00FA7ADF"/>
    <w:rsid w:val="00FB2BFA"/>
    <w:rsid w:val="00FB301C"/>
    <w:rsid w:val="00FB3369"/>
    <w:rsid w:val="00FB3F5D"/>
    <w:rsid w:val="00FB5A1C"/>
    <w:rsid w:val="00FB6F4E"/>
    <w:rsid w:val="00FB79E4"/>
    <w:rsid w:val="00FC09CF"/>
    <w:rsid w:val="00FC2AF4"/>
    <w:rsid w:val="00FC2C92"/>
    <w:rsid w:val="00FC31D2"/>
    <w:rsid w:val="00FC372B"/>
    <w:rsid w:val="00FC3CE4"/>
    <w:rsid w:val="00FC517A"/>
    <w:rsid w:val="00FC5E8C"/>
    <w:rsid w:val="00FC74A8"/>
    <w:rsid w:val="00FC788C"/>
    <w:rsid w:val="00FD118E"/>
    <w:rsid w:val="00FD20A2"/>
    <w:rsid w:val="00FD2329"/>
    <w:rsid w:val="00FD275A"/>
    <w:rsid w:val="00FD4A49"/>
    <w:rsid w:val="00FD515D"/>
    <w:rsid w:val="00FD6700"/>
    <w:rsid w:val="00FD6DFF"/>
    <w:rsid w:val="00FD70AD"/>
    <w:rsid w:val="00FD7C65"/>
    <w:rsid w:val="00FE134E"/>
    <w:rsid w:val="00FE2115"/>
    <w:rsid w:val="00FE3425"/>
    <w:rsid w:val="00FE3A42"/>
    <w:rsid w:val="00FE3F89"/>
    <w:rsid w:val="00FE50F3"/>
    <w:rsid w:val="00FE5EC0"/>
    <w:rsid w:val="00FE733B"/>
    <w:rsid w:val="00FF2A52"/>
    <w:rsid w:val="00FF2FAD"/>
    <w:rsid w:val="00FF3529"/>
    <w:rsid w:val="00FF3A04"/>
    <w:rsid w:val="00FF6E5F"/>
    <w:rsid w:val="01620A3F"/>
    <w:rsid w:val="019F1E32"/>
    <w:rsid w:val="019F5A94"/>
    <w:rsid w:val="01ABAA2D"/>
    <w:rsid w:val="020BC63E"/>
    <w:rsid w:val="025D3764"/>
    <w:rsid w:val="0264EAB3"/>
    <w:rsid w:val="0276155A"/>
    <w:rsid w:val="02DC25B0"/>
    <w:rsid w:val="02F20057"/>
    <w:rsid w:val="02F5D548"/>
    <w:rsid w:val="0311ED72"/>
    <w:rsid w:val="035E69C8"/>
    <w:rsid w:val="03753C70"/>
    <w:rsid w:val="0376A0AF"/>
    <w:rsid w:val="0384FD9D"/>
    <w:rsid w:val="0386B458"/>
    <w:rsid w:val="038AF412"/>
    <w:rsid w:val="038FCE57"/>
    <w:rsid w:val="040E02D3"/>
    <w:rsid w:val="0442D518"/>
    <w:rsid w:val="0472713C"/>
    <w:rsid w:val="0490083A"/>
    <w:rsid w:val="04BA20AC"/>
    <w:rsid w:val="04BA9768"/>
    <w:rsid w:val="04DEAB47"/>
    <w:rsid w:val="05060569"/>
    <w:rsid w:val="0587DB8D"/>
    <w:rsid w:val="05A555A0"/>
    <w:rsid w:val="05A6EEF3"/>
    <w:rsid w:val="05F36FA9"/>
    <w:rsid w:val="0638F783"/>
    <w:rsid w:val="0663ECBD"/>
    <w:rsid w:val="0665226A"/>
    <w:rsid w:val="067D40D9"/>
    <w:rsid w:val="06E61B57"/>
    <w:rsid w:val="06E94163"/>
    <w:rsid w:val="076FA941"/>
    <w:rsid w:val="0773A46A"/>
    <w:rsid w:val="077B1FE0"/>
    <w:rsid w:val="07834E0C"/>
    <w:rsid w:val="078F1665"/>
    <w:rsid w:val="079375CF"/>
    <w:rsid w:val="080BE14F"/>
    <w:rsid w:val="080CF516"/>
    <w:rsid w:val="0832CE76"/>
    <w:rsid w:val="083FD0A7"/>
    <w:rsid w:val="088402F9"/>
    <w:rsid w:val="08A4E498"/>
    <w:rsid w:val="08BF2B40"/>
    <w:rsid w:val="08CAAD07"/>
    <w:rsid w:val="09178D57"/>
    <w:rsid w:val="09190065"/>
    <w:rsid w:val="092B0837"/>
    <w:rsid w:val="09DB8F64"/>
    <w:rsid w:val="09E7E673"/>
    <w:rsid w:val="0A238915"/>
    <w:rsid w:val="0A2F298C"/>
    <w:rsid w:val="0A2F8EC6"/>
    <w:rsid w:val="0AF8451F"/>
    <w:rsid w:val="0BF6D003"/>
    <w:rsid w:val="0C4A5F4F"/>
    <w:rsid w:val="0C8D095B"/>
    <w:rsid w:val="0CC8A39B"/>
    <w:rsid w:val="0CCE3FD8"/>
    <w:rsid w:val="0CDDF321"/>
    <w:rsid w:val="0CFC477F"/>
    <w:rsid w:val="0D16734C"/>
    <w:rsid w:val="0D445D8B"/>
    <w:rsid w:val="0DA0F980"/>
    <w:rsid w:val="0DA393AE"/>
    <w:rsid w:val="0DD2E3B1"/>
    <w:rsid w:val="0DE1E165"/>
    <w:rsid w:val="0E07BDEF"/>
    <w:rsid w:val="0E3E6ABB"/>
    <w:rsid w:val="0E4131FC"/>
    <w:rsid w:val="0E894323"/>
    <w:rsid w:val="0EF4477C"/>
    <w:rsid w:val="0F519274"/>
    <w:rsid w:val="0FC21148"/>
    <w:rsid w:val="10183E81"/>
    <w:rsid w:val="1038AE28"/>
    <w:rsid w:val="103FC9C2"/>
    <w:rsid w:val="105F7B10"/>
    <w:rsid w:val="1067D146"/>
    <w:rsid w:val="10AB18E0"/>
    <w:rsid w:val="10D9942A"/>
    <w:rsid w:val="1104DFC0"/>
    <w:rsid w:val="11409C56"/>
    <w:rsid w:val="115E445A"/>
    <w:rsid w:val="11C231BF"/>
    <w:rsid w:val="11D42AD3"/>
    <w:rsid w:val="11DD0C48"/>
    <w:rsid w:val="11DF61B0"/>
    <w:rsid w:val="11E8CB69"/>
    <w:rsid w:val="120E1AD8"/>
    <w:rsid w:val="1218D26C"/>
    <w:rsid w:val="1231FA69"/>
    <w:rsid w:val="12396F91"/>
    <w:rsid w:val="123B8626"/>
    <w:rsid w:val="123FBEF0"/>
    <w:rsid w:val="1266AF8D"/>
    <w:rsid w:val="12B3DDFF"/>
    <w:rsid w:val="12C5CF2C"/>
    <w:rsid w:val="12CAD710"/>
    <w:rsid w:val="12E7B3EE"/>
    <w:rsid w:val="13058D1A"/>
    <w:rsid w:val="133D58F9"/>
    <w:rsid w:val="133ED489"/>
    <w:rsid w:val="134852DE"/>
    <w:rsid w:val="1351AF62"/>
    <w:rsid w:val="1418BB4A"/>
    <w:rsid w:val="142B5FFF"/>
    <w:rsid w:val="143585F3"/>
    <w:rsid w:val="149930F3"/>
    <w:rsid w:val="1524805D"/>
    <w:rsid w:val="1525D822"/>
    <w:rsid w:val="154B9682"/>
    <w:rsid w:val="15535BFE"/>
    <w:rsid w:val="159A28CE"/>
    <w:rsid w:val="15BAD119"/>
    <w:rsid w:val="15D58026"/>
    <w:rsid w:val="162D562D"/>
    <w:rsid w:val="16311C94"/>
    <w:rsid w:val="16560DCE"/>
    <w:rsid w:val="16691C84"/>
    <w:rsid w:val="16ABDBDF"/>
    <w:rsid w:val="16AC7A95"/>
    <w:rsid w:val="16CCDA43"/>
    <w:rsid w:val="16D1EE8F"/>
    <w:rsid w:val="17092CAA"/>
    <w:rsid w:val="173DEBB1"/>
    <w:rsid w:val="17798F73"/>
    <w:rsid w:val="17BF525E"/>
    <w:rsid w:val="17C0AA45"/>
    <w:rsid w:val="17C1E4F1"/>
    <w:rsid w:val="18024788"/>
    <w:rsid w:val="180F9F4B"/>
    <w:rsid w:val="1817FCEE"/>
    <w:rsid w:val="183E2066"/>
    <w:rsid w:val="185B3133"/>
    <w:rsid w:val="189244B2"/>
    <w:rsid w:val="18A8AB31"/>
    <w:rsid w:val="18CE90AF"/>
    <w:rsid w:val="18CFF971"/>
    <w:rsid w:val="18F3843A"/>
    <w:rsid w:val="192F4888"/>
    <w:rsid w:val="193F7379"/>
    <w:rsid w:val="19436680"/>
    <w:rsid w:val="199F49EB"/>
    <w:rsid w:val="1A20AEB2"/>
    <w:rsid w:val="1A229F00"/>
    <w:rsid w:val="1A257094"/>
    <w:rsid w:val="1AA152BA"/>
    <w:rsid w:val="1AF2FE6D"/>
    <w:rsid w:val="1B0FD078"/>
    <w:rsid w:val="1B722383"/>
    <w:rsid w:val="1B8280C6"/>
    <w:rsid w:val="1B84AFA3"/>
    <w:rsid w:val="1B8BF3A2"/>
    <w:rsid w:val="1B9B9CF0"/>
    <w:rsid w:val="1BB9ED39"/>
    <w:rsid w:val="1BFD4621"/>
    <w:rsid w:val="1C3CCB9D"/>
    <w:rsid w:val="1C55CE0D"/>
    <w:rsid w:val="1C5B11CD"/>
    <w:rsid w:val="1C62588E"/>
    <w:rsid w:val="1CB25398"/>
    <w:rsid w:val="1D0F4160"/>
    <w:rsid w:val="1D13C5E0"/>
    <w:rsid w:val="1D18D165"/>
    <w:rsid w:val="1D2A417A"/>
    <w:rsid w:val="1D9A04C6"/>
    <w:rsid w:val="1E28AE7E"/>
    <w:rsid w:val="1E40E668"/>
    <w:rsid w:val="1E74B2AB"/>
    <w:rsid w:val="1EC3692E"/>
    <w:rsid w:val="1F2CAC5D"/>
    <w:rsid w:val="1F6B49BF"/>
    <w:rsid w:val="1F6D72BE"/>
    <w:rsid w:val="1F9EA1D4"/>
    <w:rsid w:val="1FA3FA5B"/>
    <w:rsid w:val="1FDB8482"/>
    <w:rsid w:val="1FDBA164"/>
    <w:rsid w:val="20127A59"/>
    <w:rsid w:val="202A2E54"/>
    <w:rsid w:val="2074532D"/>
    <w:rsid w:val="2098ED29"/>
    <w:rsid w:val="20BF5212"/>
    <w:rsid w:val="20C0E318"/>
    <w:rsid w:val="20C68BAE"/>
    <w:rsid w:val="20C88958"/>
    <w:rsid w:val="212648B8"/>
    <w:rsid w:val="2129B24A"/>
    <w:rsid w:val="213D3A95"/>
    <w:rsid w:val="21986A50"/>
    <w:rsid w:val="2198C69A"/>
    <w:rsid w:val="21CCB2E8"/>
    <w:rsid w:val="21D5675F"/>
    <w:rsid w:val="22055C32"/>
    <w:rsid w:val="2224BB06"/>
    <w:rsid w:val="22D3D8B3"/>
    <w:rsid w:val="22D5C4D6"/>
    <w:rsid w:val="22E3DB66"/>
    <w:rsid w:val="2327E33B"/>
    <w:rsid w:val="23C4114A"/>
    <w:rsid w:val="2474578E"/>
    <w:rsid w:val="2480E5E3"/>
    <w:rsid w:val="248EBA50"/>
    <w:rsid w:val="249A3955"/>
    <w:rsid w:val="24AB73CD"/>
    <w:rsid w:val="24C30B1B"/>
    <w:rsid w:val="250594F4"/>
    <w:rsid w:val="251E52F8"/>
    <w:rsid w:val="2535E0A4"/>
    <w:rsid w:val="25468963"/>
    <w:rsid w:val="2579A1B2"/>
    <w:rsid w:val="25A64B9A"/>
    <w:rsid w:val="25C06EDB"/>
    <w:rsid w:val="25C20F2B"/>
    <w:rsid w:val="25D46F9E"/>
    <w:rsid w:val="25DB1874"/>
    <w:rsid w:val="2642FC1B"/>
    <w:rsid w:val="265B430C"/>
    <w:rsid w:val="2699CB39"/>
    <w:rsid w:val="272FF952"/>
    <w:rsid w:val="2797C0BE"/>
    <w:rsid w:val="27D5F9F8"/>
    <w:rsid w:val="27EB8093"/>
    <w:rsid w:val="280A886A"/>
    <w:rsid w:val="28440769"/>
    <w:rsid w:val="285615F2"/>
    <w:rsid w:val="286B9DDD"/>
    <w:rsid w:val="288A4C68"/>
    <w:rsid w:val="28BF28B3"/>
    <w:rsid w:val="29039D07"/>
    <w:rsid w:val="290F82F7"/>
    <w:rsid w:val="293546CD"/>
    <w:rsid w:val="296145BA"/>
    <w:rsid w:val="29645D77"/>
    <w:rsid w:val="299CE853"/>
    <w:rsid w:val="2A63AC07"/>
    <w:rsid w:val="2A724722"/>
    <w:rsid w:val="2AE668CB"/>
    <w:rsid w:val="2B0062EB"/>
    <w:rsid w:val="2B448BB2"/>
    <w:rsid w:val="2B52C5C2"/>
    <w:rsid w:val="2B9B507A"/>
    <w:rsid w:val="2BC658D4"/>
    <w:rsid w:val="2BD92A9F"/>
    <w:rsid w:val="2BF06196"/>
    <w:rsid w:val="2C1E0E61"/>
    <w:rsid w:val="2C6761DC"/>
    <w:rsid w:val="2C70C6C6"/>
    <w:rsid w:val="2CA1B14B"/>
    <w:rsid w:val="2CC3D7B5"/>
    <w:rsid w:val="2D06C8D5"/>
    <w:rsid w:val="2D3FFF0A"/>
    <w:rsid w:val="2D716EFA"/>
    <w:rsid w:val="2DA7AB09"/>
    <w:rsid w:val="2DA9F673"/>
    <w:rsid w:val="2DC919B3"/>
    <w:rsid w:val="2DF0AD53"/>
    <w:rsid w:val="2E0C2072"/>
    <w:rsid w:val="2E1E6BDE"/>
    <w:rsid w:val="2E2CD79C"/>
    <w:rsid w:val="2E2F801B"/>
    <w:rsid w:val="2E3F3745"/>
    <w:rsid w:val="2E9F9F3C"/>
    <w:rsid w:val="2EDFF9D6"/>
    <w:rsid w:val="2F0742AB"/>
    <w:rsid w:val="2F140C99"/>
    <w:rsid w:val="2F6D1A85"/>
    <w:rsid w:val="2F7B8E2E"/>
    <w:rsid w:val="2F975DEF"/>
    <w:rsid w:val="2FA5F611"/>
    <w:rsid w:val="3002B466"/>
    <w:rsid w:val="3053E7B9"/>
    <w:rsid w:val="30757BF3"/>
    <w:rsid w:val="30B41565"/>
    <w:rsid w:val="30CF48D9"/>
    <w:rsid w:val="3153772B"/>
    <w:rsid w:val="3164F625"/>
    <w:rsid w:val="31767EB4"/>
    <w:rsid w:val="31C82A6D"/>
    <w:rsid w:val="31F760EB"/>
    <w:rsid w:val="320025F2"/>
    <w:rsid w:val="3242F1F8"/>
    <w:rsid w:val="32924D00"/>
    <w:rsid w:val="32C56794"/>
    <w:rsid w:val="32E1EBF8"/>
    <w:rsid w:val="33058EE3"/>
    <w:rsid w:val="3360D9BE"/>
    <w:rsid w:val="338950F7"/>
    <w:rsid w:val="33D6F96A"/>
    <w:rsid w:val="33E7B782"/>
    <w:rsid w:val="3431ABE7"/>
    <w:rsid w:val="3462E98B"/>
    <w:rsid w:val="348B070F"/>
    <w:rsid w:val="349C7ADF"/>
    <w:rsid w:val="34B1DC67"/>
    <w:rsid w:val="34B5F9AC"/>
    <w:rsid w:val="34E422C2"/>
    <w:rsid w:val="34F067F9"/>
    <w:rsid w:val="34FE2455"/>
    <w:rsid w:val="350429C6"/>
    <w:rsid w:val="35116DAB"/>
    <w:rsid w:val="3534C36C"/>
    <w:rsid w:val="35407B81"/>
    <w:rsid w:val="357CB4E2"/>
    <w:rsid w:val="3595B458"/>
    <w:rsid w:val="35BC6340"/>
    <w:rsid w:val="35C715E0"/>
    <w:rsid w:val="35F1C890"/>
    <w:rsid w:val="36037459"/>
    <w:rsid w:val="36121362"/>
    <w:rsid w:val="363DD157"/>
    <w:rsid w:val="3648D9E1"/>
    <w:rsid w:val="367582CB"/>
    <w:rsid w:val="369F51AD"/>
    <w:rsid w:val="36B3D3BA"/>
    <w:rsid w:val="36C0B416"/>
    <w:rsid w:val="36E54BBB"/>
    <w:rsid w:val="36EE90D3"/>
    <w:rsid w:val="36F227CA"/>
    <w:rsid w:val="36F75476"/>
    <w:rsid w:val="36FFDB35"/>
    <w:rsid w:val="370749BA"/>
    <w:rsid w:val="37534E88"/>
    <w:rsid w:val="37902C00"/>
    <w:rsid w:val="379692EE"/>
    <w:rsid w:val="37B7FA6F"/>
    <w:rsid w:val="385970FA"/>
    <w:rsid w:val="387FB17B"/>
    <w:rsid w:val="388EA8C8"/>
    <w:rsid w:val="38A08E42"/>
    <w:rsid w:val="38D28AD0"/>
    <w:rsid w:val="38F56C4E"/>
    <w:rsid w:val="38F8E7F9"/>
    <w:rsid w:val="393DFB2D"/>
    <w:rsid w:val="398AC1E3"/>
    <w:rsid w:val="39B0A07B"/>
    <w:rsid w:val="39C1AE80"/>
    <w:rsid w:val="39CBA58B"/>
    <w:rsid w:val="3A62F3B6"/>
    <w:rsid w:val="3AEF9BC9"/>
    <w:rsid w:val="3AF9505A"/>
    <w:rsid w:val="3AFC7AE1"/>
    <w:rsid w:val="3AFF3E33"/>
    <w:rsid w:val="3B0DC124"/>
    <w:rsid w:val="3B57B593"/>
    <w:rsid w:val="3BA81620"/>
    <w:rsid w:val="3BE96E95"/>
    <w:rsid w:val="3BF77AE6"/>
    <w:rsid w:val="3CF5F00F"/>
    <w:rsid w:val="3CFDD3B4"/>
    <w:rsid w:val="3CFE95F5"/>
    <w:rsid w:val="3D750F32"/>
    <w:rsid w:val="3DC8B371"/>
    <w:rsid w:val="3DE4431E"/>
    <w:rsid w:val="3E0F6037"/>
    <w:rsid w:val="3E9E59A5"/>
    <w:rsid w:val="3EAE95D3"/>
    <w:rsid w:val="3EB751F4"/>
    <w:rsid w:val="3F06EFC7"/>
    <w:rsid w:val="3F35A3E4"/>
    <w:rsid w:val="401E2743"/>
    <w:rsid w:val="402CC937"/>
    <w:rsid w:val="407B432F"/>
    <w:rsid w:val="40A27AF3"/>
    <w:rsid w:val="40EE33F3"/>
    <w:rsid w:val="4101FB52"/>
    <w:rsid w:val="4123148A"/>
    <w:rsid w:val="412FF688"/>
    <w:rsid w:val="4155FF64"/>
    <w:rsid w:val="415DA500"/>
    <w:rsid w:val="4164BBAE"/>
    <w:rsid w:val="417000C6"/>
    <w:rsid w:val="41804E7C"/>
    <w:rsid w:val="41A580CB"/>
    <w:rsid w:val="41A5A66F"/>
    <w:rsid w:val="41B6037D"/>
    <w:rsid w:val="41B6880A"/>
    <w:rsid w:val="41FC1A2A"/>
    <w:rsid w:val="420B2003"/>
    <w:rsid w:val="422EED18"/>
    <w:rsid w:val="4258B7A7"/>
    <w:rsid w:val="42C72E3B"/>
    <w:rsid w:val="42E2698C"/>
    <w:rsid w:val="42E343A4"/>
    <w:rsid w:val="43464A5B"/>
    <w:rsid w:val="434C2F67"/>
    <w:rsid w:val="43E37A5A"/>
    <w:rsid w:val="43EA504C"/>
    <w:rsid w:val="442C67EA"/>
    <w:rsid w:val="44760703"/>
    <w:rsid w:val="447F63D4"/>
    <w:rsid w:val="4480F4E4"/>
    <w:rsid w:val="448D4864"/>
    <w:rsid w:val="44B7E794"/>
    <w:rsid w:val="44E1FEF6"/>
    <w:rsid w:val="44E9BCB6"/>
    <w:rsid w:val="44EFE9FC"/>
    <w:rsid w:val="44F177D6"/>
    <w:rsid w:val="45264848"/>
    <w:rsid w:val="4586A6E4"/>
    <w:rsid w:val="459F6EB2"/>
    <w:rsid w:val="45BF02F6"/>
    <w:rsid w:val="45D24FE9"/>
    <w:rsid w:val="45E838D6"/>
    <w:rsid w:val="464BF861"/>
    <w:rsid w:val="4696BB40"/>
    <w:rsid w:val="4703BAD2"/>
    <w:rsid w:val="4718ED73"/>
    <w:rsid w:val="472851B4"/>
    <w:rsid w:val="47B7A25C"/>
    <w:rsid w:val="48085C9E"/>
    <w:rsid w:val="480A4CF6"/>
    <w:rsid w:val="480D6DF0"/>
    <w:rsid w:val="483AAB02"/>
    <w:rsid w:val="48830790"/>
    <w:rsid w:val="48930562"/>
    <w:rsid w:val="48AE2F2B"/>
    <w:rsid w:val="48DC57E5"/>
    <w:rsid w:val="48F180C8"/>
    <w:rsid w:val="49A70FA4"/>
    <w:rsid w:val="49AA026E"/>
    <w:rsid w:val="49FFE02A"/>
    <w:rsid w:val="4A194FC7"/>
    <w:rsid w:val="4A1B68D2"/>
    <w:rsid w:val="4A83FD88"/>
    <w:rsid w:val="4A8C0CA8"/>
    <w:rsid w:val="4AA49E8A"/>
    <w:rsid w:val="4AE1778F"/>
    <w:rsid w:val="4AF08498"/>
    <w:rsid w:val="4B5CB491"/>
    <w:rsid w:val="4BA28739"/>
    <w:rsid w:val="4BB78BC1"/>
    <w:rsid w:val="4BD3A2D2"/>
    <w:rsid w:val="4BEA275A"/>
    <w:rsid w:val="4BFF36EE"/>
    <w:rsid w:val="4C358116"/>
    <w:rsid w:val="4C3C96CA"/>
    <w:rsid w:val="4C545B47"/>
    <w:rsid w:val="4C5F0721"/>
    <w:rsid w:val="4C76B815"/>
    <w:rsid w:val="4C7C4260"/>
    <w:rsid w:val="4C9AE9EA"/>
    <w:rsid w:val="4CA96876"/>
    <w:rsid w:val="4CC2FE0F"/>
    <w:rsid w:val="4CE14C6F"/>
    <w:rsid w:val="4CFA839D"/>
    <w:rsid w:val="4D06B79F"/>
    <w:rsid w:val="4D1FFF35"/>
    <w:rsid w:val="4D2199B4"/>
    <w:rsid w:val="4D35EB39"/>
    <w:rsid w:val="4D5CBC67"/>
    <w:rsid w:val="4DB7DBBA"/>
    <w:rsid w:val="4DCD1A4E"/>
    <w:rsid w:val="4E514447"/>
    <w:rsid w:val="4E6D3224"/>
    <w:rsid w:val="4E7704FF"/>
    <w:rsid w:val="4E8E69E0"/>
    <w:rsid w:val="4E9580BF"/>
    <w:rsid w:val="4EA7BFC4"/>
    <w:rsid w:val="4EEB01CA"/>
    <w:rsid w:val="4EF06CF0"/>
    <w:rsid w:val="4EFAECD7"/>
    <w:rsid w:val="4F28A343"/>
    <w:rsid w:val="4F544579"/>
    <w:rsid w:val="4F6CD93B"/>
    <w:rsid w:val="4F7636C7"/>
    <w:rsid w:val="4F938C50"/>
    <w:rsid w:val="4F96BADC"/>
    <w:rsid w:val="4FA6B45E"/>
    <w:rsid w:val="4FAD95B9"/>
    <w:rsid w:val="503BC316"/>
    <w:rsid w:val="50FF4EB1"/>
    <w:rsid w:val="51085F43"/>
    <w:rsid w:val="5119B009"/>
    <w:rsid w:val="5167DD13"/>
    <w:rsid w:val="517FDE52"/>
    <w:rsid w:val="51C2E4AB"/>
    <w:rsid w:val="51E371C4"/>
    <w:rsid w:val="51F4975E"/>
    <w:rsid w:val="51FD64EF"/>
    <w:rsid w:val="520A475E"/>
    <w:rsid w:val="52160325"/>
    <w:rsid w:val="522AC50C"/>
    <w:rsid w:val="52ED96ED"/>
    <w:rsid w:val="5309669D"/>
    <w:rsid w:val="530A861B"/>
    <w:rsid w:val="531D3E8F"/>
    <w:rsid w:val="5320C8A4"/>
    <w:rsid w:val="53226AB9"/>
    <w:rsid w:val="5344F0BE"/>
    <w:rsid w:val="53B43404"/>
    <w:rsid w:val="53C79280"/>
    <w:rsid w:val="53FD09D8"/>
    <w:rsid w:val="5424144B"/>
    <w:rsid w:val="54585CC7"/>
    <w:rsid w:val="54804F3C"/>
    <w:rsid w:val="5492298A"/>
    <w:rsid w:val="54A1CAAB"/>
    <w:rsid w:val="54B951E7"/>
    <w:rsid w:val="54D21F79"/>
    <w:rsid w:val="54F3A0DC"/>
    <w:rsid w:val="554B9AEB"/>
    <w:rsid w:val="558047EE"/>
    <w:rsid w:val="558049C3"/>
    <w:rsid w:val="55B3E69D"/>
    <w:rsid w:val="55CB7021"/>
    <w:rsid w:val="55DDF5D7"/>
    <w:rsid w:val="56831AF1"/>
    <w:rsid w:val="56A25D7F"/>
    <w:rsid w:val="56D9ED74"/>
    <w:rsid w:val="56E4D883"/>
    <w:rsid w:val="56F7456C"/>
    <w:rsid w:val="5727749F"/>
    <w:rsid w:val="572D08B4"/>
    <w:rsid w:val="575F4120"/>
    <w:rsid w:val="57655FE1"/>
    <w:rsid w:val="57BC7052"/>
    <w:rsid w:val="57F8EB45"/>
    <w:rsid w:val="58070BF0"/>
    <w:rsid w:val="58571E99"/>
    <w:rsid w:val="58928C39"/>
    <w:rsid w:val="589CA2D2"/>
    <w:rsid w:val="58A18A31"/>
    <w:rsid w:val="58BADE93"/>
    <w:rsid w:val="58C3AC2E"/>
    <w:rsid w:val="58F6C70E"/>
    <w:rsid w:val="58FE8174"/>
    <w:rsid w:val="5918D36A"/>
    <w:rsid w:val="59196B23"/>
    <w:rsid w:val="591C556D"/>
    <w:rsid w:val="59292065"/>
    <w:rsid w:val="594C2BC6"/>
    <w:rsid w:val="597BE941"/>
    <w:rsid w:val="59912714"/>
    <w:rsid w:val="5995B6C4"/>
    <w:rsid w:val="59C02AF3"/>
    <w:rsid w:val="59D1DAD0"/>
    <w:rsid w:val="59D4366D"/>
    <w:rsid w:val="59E31FAB"/>
    <w:rsid w:val="5A01E441"/>
    <w:rsid w:val="5A1BFF4D"/>
    <w:rsid w:val="5A507A58"/>
    <w:rsid w:val="5A5511E6"/>
    <w:rsid w:val="5A916994"/>
    <w:rsid w:val="5AA89069"/>
    <w:rsid w:val="5ABDCF02"/>
    <w:rsid w:val="5ACCC00D"/>
    <w:rsid w:val="5AF42A8E"/>
    <w:rsid w:val="5B4F36A8"/>
    <w:rsid w:val="5B628064"/>
    <w:rsid w:val="5B6968A5"/>
    <w:rsid w:val="5B72A1B0"/>
    <w:rsid w:val="5BB909B1"/>
    <w:rsid w:val="5C120DCE"/>
    <w:rsid w:val="5C24C971"/>
    <w:rsid w:val="5C7C70F8"/>
    <w:rsid w:val="5C8911CC"/>
    <w:rsid w:val="5CBF4675"/>
    <w:rsid w:val="5D7FE88D"/>
    <w:rsid w:val="5DA48A23"/>
    <w:rsid w:val="5DED95C6"/>
    <w:rsid w:val="5E3D0DF5"/>
    <w:rsid w:val="5E631211"/>
    <w:rsid w:val="5E7122C3"/>
    <w:rsid w:val="5EF9B7A2"/>
    <w:rsid w:val="5F49356C"/>
    <w:rsid w:val="5F4F3C57"/>
    <w:rsid w:val="5F761A8C"/>
    <w:rsid w:val="5F7BF2D0"/>
    <w:rsid w:val="5FCB1793"/>
    <w:rsid w:val="5FDE6D1C"/>
    <w:rsid w:val="600308F7"/>
    <w:rsid w:val="60D1FB1F"/>
    <w:rsid w:val="60E3CA50"/>
    <w:rsid w:val="60E47D31"/>
    <w:rsid w:val="612F2D1E"/>
    <w:rsid w:val="613DB481"/>
    <w:rsid w:val="6162F8A7"/>
    <w:rsid w:val="61711A25"/>
    <w:rsid w:val="617A952A"/>
    <w:rsid w:val="61922916"/>
    <w:rsid w:val="6247B72E"/>
    <w:rsid w:val="62E2BDE7"/>
    <w:rsid w:val="62E697FF"/>
    <w:rsid w:val="62F08DE2"/>
    <w:rsid w:val="636F6298"/>
    <w:rsid w:val="639559CA"/>
    <w:rsid w:val="63AF6239"/>
    <w:rsid w:val="63EDAE86"/>
    <w:rsid w:val="63F2528E"/>
    <w:rsid w:val="6413F2AD"/>
    <w:rsid w:val="642D06CB"/>
    <w:rsid w:val="64789916"/>
    <w:rsid w:val="648C7150"/>
    <w:rsid w:val="649B1C1D"/>
    <w:rsid w:val="64AF71EE"/>
    <w:rsid w:val="64B34088"/>
    <w:rsid w:val="657D70D4"/>
    <w:rsid w:val="6595CDDD"/>
    <w:rsid w:val="659EC2A8"/>
    <w:rsid w:val="65C33CAC"/>
    <w:rsid w:val="65CB01C2"/>
    <w:rsid w:val="65E33F37"/>
    <w:rsid w:val="65EC0D9B"/>
    <w:rsid w:val="65FD8F81"/>
    <w:rsid w:val="660FFCFC"/>
    <w:rsid w:val="6621276B"/>
    <w:rsid w:val="6672251C"/>
    <w:rsid w:val="667C58D9"/>
    <w:rsid w:val="668CBF9D"/>
    <w:rsid w:val="66968CE0"/>
    <w:rsid w:val="66E9FB23"/>
    <w:rsid w:val="6722B40E"/>
    <w:rsid w:val="67974375"/>
    <w:rsid w:val="67B3C438"/>
    <w:rsid w:val="67CCAE60"/>
    <w:rsid w:val="67EBDD77"/>
    <w:rsid w:val="67FFE938"/>
    <w:rsid w:val="680B4815"/>
    <w:rsid w:val="682960F3"/>
    <w:rsid w:val="683F95D1"/>
    <w:rsid w:val="686D3DEF"/>
    <w:rsid w:val="68AB3636"/>
    <w:rsid w:val="692C000B"/>
    <w:rsid w:val="69370EE2"/>
    <w:rsid w:val="697565C6"/>
    <w:rsid w:val="698A48D2"/>
    <w:rsid w:val="69BC133B"/>
    <w:rsid w:val="69C927D4"/>
    <w:rsid w:val="69E3D967"/>
    <w:rsid w:val="6A259BAF"/>
    <w:rsid w:val="6A2EBDFF"/>
    <w:rsid w:val="6A42D7F7"/>
    <w:rsid w:val="6A45ABA2"/>
    <w:rsid w:val="6A7FE501"/>
    <w:rsid w:val="6AEFA7F9"/>
    <w:rsid w:val="6B1C67F9"/>
    <w:rsid w:val="6B4E0F74"/>
    <w:rsid w:val="6B5058C0"/>
    <w:rsid w:val="6B8C1003"/>
    <w:rsid w:val="6B94643A"/>
    <w:rsid w:val="6BBF762E"/>
    <w:rsid w:val="6C4EDFDB"/>
    <w:rsid w:val="6C5ADBCA"/>
    <w:rsid w:val="6C770CEC"/>
    <w:rsid w:val="6C7A1228"/>
    <w:rsid w:val="6C947AE4"/>
    <w:rsid w:val="6CDCBBB8"/>
    <w:rsid w:val="6CFD3C82"/>
    <w:rsid w:val="6D03B0EF"/>
    <w:rsid w:val="6D31AB77"/>
    <w:rsid w:val="6D331644"/>
    <w:rsid w:val="6DE482DC"/>
    <w:rsid w:val="6E0B6F6F"/>
    <w:rsid w:val="6E0F26B4"/>
    <w:rsid w:val="6E44237B"/>
    <w:rsid w:val="6E4A5D6F"/>
    <w:rsid w:val="6E6DED15"/>
    <w:rsid w:val="6EA2221E"/>
    <w:rsid w:val="6EA37A94"/>
    <w:rsid w:val="6EB6DABD"/>
    <w:rsid w:val="6F7FF02B"/>
    <w:rsid w:val="6FB7C090"/>
    <w:rsid w:val="6FD333D3"/>
    <w:rsid w:val="6FF83363"/>
    <w:rsid w:val="7006B767"/>
    <w:rsid w:val="704B3902"/>
    <w:rsid w:val="70623212"/>
    <w:rsid w:val="70878FDF"/>
    <w:rsid w:val="70DECD3E"/>
    <w:rsid w:val="7149949A"/>
    <w:rsid w:val="716B7413"/>
    <w:rsid w:val="71753886"/>
    <w:rsid w:val="7190F3F3"/>
    <w:rsid w:val="71989B31"/>
    <w:rsid w:val="71C20C3A"/>
    <w:rsid w:val="71EDF42A"/>
    <w:rsid w:val="71F03F60"/>
    <w:rsid w:val="71FC9033"/>
    <w:rsid w:val="721B35A3"/>
    <w:rsid w:val="72BD087B"/>
    <w:rsid w:val="72CE79A5"/>
    <w:rsid w:val="73053431"/>
    <w:rsid w:val="73135FDE"/>
    <w:rsid w:val="731AB354"/>
    <w:rsid w:val="739092C2"/>
    <w:rsid w:val="73C8F770"/>
    <w:rsid w:val="73CBBDA3"/>
    <w:rsid w:val="73EA21A5"/>
    <w:rsid w:val="7419B5B7"/>
    <w:rsid w:val="74BC2799"/>
    <w:rsid w:val="74D48212"/>
    <w:rsid w:val="74D6BC04"/>
    <w:rsid w:val="753BC10F"/>
    <w:rsid w:val="75456943"/>
    <w:rsid w:val="75D811C5"/>
    <w:rsid w:val="76013119"/>
    <w:rsid w:val="761B80BF"/>
    <w:rsid w:val="7627D0C4"/>
    <w:rsid w:val="7633D446"/>
    <w:rsid w:val="764600EE"/>
    <w:rsid w:val="764645BC"/>
    <w:rsid w:val="767FF717"/>
    <w:rsid w:val="76A7E66A"/>
    <w:rsid w:val="76D97132"/>
    <w:rsid w:val="76E98E07"/>
    <w:rsid w:val="7727215E"/>
    <w:rsid w:val="77298B50"/>
    <w:rsid w:val="775153CA"/>
    <w:rsid w:val="776C23E3"/>
    <w:rsid w:val="77B7C000"/>
    <w:rsid w:val="77EA068F"/>
    <w:rsid w:val="77FDD1CB"/>
    <w:rsid w:val="78061D64"/>
    <w:rsid w:val="7845C23C"/>
    <w:rsid w:val="784B8497"/>
    <w:rsid w:val="7865A1E9"/>
    <w:rsid w:val="789567AC"/>
    <w:rsid w:val="789B536D"/>
    <w:rsid w:val="78A4DA1B"/>
    <w:rsid w:val="793575CD"/>
    <w:rsid w:val="79791019"/>
    <w:rsid w:val="7994EEF4"/>
    <w:rsid w:val="79A719E6"/>
    <w:rsid w:val="79AB635D"/>
    <w:rsid w:val="79B6FD08"/>
    <w:rsid w:val="79D16FB9"/>
    <w:rsid w:val="79DC6947"/>
    <w:rsid w:val="79FC5400"/>
    <w:rsid w:val="7A4A8087"/>
    <w:rsid w:val="7AA4527C"/>
    <w:rsid w:val="7AFA390F"/>
    <w:rsid w:val="7AFDDA8A"/>
    <w:rsid w:val="7B0EFCAA"/>
    <w:rsid w:val="7B244BE9"/>
    <w:rsid w:val="7B30B477"/>
    <w:rsid w:val="7B6F02A5"/>
    <w:rsid w:val="7BA6F36D"/>
    <w:rsid w:val="7C49CB89"/>
    <w:rsid w:val="7C5732F1"/>
    <w:rsid w:val="7C647AE8"/>
    <w:rsid w:val="7C6DAB00"/>
    <w:rsid w:val="7C7A48E9"/>
    <w:rsid w:val="7CAA02CC"/>
    <w:rsid w:val="7CDF3F43"/>
    <w:rsid w:val="7CF12BC7"/>
    <w:rsid w:val="7CF7D8D7"/>
    <w:rsid w:val="7D3ADEC3"/>
    <w:rsid w:val="7D578BF2"/>
    <w:rsid w:val="7D63970B"/>
    <w:rsid w:val="7D809FE5"/>
    <w:rsid w:val="7D811CB4"/>
    <w:rsid w:val="7D9A5852"/>
    <w:rsid w:val="7DB7AAF5"/>
    <w:rsid w:val="7DC683DB"/>
    <w:rsid w:val="7DEDE58A"/>
    <w:rsid w:val="7DEE8980"/>
    <w:rsid w:val="7DFBD22B"/>
    <w:rsid w:val="7E2AAF7F"/>
    <w:rsid w:val="7E35BC69"/>
    <w:rsid w:val="7E4D3C3A"/>
    <w:rsid w:val="7E54A642"/>
    <w:rsid w:val="7ED2AEAF"/>
    <w:rsid w:val="7EE1076E"/>
    <w:rsid w:val="7F066AD7"/>
    <w:rsid w:val="7F40A203"/>
    <w:rsid w:val="7F4A2FB0"/>
    <w:rsid w:val="7F54DA72"/>
    <w:rsid w:val="7F955E6F"/>
    <w:rsid w:val="7FA1A79D"/>
    <w:rsid w:val="7FA5EDBB"/>
    <w:rsid w:val="7FE775CA"/>
    <w:rsid w:val="7FE7DAD0"/>
    <w:rsid w:val="7FEB23F4"/>
    <w:rsid w:val="7FFD3AF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88BA87"/>
  <w15:chartTrackingRefBased/>
  <w15:docId w15:val="{C609D84B-A606-46FB-94D8-4CFAB4D25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1" w:defUIPriority="0" w:defSemiHidden="0" w:defUnhideWhenUsed="0" w:defQFormat="0" w:count="376">
    <w:lsdException w:name="Normal" w:locked="0" w:qFormat="1"/>
    <w:lsdException w:name="heading 1" w:locked="0" w:qFormat="1"/>
    <w:lsdException w:name="heading 2" w:semiHidden="1" w:unhideWhenUsed="1" w:qFormat="1"/>
    <w:lsdException w:name="heading 3" w:locked="0" w:qFormat="1"/>
    <w:lsdException w:name="heading 4" w:locked="0" w:qFormat="1"/>
    <w:lsdException w:name="heading 5" w:semiHidden="1" w:unhideWhenUsed="1" w:qFormat="1"/>
    <w:lsdException w:name="heading 6" w:locked="0"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locked="0" w:uiPriority="99"/>
    <w:lsdException w:name="footer" w:locked="0"/>
    <w:lsdException w:name="caption" w:semiHidden="1" w:unhideWhenUsed="1" w:qFormat="1"/>
    <w:lsdException w:name="annotation reference" w:uiPriority="99"/>
    <w:lsdException w:name="Title" w:locked="0" w:qFormat="1"/>
    <w:lsdException w:name="Default Paragraph Font" w:locked="0" w:uiPriority="1"/>
    <w:lsdException w:name="Body Text" w:locked="0"/>
    <w:lsdException w:name="Subtitle" w:qFormat="1"/>
    <w:lsdException w:name="Body Text 2" w:locked="0"/>
    <w:lsdException w:name="Body Text 3" w:locked="0"/>
    <w:lsdException w:name="Hyperlink" w:locked="0"/>
    <w:lsdException w:name="Strong" w:locked="0" w:uiPriority="22" w:qFormat="1"/>
    <w:lsdException w:name="Emphasis" w:qFormat="1"/>
    <w:lsdException w:name="Plain Text" w:locked="0" w:uiPriority="99"/>
    <w:lsdException w:name="HTML Top of Form" w:locked="0"/>
    <w:lsdException w:name="HTML Bottom of Form" w:locked="0"/>
    <w:lsdException w:name="Normal (Web)" w:uiPriority="99"/>
    <w:lsdException w:name="HTML Keyboard"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locked="0" w:uiPriority="34" w:qFormat="1"/>
    <w:lsdException w:name="Quote"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iPriority="99" w:unhideWhenUsed="1"/>
    <w:lsdException w:name="Smart Hyperlink" w:locked="0" w:semiHidden="1" w:uiPriority="99" w:unhideWhenUsed="1"/>
    <w:lsdException w:name="Hashtag" w:locked="0" w:semiHidden="1" w:uiPriority="99" w:unhideWhenUsed="1"/>
    <w:lsdException w:name="Unresolved Mention" w:locked="0" w:semiHidden="1" w:uiPriority="99" w:unhideWhenUsed="1"/>
    <w:lsdException w:name="Smart Link" w:locked="0" w:semiHidden="1" w:uiPriority="99" w:unhideWhenUsed="1"/>
  </w:latentStyles>
  <w:style w:type="paragraph" w:default="1" w:styleId="Normal">
    <w:name w:val="Normal"/>
    <w:qFormat/>
    <w:rsid w:val="008609FE"/>
    <w:rPr>
      <w:sz w:val="24"/>
      <w:szCs w:val="24"/>
    </w:rPr>
  </w:style>
  <w:style w:type="paragraph" w:styleId="Ttulo1">
    <w:name w:val="heading 1"/>
    <w:basedOn w:val="Normal"/>
    <w:next w:val="Normal"/>
    <w:qFormat/>
    <w:locked/>
    <w:pPr>
      <w:keepNext/>
      <w:jc w:val="center"/>
      <w:outlineLvl w:val="0"/>
    </w:pPr>
    <w:rPr>
      <w:b/>
      <w:bCs/>
      <w:u w:val="single"/>
    </w:rPr>
  </w:style>
  <w:style w:type="paragraph" w:styleId="Ttulo3">
    <w:name w:val="heading 3"/>
    <w:basedOn w:val="Normal"/>
    <w:next w:val="Normal"/>
    <w:qFormat/>
    <w:locked/>
    <w:pPr>
      <w:keepNext/>
      <w:ind w:left="708" w:firstLine="708"/>
      <w:jc w:val="both"/>
      <w:outlineLvl w:val="2"/>
    </w:pPr>
    <w:rPr>
      <w:rFonts w:ascii="Univers" w:hAnsi="Univers" w:cs="Univers"/>
      <w:b/>
      <w:bCs/>
      <w:sz w:val="26"/>
      <w:szCs w:val="26"/>
    </w:rPr>
  </w:style>
  <w:style w:type="paragraph" w:styleId="Ttulo4">
    <w:name w:val="heading 4"/>
    <w:basedOn w:val="Normal"/>
    <w:next w:val="Normal"/>
    <w:qFormat/>
    <w:locked/>
    <w:pPr>
      <w:keepNext/>
      <w:ind w:left="708" w:firstLine="708"/>
      <w:jc w:val="both"/>
      <w:outlineLvl w:val="3"/>
    </w:pPr>
    <w:rPr>
      <w:b/>
      <w:bCs/>
      <w:sz w:val="28"/>
      <w:szCs w:val="28"/>
    </w:rPr>
  </w:style>
  <w:style w:type="paragraph" w:styleId="Ttulo6">
    <w:name w:val="heading 6"/>
    <w:basedOn w:val="Normal"/>
    <w:next w:val="Normal"/>
    <w:qFormat/>
    <w:locked/>
    <w:rsid w:val="00AF596E"/>
    <w:pPr>
      <w:spacing w:before="240" w:after="60"/>
      <w:outlineLvl w:val="5"/>
    </w:pPr>
    <w:rPr>
      <w:b/>
      <w:bCs/>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locked/>
    <w:pPr>
      <w:tabs>
        <w:tab w:val="center" w:pos="4419"/>
        <w:tab w:val="right" w:pos="8838"/>
      </w:tabs>
    </w:pPr>
  </w:style>
  <w:style w:type="paragraph" w:styleId="Rodap">
    <w:name w:val="footer"/>
    <w:basedOn w:val="Normal"/>
    <w:link w:val="RodapChar"/>
    <w:pPr>
      <w:tabs>
        <w:tab w:val="center" w:pos="4419"/>
        <w:tab w:val="right" w:pos="8838"/>
      </w:tabs>
    </w:pPr>
  </w:style>
  <w:style w:type="character" w:styleId="Hyperlink">
    <w:name w:val="Hyperlink"/>
    <w:locked/>
    <w:rsid w:val="007B68DF"/>
    <w:rPr>
      <w:rFonts w:cs="Times New Roman"/>
      <w:color w:val="0000FF"/>
      <w:u w:val="single"/>
    </w:rPr>
  </w:style>
  <w:style w:type="table" w:styleId="Tabelacomgrade">
    <w:name w:val="Table Grid"/>
    <w:basedOn w:val="Tabelanormal"/>
    <w:uiPriority w:val="59"/>
    <w:locked/>
    <w:rsid w:val="00945D74"/>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
    <w:name w:val="Body Text"/>
    <w:basedOn w:val="Normal"/>
    <w:rsid w:val="008609FE"/>
    <w:pPr>
      <w:spacing w:line="360" w:lineRule="auto"/>
      <w:jc w:val="both"/>
    </w:pPr>
  </w:style>
  <w:style w:type="paragraph" w:styleId="Corpodetexto2">
    <w:name w:val="Body Text 2"/>
    <w:basedOn w:val="Normal"/>
    <w:rsid w:val="008609FE"/>
    <w:pPr>
      <w:spacing w:line="360" w:lineRule="auto"/>
    </w:pPr>
    <w:rPr>
      <w:rFonts w:ascii="Mangal" w:hAnsi="Mangal"/>
      <w:sz w:val="22"/>
      <w:szCs w:val="22"/>
    </w:rPr>
  </w:style>
  <w:style w:type="paragraph" w:styleId="PargrafodaLista">
    <w:name w:val="List Paragraph"/>
    <w:basedOn w:val="Normal"/>
    <w:uiPriority w:val="34"/>
    <w:qFormat/>
    <w:locked/>
    <w:rsid w:val="0061572B"/>
    <w:pPr>
      <w:spacing w:before="240"/>
      <w:ind w:left="720"/>
      <w:contextualSpacing/>
    </w:pPr>
    <w:rPr>
      <w:rFonts w:ascii="Calibri" w:eastAsia="Calibri" w:hAnsi="Calibri"/>
      <w:sz w:val="22"/>
      <w:szCs w:val="22"/>
      <w:lang w:eastAsia="en-US"/>
    </w:rPr>
  </w:style>
  <w:style w:type="paragraph" w:styleId="CitaoIntensa">
    <w:name w:val="Intense Quote"/>
    <w:basedOn w:val="Normal"/>
    <w:next w:val="Normal"/>
    <w:link w:val="CitaoIntensaChar"/>
    <w:uiPriority w:val="30"/>
    <w:qFormat/>
    <w:locked/>
    <w:rsid w:val="0051095B"/>
    <w:pPr>
      <w:pBdr>
        <w:bottom w:val="single" w:sz="4" w:space="4" w:color="4F81BD"/>
      </w:pBdr>
      <w:spacing w:before="200" w:after="280"/>
      <w:ind w:left="936" w:right="936"/>
    </w:pPr>
    <w:rPr>
      <w:b/>
      <w:bCs/>
      <w:i/>
      <w:iCs/>
      <w:color w:val="4F81BD"/>
    </w:rPr>
  </w:style>
  <w:style w:type="character" w:customStyle="1" w:styleId="CitaoIntensaChar">
    <w:name w:val="Citação Intensa Char"/>
    <w:link w:val="CitaoIntensa"/>
    <w:uiPriority w:val="30"/>
    <w:rsid w:val="0051095B"/>
    <w:rPr>
      <w:b/>
      <w:bCs/>
      <w:i/>
      <w:iCs/>
      <w:color w:val="4F81BD"/>
      <w:sz w:val="24"/>
      <w:szCs w:val="24"/>
    </w:rPr>
  </w:style>
  <w:style w:type="character" w:styleId="nfaseSutil">
    <w:name w:val="Subtle Emphasis"/>
    <w:uiPriority w:val="19"/>
    <w:qFormat/>
    <w:locked/>
    <w:rsid w:val="0051095B"/>
    <w:rPr>
      <w:i/>
      <w:iCs/>
      <w:color w:val="808080"/>
    </w:rPr>
  </w:style>
  <w:style w:type="paragraph" w:styleId="Ttulo">
    <w:name w:val="Title"/>
    <w:basedOn w:val="Normal"/>
    <w:next w:val="Normal"/>
    <w:link w:val="TtuloChar"/>
    <w:qFormat/>
    <w:locked/>
    <w:rsid w:val="0051095B"/>
    <w:pPr>
      <w:spacing w:before="240" w:after="60"/>
      <w:jc w:val="center"/>
      <w:outlineLvl w:val="0"/>
    </w:pPr>
    <w:rPr>
      <w:rFonts w:ascii="Cambria" w:hAnsi="Cambria"/>
      <w:b/>
      <w:bCs/>
      <w:kern w:val="28"/>
      <w:sz w:val="32"/>
      <w:szCs w:val="32"/>
    </w:rPr>
  </w:style>
  <w:style w:type="character" w:customStyle="1" w:styleId="TtuloChar">
    <w:name w:val="Título Char"/>
    <w:link w:val="Ttulo"/>
    <w:rsid w:val="0051095B"/>
    <w:rPr>
      <w:rFonts w:ascii="Cambria" w:hAnsi="Cambria"/>
      <w:b/>
      <w:bCs/>
      <w:kern w:val="28"/>
      <w:sz w:val="32"/>
      <w:szCs w:val="32"/>
    </w:rPr>
  </w:style>
  <w:style w:type="paragraph" w:styleId="TextosemFormatao">
    <w:name w:val="Plain Text"/>
    <w:basedOn w:val="Normal"/>
    <w:link w:val="TextosemFormataoChar"/>
    <w:uiPriority w:val="99"/>
    <w:unhideWhenUsed/>
    <w:locked/>
    <w:rsid w:val="00E40315"/>
    <w:rPr>
      <w:rFonts w:ascii="Consolas" w:eastAsia="Calibri" w:hAnsi="Consolas" w:cs="Consolas"/>
      <w:sz w:val="21"/>
      <w:szCs w:val="21"/>
      <w:lang w:eastAsia="en-US"/>
    </w:rPr>
  </w:style>
  <w:style w:type="character" w:customStyle="1" w:styleId="TextosemFormataoChar">
    <w:name w:val="Texto sem Formatação Char"/>
    <w:link w:val="TextosemFormatao"/>
    <w:uiPriority w:val="99"/>
    <w:rsid w:val="00E40315"/>
    <w:rPr>
      <w:rFonts w:ascii="Consolas" w:eastAsia="Calibri" w:hAnsi="Consolas" w:cs="Consolas"/>
      <w:sz w:val="21"/>
      <w:szCs w:val="21"/>
      <w:lang w:eastAsia="en-US"/>
    </w:rPr>
  </w:style>
  <w:style w:type="character" w:styleId="Forte">
    <w:name w:val="Strong"/>
    <w:uiPriority w:val="22"/>
    <w:qFormat/>
    <w:locked/>
    <w:rsid w:val="00E40315"/>
    <w:rPr>
      <w:b/>
      <w:bCs/>
    </w:rPr>
  </w:style>
  <w:style w:type="character" w:customStyle="1" w:styleId="RodapChar">
    <w:name w:val="Rodapé Char"/>
    <w:link w:val="Rodap"/>
    <w:rsid w:val="00885F74"/>
    <w:rPr>
      <w:sz w:val="24"/>
      <w:szCs w:val="24"/>
    </w:rPr>
  </w:style>
  <w:style w:type="character" w:customStyle="1" w:styleId="CabealhoChar">
    <w:name w:val="Cabeçalho Char"/>
    <w:link w:val="Cabealho"/>
    <w:uiPriority w:val="99"/>
    <w:rsid w:val="006D50E6"/>
    <w:rPr>
      <w:sz w:val="24"/>
      <w:szCs w:val="24"/>
    </w:rPr>
  </w:style>
  <w:style w:type="paragraph" w:styleId="NormalWeb">
    <w:name w:val="Normal (Web)"/>
    <w:basedOn w:val="Normal"/>
    <w:uiPriority w:val="99"/>
    <w:unhideWhenUsed/>
    <w:locked/>
    <w:rsid w:val="007665E0"/>
    <w:pPr>
      <w:spacing w:before="100" w:beforeAutospacing="1" w:after="100" w:afterAutospacing="1"/>
    </w:pPr>
  </w:style>
  <w:style w:type="table" w:styleId="SimplesTabela2">
    <w:name w:val="Plain Table 2"/>
    <w:basedOn w:val="Tabelanormal"/>
    <w:uiPriority w:val="42"/>
    <w:locked/>
    <w:rsid w:val="007665E0"/>
    <w:rPr>
      <w:rFonts w:asciiTheme="minorHAnsi" w:eastAsiaTheme="minorHAnsi" w:hAnsiTheme="minorHAnsi" w:cstheme="minorBidi"/>
      <w:sz w:val="22"/>
      <w:szCs w:val="22"/>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extodenotaderodap">
    <w:name w:val="footnote text"/>
    <w:basedOn w:val="Normal"/>
    <w:link w:val="TextodenotaderodapChar"/>
    <w:locked/>
    <w:rsid w:val="007665E0"/>
    <w:rPr>
      <w:sz w:val="20"/>
      <w:szCs w:val="20"/>
    </w:rPr>
  </w:style>
  <w:style w:type="character" w:customStyle="1" w:styleId="TextodenotaderodapChar">
    <w:name w:val="Texto de nota de rodapé Char"/>
    <w:basedOn w:val="Fontepargpadro"/>
    <w:link w:val="Textodenotaderodap"/>
    <w:rsid w:val="007665E0"/>
  </w:style>
  <w:style w:type="character" w:styleId="Refdenotaderodap">
    <w:name w:val="footnote reference"/>
    <w:basedOn w:val="Fontepargpadro"/>
    <w:locked/>
    <w:rsid w:val="007665E0"/>
    <w:rPr>
      <w:vertAlign w:val="superscript"/>
    </w:rPr>
  </w:style>
  <w:style w:type="character" w:styleId="Refdecomentrio">
    <w:name w:val="annotation reference"/>
    <w:basedOn w:val="Fontepargpadro"/>
    <w:uiPriority w:val="99"/>
    <w:locked/>
    <w:rsid w:val="00143D21"/>
    <w:rPr>
      <w:sz w:val="16"/>
      <w:szCs w:val="16"/>
    </w:rPr>
  </w:style>
  <w:style w:type="paragraph" w:styleId="Textodecomentrio">
    <w:name w:val="annotation text"/>
    <w:basedOn w:val="Normal"/>
    <w:link w:val="TextodecomentrioChar"/>
    <w:uiPriority w:val="99"/>
    <w:locked/>
    <w:rsid w:val="00143D21"/>
    <w:rPr>
      <w:sz w:val="20"/>
      <w:szCs w:val="20"/>
    </w:rPr>
  </w:style>
  <w:style w:type="character" w:customStyle="1" w:styleId="TextodecomentrioChar">
    <w:name w:val="Texto de comentário Char"/>
    <w:basedOn w:val="Fontepargpadro"/>
    <w:link w:val="Textodecomentrio"/>
    <w:uiPriority w:val="99"/>
    <w:rsid w:val="00143D21"/>
  </w:style>
  <w:style w:type="paragraph" w:styleId="Textodebalo">
    <w:name w:val="Balloon Text"/>
    <w:basedOn w:val="Normal"/>
    <w:link w:val="TextodebaloChar"/>
    <w:semiHidden/>
    <w:unhideWhenUsed/>
    <w:locked/>
    <w:rsid w:val="00143D21"/>
    <w:rPr>
      <w:rFonts w:ascii="Segoe UI" w:hAnsi="Segoe UI" w:cs="Segoe UI"/>
      <w:sz w:val="18"/>
      <w:szCs w:val="18"/>
    </w:rPr>
  </w:style>
  <w:style w:type="character" w:customStyle="1" w:styleId="TextodebaloChar">
    <w:name w:val="Texto de balão Char"/>
    <w:basedOn w:val="Fontepargpadro"/>
    <w:link w:val="Textodebalo"/>
    <w:semiHidden/>
    <w:rsid w:val="00143D21"/>
    <w:rPr>
      <w:rFonts w:ascii="Segoe UI" w:hAnsi="Segoe UI" w:cs="Segoe UI"/>
      <w:sz w:val="18"/>
      <w:szCs w:val="18"/>
    </w:rPr>
  </w:style>
  <w:style w:type="character" w:styleId="MenoPendente">
    <w:name w:val="Unresolved Mention"/>
    <w:basedOn w:val="Fontepargpadro"/>
    <w:uiPriority w:val="99"/>
    <w:semiHidden/>
    <w:unhideWhenUsed/>
    <w:rsid w:val="00214F78"/>
    <w:rPr>
      <w:color w:val="605E5C"/>
      <w:shd w:val="clear" w:color="auto" w:fill="E1DFDD"/>
    </w:rPr>
  </w:style>
  <w:style w:type="paragraph" w:styleId="Assuntodocomentrio">
    <w:name w:val="annotation subject"/>
    <w:basedOn w:val="Textodecomentrio"/>
    <w:next w:val="Textodecomentrio"/>
    <w:link w:val="AssuntodocomentrioChar"/>
    <w:semiHidden/>
    <w:unhideWhenUsed/>
    <w:locked/>
    <w:rsid w:val="009B6784"/>
    <w:rPr>
      <w:b/>
      <w:bCs/>
    </w:rPr>
  </w:style>
  <w:style w:type="character" w:customStyle="1" w:styleId="AssuntodocomentrioChar">
    <w:name w:val="Assunto do comentário Char"/>
    <w:basedOn w:val="TextodecomentrioChar"/>
    <w:link w:val="Assuntodocomentrio"/>
    <w:semiHidden/>
    <w:rsid w:val="009B6784"/>
    <w:rPr>
      <w:b/>
      <w:bCs/>
    </w:rPr>
  </w:style>
  <w:style w:type="character" w:styleId="HiperlinkVisitado">
    <w:name w:val="FollowedHyperlink"/>
    <w:basedOn w:val="Fontepargpadro"/>
    <w:locked/>
    <w:rsid w:val="003C2C0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04495">
      <w:bodyDiv w:val="1"/>
      <w:marLeft w:val="0"/>
      <w:marRight w:val="0"/>
      <w:marTop w:val="0"/>
      <w:marBottom w:val="0"/>
      <w:divBdr>
        <w:top w:val="none" w:sz="0" w:space="0" w:color="auto"/>
        <w:left w:val="none" w:sz="0" w:space="0" w:color="auto"/>
        <w:bottom w:val="none" w:sz="0" w:space="0" w:color="auto"/>
        <w:right w:val="none" w:sz="0" w:space="0" w:color="auto"/>
      </w:divBdr>
      <w:divsChild>
        <w:div w:id="25958047">
          <w:marLeft w:val="0"/>
          <w:marRight w:val="0"/>
          <w:marTop w:val="0"/>
          <w:marBottom w:val="0"/>
          <w:divBdr>
            <w:top w:val="none" w:sz="0" w:space="0" w:color="auto"/>
            <w:left w:val="none" w:sz="0" w:space="0" w:color="auto"/>
            <w:bottom w:val="none" w:sz="0" w:space="0" w:color="auto"/>
            <w:right w:val="none" w:sz="0" w:space="0" w:color="auto"/>
          </w:divBdr>
        </w:div>
        <w:div w:id="137888114">
          <w:marLeft w:val="0"/>
          <w:marRight w:val="0"/>
          <w:marTop w:val="0"/>
          <w:marBottom w:val="0"/>
          <w:divBdr>
            <w:top w:val="none" w:sz="0" w:space="0" w:color="auto"/>
            <w:left w:val="none" w:sz="0" w:space="0" w:color="auto"/>
            <w:bottom w:val="none" w:sz="0" w:space="0" w:color="auto"/>
            <w:right w:val="none" w:sz="0" w:space="0" w:color="auto"/>
          </w:divBdr>
        </w:div>
        <w:div w:id="173150027">
          <w:marLeft w:val="0"/>
          <w:marRight w:val="0"/>
          <w:marTop w:val="0"/>
          <w:marBottom w:val="0"/>
          <w:divBdr>
            <w:top w:val="none" w:sz="0" w:space="0" w:color="auto"/>
            <w:left w:val="none" w:sz="0" w:space="0" w:color="auto"/>
            <w:bottom w:val="none" w:sz="0" w:space="0" w:color="auto"/>
            <w:right w:val="none" w:sz="0" w:space="0" w:color="auto"/>
          </w:divBdr>
        </w:div>
        <w:div w:id="281499581">
          <w:marLeft w:val="0"/>
          <w:marRight w:val="0"/>
          <w:marTop w:val="0"/>
          <w:marBottom w:val="0"/>
          <w:divBdr>
            <w:top w:val="none" w:sz="0" w:space="0" w:color="auto"/>
            <w:left w:val="none" w:sz="0" w:space="0" w:color="auto"/>
            <w:bottom w:val="none" w:sz="0" w:space="0" w:color="auto"/>
            <w:right w:val="none" w:sz="0" w:space="0" w:color="auto"/>
          </w:divBdr>
        </w:div>
        <w:div w:id="332807759">
          <w:marLeft w:val="0"/>
          <w:marRight w:val="0"/>
          <w:marTop w:val="0"/>
          <w:marBottom w:val="0"/>
          <w:divBdr>
            <w:top w:val="none" w:sz="0" w:space="0" w:color="auto"/>
            <w:left w:val="none" w:sz="0" w:space="0" w:color="auto"/>
            <w:bottom w:val="none" w:sz="0" w:space="0" w:color="auto"/>
            <w:right w:val="none" w:sz="0" w:space="0" w:color="auto"/>
          </w:divBdr>
        </w:div>
        <w:div w:id="457601651">
          <w:marLeft w:val="0"/>
          <w:marRight w:val="0"/>
          <w:marTop w:val="0"/>
          <w:marBottom w:val="0"/>
          <w:divBdr>
            <w:top w:val="none" w:sz="0" w:space="0" w:color="auto"/>
            <w:left w:val="none" w:sz="0" w:space="0" w:color="auto"/>
            <w:bottom w:val="none" w:sz="0" w:space="0" w:color="auto"/>
            <w:right w:val="none" w:sz="0" w:space="0" w:color="auto"/>
          </w:divBdr>
        </w:div>
        <w:div w:id="520240095">
          <w:marLeft w:val="0"/>
          <w:marRight w:val="0"/>
          <w:marTop w:val="0"/>
          <w:marBottom w:val="0"/>
          <w:divBdr>
            <w:top w:val="none" w:sz="0" w:space="0" w:color="auto"/>
            <w:left w:val="none" w:sz="0" w:space="0" w:color="auto"/>
            <w:bottom w:val="none" w:sz="0" w:space="0" w:color="auto"/>
            <w:right w:val="none" w:sz="0" w:space="0" w:color="auto"/>
          </w:divBdr>
        </w:div>
        <w:div w:id="561256345">
          <w:marLeft w:val="0"/>
          <w:marRight w:val="0"/>
          <w:marTop w:val="0"/>
          <w:marBottom w:val="0"/>
          <w:divBdr>
            <w:top w:val="none" w:sz="0" w:space="0" w:color="auto"/>
            <w:left w:val="none" w:sz="0" w:space="0" w:color="auto"/>
            <w:bottom w:val="none" w:sz="0" w:space="0" w:color="auto"/>
            <w:right w:val="none" w:sz="0" w:space="0" w:color="auto"/>
          </w:divBdr>
        </w:div>
        <w:div w:id="567570575">
          <w:marLeft w:val="0"/>
          <w:marRight w:val="0"/>
          <w:marTop w:val="0"/>
          <w:marBottom w:val="0"/>
          <w:divBdr>
            <w:top w:val="none" w:sz="0" w:space="0" w:color="auto"/>
            <w:left w:val="none" w:sz="0" w:space="0" w:color="auto"/>
            <w:bottom w:val="none" w:sz="0" w:space="0" w:color="auto"/>
            <w:right w:val="none" w:sz="0" w:space="0" w:color="auto"/>
          </w:divBdr>
        </w:div>
        <w:div w:id="588931324">
          <w:marLeft w:val="0"/>
          <w:marRight w:val="0"/>
          <w:marTop w:val="0"/>
          <w:marBottom w:val="0"/>
          <w:divBdr>
            <w:top w:val="none" w:sz="0" w:space="0" w:color="auto"/>
            <w:left w:val="none" w:sz="0" w:space="0" w:color="auto"/>
            <w:bottom w:val="none" w:sz="0" w:space="0" w:color="auto"/>
            <w:right w:val="none" w:sz="0" w:space="0" w:color="auto"/>
          </w:divBdr>
        </w:div>
        <w:div w:id="606040090">
          <w:marLeft w:val="0"/>
          <w:marRight w:val="0"/>
          <w:marTop w:val="0"/>
          <w:marBottom w:val="0"/>
          <w:divBdr>
            <w:top w:val="none" w:sz="0" w:space="0" w:color="auto"/>
            <w:left w:val="none" w:sz="0" w:space="0" w:color="auto"/>
            <w:bottom w:val="none" w:sz="0" w:space="0" w:color="auto"/>
            <w:right w:val="none" w:sz="0" w:space="0" w:color="auto"/>
          </w:divBdr>
        </w:div>
        <w:div w:id="621155097">
          <w:marLeft w:val="0"/>
          <w:marRight w:val="0"/>
          <w:marTop w:val="0"/>
          <w:marBottom w:val="0"/>
          <w:divBdr>
            <w:top w:val="none" w:sz="0" w:space="0" w:color="auto"/>
            <w:left w:val="none" w:sz="0" w:space="0" w:color="auto"/>
            <w:bottom w:val="none" w:sz="0" w:space="0" w:color="auto"/>
            <w:right w:val="none" w:sz="0" w:space="0" w:color="auto"/>
          </w:divBdr>
        </w:div>
        <w:div w:id="647520686">
          <w:marLeft w:val="0"/>
          <w:marRight w:val="0"/>
          <w:marTop w:val="0"/>
          <w:marBottom w:val="0"/>
          <w:divBdr>
            <w:top w:val="none" w:sz="0" w:space="0" w:color="auto"/>
            <w:left w:val="none" w:sz="0" w:space="0" w:color="auto"/>
            <w:bottom w:val="none" w:sz="0" w:space="0" w:color="auto"/>
            <w:right w:val="none" w:sz="0" w:space="0" w:color="auto"/>
          </w:divBdr>
        </w:div>
        <w:div w:id="669525115">
          <w:marLeft w:val="0"/>
          <w:marRight w:val="0"/>
          <w:marTop w:val="0"/>
          <w:marBottom w:val="0"/>
          <w:divBdr>
            <w:top w:val="none" w:sz="0" w:space="0" w:color="auto"/>
            <w:left w:val="none" w:sz="0" w:space="0" w:color="auto"/>
            <w:bottom w:val="none" w:sz="0" w:space="0" w:color="auto"/>
            <w:right w:val="none" w:sz="0" w:space="0" w:color="auto"/>
          </w:divBdr>
        </w:div>
        <w:div w:id="760493377">
          <w:marLeft w:val="0"/>
          <w:marRight w:val="0"/>
          <w:marTop w:val="0"/>
          <w:marBottom w:val="0"/>
          <w:divBdr>
            <w:top w:val="none" w:sz="0" w:space="0" w:color="auto"/>
            <w:left w:val="none" w:sz="0" w:space="0" w:color="auto"/>
            <w:bottom w:val="none" w:sz="0" w:space="0" w:color="auto"/>
            <w:right w:val="none" w:sz="0" w:space="0" w:color="auto"/>
          </w:divBdr>
        </w:div>
        <w:div w:id="777405116">
          <w:marLeft w:val="0"/>
          <w:marRight w:val="0"/>
          <w:marTop w:val="0"/>
          <w:marBottom w:val="0"/>
          <w:divBdr>
            <w:top w:val="none" w:sz="0" w:space="0" w:color="auto"/>
            <w:left w:val="none" w:sz="0" w:space="0" w:color="auto"/>
            <w:bottom w:val="none" w:sz="0" w:space="0" w:color="auto"/>
            <w:right w:val="none" w:sz="0" w:space="0" w:color="auto"/>
          </w:divBdr>
        </w:div>
        <w:div w:id="779446466">
          <w:marLeft w:val="0"/>
          <w:marRight w:val="0"/>
          <w:marTop w:val="0"/>
          <w:marBottom w:val="0"/>
          <w:divBdr>
            <w:top w:val="none" w:sz="0" w:space="0" w:color="auto"/>
            <w:left w:val="none" w:sz="0" w:space="0" w:color="auto"/>
            <w:bottom w:val="none" w:sz="0" w:space="0" w:color="auto"/>
            <w:right w:val="none" w:sz="0" w:space="0" w:color="auto"/>
          </w:divBdr>
        </w:div>
        <w:div w:id="876628386">
          <w:marLeft w:val="0"/>
          <w:marRight w:val="0"/>
          <w:marTop w:val="0"/>
          <w:marBottom w:val="0"/>
          <w:divBdr>
            <w:top w:val="none" w:sz="0" w:space="0" w:color="auto"/>
            <w:left w:val="none" w:sz="0" w:space="0" w:color="auto"/>
            <w:bottom w:val="none" w:sz="0" w:space="0" w:color="auto"/>
            <w:right w:val="none" w:sz="0" w:space="0" w:color="auto"/>
          </w:divBdr>
        </w:div>
        <w:div w:id="999042513">
          <w:marLeft w:val="0"/>
          <w:marRight w:val="0"/>
          <w:marTop w:val="0"/>
          <w:marBottom w:val="0"/>
          <w:divBdr>
            <w:top w:val="none" w:sz="0" w:space="0" w:color="auto"/>
            <w:left w:val="none" w:sz="0" w:space="0" w:color="auto"/>
            <w:bottom w:val="none" w:sz="0" w:space="0" w:color="auto"/>
            <w:right w:val="none" w:sz="0" w:space="0" w:color="auto"/>
          </w:divBdr>
        </w:div>
        <w:div w:id="1038043393">
          <w:marLeft w:val="0"/>
          <w:marRight w:val="0"/>
          <w:marTop w:val="0"/>
          <w:marBottom w:val="0"/>
          <w:divBdr>
            <w:top w:val="none" w:sz="0" w:space="0" w:color="auto"/>
            <w:left w:val="none" w:sz="0" w:space="0" w:color="auto"/>
            <w:bottom w:val="none" w:sz="0" w:space="0" w:color="auto"/>
            <w:right w:val="none" w:sz="0" w:space="0" w:color="auto"/>
          </w:divBdr>
        </w:div>
        <w:div w:id="1038821357">
          <w:marLeft w:val="0"/>
          <w:marRight w:val="0"/>
          <w:marTop w:val="0"/>
          <w:marBottom w:val="0"/>
          <w:divBdr>
            <w:top w:val="none" w:sz="0" w:space="0" w:color="auto"/>
            <w:left w:val="none" w:sz="0" w:space="0" w:color="auto"/>
            <w:bottom w:val="none" w:sz="0" w:space="0" w:color="auto"/>
            <w:right w:val="none" w:sz="0" w:space="0" w:color="auto"/>
          </w:divBdr>
        </w:div>
        <w:div w:id="1081290387">
          <w:marLeft w:val="0"/>
          <w:marRight w:val="0"/>
          <w:marTop w:val="0"/>
          <w:marBottom w:val="0"/>
          <w:divBdr>
            <w:top w:val="none" w:sz="0" w:space="0" w:color="auto"/>
            <w:left w:val="none" w:sz="0" w:space="0" w:color="auto"/>
            <w:bottom w:val="none" w:sz="0" w:space="0" w:color="auto"/>
            <w:right w:val="none" w:sz="0" w:space="0" w:color="auto"/>
          </w:divBdr>
        </w:div>
        <w:div w:id="1085302547">
          <w:marLeft w:val="0"/>
          <w:marRight w:val="0"/>
          <w:marTop w:val="0"/>
          <w:marBottom w:val="0"/>
          <w:divBdr>
            <w:top w:val="none" w:sz="0" w:space="0" w:color="auto"/>
            <w:left w:val="none" w:sz="0" w:space="0" w:color="auto"/>
            <w:bottom w:val="none" w:sz="0" w:space="0" w:color="auto"/>
            <w:right w:val="none" w:sz="0" w:space="0" w:color="auto"/>
          </w:divBdr>
        </w:div>
        <w:div w:id="1099448134">
          <w:marLeft w:val="0"/>
          <w:marRight w:val="0"/>
          <w:marTop w:val="0"/>
          <w:marBottom w:val="0"/>
          <w:divBdr>
            <w:top w:val="none" w:sz="0" w:space="0" w:color="auto"/>
            <w:left w:val="none" w:sz="0" w:space="0" w:color="auto"/>
            <w:bottom w:val="none" w:sz="0" w:space="0" w:color="auto"/>
            <w:right w:val="none" w:sz="0" w:space="0" w:color="auto"/>
          </w:divBdr>
        </w:div>
        <w:div w:id="1122961856">
          <w:marLeft w:val="0"/>
          <w:marRight w:val="0"/>
          <w:marTop w:val="0"/>
          <w:marBottom w:val="0"/>
          <w:divBdr>
            <w:top w:val="none" w:sz="0" w:space="0" w:color="auto"/>
            <w:left w:val="none" w:sz="0" w:space="0" w:color="auto"/>
            <w:bottom w:val="none" w:sz="0" w:space="0" w:color="auto"/>
            <w:right w:val="none" w:sz="0" w:space="0" w:color="auto"/>
          </w:divBdr>
        </w:div>
        <w:div w:id="1302924975">
          <w:marLeft w:val="0"/>
          <w:marRight w:val="0"/>
          <w:marTop w:val="0"/>
          <w:marBottom w:val="0"/>
          <w:divBdr>
            <w:top w:val="none" w:sz="0" w:space="0" w:color="auto"/>
            <w:left w:val="none" w:sz="0" w:space="0" w:color="auto"/>
            <w:bottom w:val="none" w:sz="0" w:space="0" w:color="auto"/>
            <w:right w:val="none" w:sz="0" w:space="0" w:color="auto"/>
          </w:divBdr>
        </w:div>
        <w:div w:id="1337264072">
          <w:marLeft w:val="0"/>
          <w:marRight w:val="0"/>
          <w:marTop w:val="0"/>
          <w:marBottom w:val="0"/>
          <w:divBdr>
            <w:top w:val="none" w:sz="0" w:space="0" w:color="auto"/>
            <w:left w:val="none" w:sz="0" w:space="0" w:color="auto"/>
            <w:bottom w:val="none" w:sz="0" w:space="0" w:color="auto"/>
            <w:right w:val="none" w:sz="0" w:space="0" w:color="auto"/>
          </w:divBdr>
        </w:div>
        <w:div w:id="1349722338">
          <w:marLeft w:val="0"/>
          <w:marRight w:val="0"/>
          <w:marTop w:val="0"/>
          <w:marBottom w:val="0"/>
          <w:divBdr>
            <w:top w:val="none" w:sz="0" w:space="0" w:color="auto"/>
            <w:left w:val="none" w:sz="0" w:space="0" w:color="auto"/>
            <w:bottom w:val="none" w:sz="0" w:space="0" w:color="auto"/>
            <w:right w:val="none" w:sz="0" w:space="0" w:color="auto"/>
          </w:divBdr>
        </w:div>
        <w:div w:id="1362704856">
          <w:marLeft w:val="0"/>
          <w:marRight w:val="0"/>
          <w:marTop w:val="0"/>
          <w:marBottom w:val="0"/>
          <w:divBdr>
            <w:top w:val="none" w:sz="0" w:space="0" w:color="auto"/>
            <w:left w:val="none" w:sz="0" w:space="0" w:color="auto"/>
            <w:bottom w:val="none" w:sz="0" w:space="0" w:color="auto"/>
            <w:right w:val="none" w:sz="0" w:space="0" w:color="auto"/>
          </w:divBdr>
        </w:div>
        <w:div w:id="1367290738">
          <w:marLeft w:val="0"/>
          <w:marRight w:val="0"/>
          <w:marTop w:val="0"/>
          <w:marBottom w:val="0"/>
          <w:divBdr>
            <w:top w:val="none" w:sz="0" w:space="0" w:color="auto"/>
            <w:left w:val="none" w:sz="0" w:space="0" w:color="auto"/>
            <w:bottom w:val="none" w:sz="0" w:space="0" w:color="auto"/>
            <w:right w:val="none" w:sz="0" w:space="0" w:color="auto"/>
          </w:divBdr>
        </w:div>
        <w:div w:id="1421415075">
          <w:marLeft w:val="0"/>
          <w:marRight w:val="0"/>
          <w:marTop w:val="0"/>
          <w:marBottom w:val="0"/>
          <w:divBdr>
            <w:top w:val="none" w:sz="0" w:space="0" w:color="auto"/>
            <w:left w:val="none" w:sz="0" w:space="0" w:color="auto"/>
            <w:bottom w:val="none" w:sz="0" w:space="0" w:color="auto"/>
            <w:right w:val="none" w:sz="0" w:space="0" w:color="auto"/>
          </w:divBdr>
        </w:div>
        <w:div w:id="1457217875">
          <w:marLeft w:val="0"/>
          <w:marRight w:val="0"/>
          <w:marTop w:val="0"/>
          <w:marBottom w:val="0"/>
          <w:divBdr>
            <w:top w:val="none" w:sz="0" w:space="0" w:color="auto"/>
            <w:left w:val="none" w:sz="0" w:space="0" w:color="auto"/>
            <w:bottom w:val="none" w:sz="0" w:space="0" w:color="auto"/>
            <w:right w:val="none" w:sz="0" w:space="0" w:color="auto"/>
          </w:divBdr>
        </w:div>
        <w:div w:id="1476679335">
          <w:marLeft w:val="0"/>
          <w:marRight w:val="0"/>
          <w:marTop w:val="0"/>
          <w:marBottom w:val="0"/>
          <w:divBdr>
            <w:top w:val="none" w:sz="0" w:space="0" w:color="auto"/>
            <w:left w:val="none" w:sz="0" w:space="0" w:color="auto"/>
            <w:bottom w:val="none" w:sz="0" w:space="0" w:color="auto"/>
            <w:right w:val="none" w:sz="0" w:space="0" w:color="auto"/>
          </w:divBdr>
        </w:div>
        <w:div w:id="1506899755">
          <w:marLeft w:val="0"/>
          <w:marRight w:val="0"/>
          <w:marTop w:val="0"/>
          <w:marBottom w:val="0"/>
          <w:divBdr>
            <w:top w:val="none" w:sz="0" w:space="0" w:color="auto"/>
            <w:left w:val="none" w:sz="0" w:space="0" w:color="auto"/>
            <w:bottom w:val="none" w:sz="0" w:space="0" w:color="auto"/>
            <w:right w:val="none" w:sz="0" w:space="0" w:color="auto"/>
          </w:divBdr>
        </w:div>
        <w:div w:id="1543203717">
          <w:marLeft w:val="0"/>
          <w:marRight w:val="0"/>
          <w:marTop w:val="0"/>
          <w:marBottom w:val="0"/>
          <w:divBdr>
            <w:top w:val="none" w:sz="0" w:space="0" w:color="auto"/>
            <w:left w:val="none" w:sz="0" w:space="0" w:color="auto"/>
            <w:bottom w:val="none" w:sz="0" w:space="0" w:color="auto"/>
            <w:right w:val="none" w:sz="0" w:space="0" w:color="auto"/>
          </w:divBdr>
        </w:div>
        <w:div w:id="1561986766">
          <w:marLeft w:val="0"/>
          <w:marRight w:val="0"/>
          <w:marTop w:val="0"/>
          <w:marBottom w:val="0"/>
          <w:divBdr>
            <w:top w:val="none" w:sz="0" w:space="0" w:color="auto"/>
            <w:left w:val="none" w:sz="0" w:space="0" w:color="auto"/>
            <w:bottom w:val="none" w:sz="0" w:space="0" w:color="auto"/>
            <w:right w:val="none" w:sz="0" w:space="0" w:color="auto"/>
          </w:divBdr>
        </w:div>
        <w:div w:id="1562599722">
          <w:marLeft w:val="0"/>
          <w:marRight w:val="0"/>
          <w:marTop w:val="0"/>
          <w:marBottom w:val="0"/>
          <w:divBdr>
            <w:top w:val="none" w:sz="0" w:space="0" w:color="auto"/>
            <w:left w:val="none" w:sz="0" w:space="0" w:color="auto"/>
            <w:bottom w:val="none" w:sz="0" w:space="0" w:color="auto"/>
            <w:right w:val="none" w:sz="0" w:space="0" w:color="auto"/>
          </w:divBdr>
        </w:div>
        <w:div w:id="1603024331">
          <w:marLeft w:val="0"/>
          <w:marRight w:val="0"/>
          <w:marTop w:val="0"/>
          <w:marBottom w:val="0"/>
          <w:divBdr>
            <w:top w:val="none" w:sz="0" w:space="0" w:color="auto"/>
            <w:left w:val="none" w:sz="0" w:space="0" w:color="auto"/>
            <w:bottom w:val="none" w:sz="0" w:space="0" w:color="auto"/>
            <w:right w:val="none" w:sz="0" w:space="0" w:color="auto"/>
          </w:divBdr>
        </w:div>
        <w:div w:id="1647977550">
          <w:marLeft w:val="0"/>
          <w:marRight w:val="0"/>
          <w:marTop w:val="0"/>
          <w:marBottom w:val="0"/>
          <w:divBdr>
            <w:top w:val="none" w:sz="0" w:space="0" w:color="auto"/>
            <w:left w:val="none" w:sz="0" w:space="0" w:color="auto"/>
            <w:bottom w:val="none" w:sz="0" w:space="0" w:color="auto"/>
            <w:right w:val="none" w:sz="0" w:space="0" w:color="auto"/>
          </w:divBdr>
        </w:div>
        <w:div w:id="1662193534">
          <w:marLeft w:val="0"/>
          <w:marRight w:val="0"/>
          <w:marTop w:val="0"/>
          <w:marBottom w:val="0"/>
          <w:divBdr>
            <w:top w:val="none" w:sz="0" w:space="0" w:color="auto"/>
            <w:left w:val="none" w:sz="0" w:space="0" w:color="auto"/>
            <w:bottom w:val="none" w:sz="0" w:space="0" w:color="auto"/>
            <w:right w:val="none" w:sz="0" w:space="0" w:color="auto"/>
          </w:divBdr>
        </w:div>
        <w:div w:id="1666741958">
          <w:marLeft w:val="0"/>
          <w:marRight w:val="0"/>
          <w:marTop w:val="0"/>
          <w:marBottom w:val="0"/>
          <w:divBdr>
            <w:top w:val="none" w:sz="0" w:space="0" w:color="auto"/>
            <w:left w:val="none" w:sz="0" w:space="0" w:color="auto"/>
            <w:bottom w:val="none" w:sz="0" w:space="0" w:color="auto"/>
            <w:right w:val="none" w:sz="0" w:space="0" w:color="auto"/>
          </w:divBdr>
        </w:div>
        <w:div w:id="1704012457">
          <w:marLeft w:val="0"/>
          <w:marRight w:val="0"/>
          <w:marTop w:val="0"/>
          <w:marBottom w:val="0"/>
          <w:divBdr>
            <w:top w:val="none" w:sz="0" w:space="0" w:color="auto"/>
            <w:left w:val="none" w:sz="0" w:space="0" w:color="auto"/>
            <w:bottom w:val="none" w:sz="0" w:space="0" w:color="auto"/>
            <w:right w:val="none" w:sz="0" w:space="0" w:color="auto"/>
          </w:divBdr>
        </w:div>
        <w:div w:id="1707557830">
          <w:marLeft w:val="0"/>
          <w:marRight w:val="0"/>
          <w:marTop w:val="0"/>
          <w:marBottom w:val="0"/>
          <w:divBdr>
            <w:top w:val="none" w:sz="0" w:space="0" w:color="auto"/>
            <w:left w:val="none" w:sz="0" w:space="0" w:color="auto"/>
            <w:bottom w:val="none" w:sz="0" w:space="0" w:color="auto"/>
            <w:right w:val="none" w:sz="0" w:space="0" w:color="auto"/>
          </w:divBdr>
        </w:div>
        <w:div w:id="1752578021">
          <w:marLeft w:val="0"/>
          <w:marRight w:val="0"/>
          <w:marTop w:val="0"/>
          <w:marBottom w:val="0"/>
          <w:divBdr>
            <w:top w:val="none" w:sz="0" w:space="0" w:color="auto"/>
            <w:left w:val="none" w:sz="0" w:space="0" w:color="auto"/>
            <w:bottom w:val="none" w:sz="0" w:space="0" w:color="auto"/>
            <w:right w:val="none" w:sz="0" w:space="0" w:color="auto"/>
          </w:divBdr>
        </w:div>
        <w:div w:id="1808279422">
          <w:marLeft w:val="0"/>
          <w:marRight w:val="0"/>
          <w:marTop w:val="0"/>
          <w:marBottom w:val="0"/>
          <w:divBdr>
            <w:top w:val="none" w:sz="0" w:space="0" w:color="auto"/>
            <w:left w:val="none" w:sz="0" w:space="0" w:color="auto"/>
            <w:bottom w:val="none" w:sz="0" w:space="0" w:color="auto"/>
            <w:right w:val="none" w:sz="0" w:space="0" w:color="auto"/>
          </w:divBdr>
        </w:div>
        <w:div w:id="1965915531">
          <w:marLeft w:val="0"/>
          <w:marRight w:val="0"/>
          <w:marTop w:val="0"/>
          <w:marBottom w:val="0"/>
          <w:divBdr>
            <w:top w:val="none" w:sz="0" w:space="0" w:color="auto"/>
            <w:left w:val="none" w:sz="0" w:space="0" w:color="auto"/>
            <w:bottom w:val="none" w:sz="0" w:space="0" w:color="auto"/>
            <w:right w:val="none" w:sz="0" w:space="0" w:color="auto"/>
          </w:divBdr>
        </w:div>
        <w:div w:id="2000763975">
          <w:marLeft w:val="0"/>
          <w:marRight w:val="0"/>
          <w:marTop w:val="0"/>
          <w:marBottom w:val="0"/>
          <w:divBdr>
            <w:top w:val="none" w:sz="0" w:space="0" w:color="auto"/>
            <w:left w:val="none" w:sz="0" w:space="0" w:color="auto"/>
            <w:bottom w:val="none" w:sz="0" w:space="0" w:color="auto"/>
            <w:right w:val="none" w:sz="0" w:space="0" w:color="auto"/>
          </w:divBdr>
        </w:div>
        <w:div w:id="2017417772">
          <w:marLeft w:val="0"/>
          <w:marRight w:val="0"/>
          <w:marTop w:val="0"/>
          <w:marBottom w:val="0"/>
          <w:divBdr>
            <w:top w:val="none" w:sz="0" w:space="0" w:color="auto"/>
            <w:left w:val="none" w:sz="0" w:space="0" w:color="auto"/>
            <w:bottom w:val="none" w:sz="0" w:space="0" w:color="auto"/>
            <w:right w:val="none" w:sz="0" w:space="0" w:color="auto"/>
          </w:divBdr>
        </w:div>
        <w:div w:id="2089496240">
          <w:marLeft w:val="0"/>
          <w:marRight w:val="0"/>
          <w:marTop w:val="0"/>
          <w:marBottom w:val="0"/>
          <w:divBdr>
            <w:top w:val="none" w:sz="0" w:space="0" w:color="auto"/>
            <w:left w:val="none" w:sz="0" w:space="0" w:color="auto"/>
            <w:bottom w:val="none" w:sz="0" w:space="0" w:color="auto"/>
            <w:right w:val="none" w:sz="0" w:space="0" w:color="auto"/>
          </w:divBdr>
        </w:div>
        <w:div w:id="2112775213">
          <w:marLeft w:val="0"/>
          <w:marRight w:val="0"/>
          <w:marTop w:val="0"/>
          <w:marBottom w:val="0"/>
          <w:divBdr>
            <w:top w:val="none" w:sz="0" w:space="0" w:color="auto"/>
            <w:left w:val="none" w:sz="0" w:space="0" w:color="auto"/>
            <w:bottom w:val="none" w:sz="0" w:space="0" w:color="auto"/>
            <w:right w:val="none" w:sz="0" w:space="0" w:color="auto"/>
          </w:divBdr>
        </w:div>
        <w:div w:id="2136556937">
          <w:marLeft w:val="0"/>
          <w:marRight w:val="0"/>
          <w:marTop w:val="0"/>
          <w:marBottom w:val="0"/>
          <w:divBdr>
            <w:top w:val="none" w:sz="0" w:space="0" w:color="auto"/>
            <w:left w:val="none" w:sz="0" w:space="0" w:color="auto"/>
            <w:bottom w:val="none" w:sz="0" w:space="0" w:color="auto"/>
            <w:right w:val="none" w:sz="0" w:space="0" w:color="auto"/>
          </w:divBdr>
        </w:div>
        <w:div w:id="2144888074">
          <w:marLeft w:val="0"/>
          <w:marRight w:val="0"/>
          <w:marTop w:val="0"/>
          <w:marBottom w:val="0"/>
          <w:divBdr>
            <w:top w:val="none" w:sz="0" w:space="0" w:color="auto"/>
            <w:left w:val="none" w:sz="0" w:space="0" w:color="auto"/>
            <w:bottom w:val="none" w:sz="0" w:space="0" w:color="auto"/>
            <w:right w:val="none" w:sz="0" w:space="0" w:color="auto"/>
          </w:divBdr>
        </w:div>
      </w:divsChild>
    </w:div>
    <w:div w:id="116922551">
      <w:bodyDiv w:val="1"/>
      <w:marLeft w:val="0"/>
      <w:marRight w:val="0"/>
      <w:marTop w:val="0"/>
      <w:marBottom w:val="0"/>
      <w:divBdr>
        <w:top w:val="none" w:sz="0" w:space="0" w:color="auto"/>
        <w:left w:val="none" w:sz="0" w:space="0" w:color="auto"/>
        <w:bottom w:val="none" w:sz="0" w:space="0" w:color="auto"/>
        <w:right w:val="none" w:sz="0" w:space="0" w:color="auto"/>
      </w:divBdr>
      <w:divsChild>
        <w:div w:id="354505389">
          <w:marLeft w:val="0"/>
          <w:marRight w:val="0"/>
          <w:marTop w:val="0"/>
          <w:marBottom w:val="0"/>
          <w:divBdr>
            <w:top w:val="none" w:sz="0" w:space="0" w:color="auto"/>
            <w:left w:val="none" w:sz="0" w:space="0" w:color="auto"/>
            <w:bottom w:val="none" w:sz="0" w:space="0" w:color="auto"/>
            <w:right w:val="none" w:sz="0" w:space="0" w:color="auto"/>
          </w:divBdr>
        </w:div>
        <w:div w:id="430051845">
          <w:marLeft w:val="0"/>
          <w:marRight w:val="0"/>
          <w:marTop w:val="0"/>
          <w:marBottom w:val="0"/>
          <w:divBdr>
            <w:top w:val="none" w:sz="0" w:space="0" w:color="auto"/>
            <w:left w:val="none" w:sz="0" w:space="0" w:color="auto"/>
            <w:bottom w:val="none" w:sz="0" w:space="0" w:color="auto"/>
            <w:right w:val="none" w:sz="0" w:space="0" w:color="auto"/>
          </w:divBdr>
        </w:div>
        <w:div w:id="477692982">
          <w:marLeft w:val="0"/>
          <w:marRight w:val="0"/>
          <w:marTop w:val="0"/>
          <w:marBottom w:val="0"/>
          <w:divBdr>
            <w:top w:val="none" w:sz="0" w:space="0" w:color="auto"/>
            <w:left w:val="none" w:sz="0" w:space="0" w:color="auto"/>
            <w:bottom w:val="none" w:sz="0" w:space="0" w:color="auto"/>
            <w:right w:val="none" w:sz="0" w:space="0" w:color="auto"/>
          </w:divBdr>
        </w:div>
        <w:div w:id="539050783">
          <w:marLeft w:val="0"/>
          <w:marRight w:val="0"/>
          <w:marTop w:val="0"/>
          <w:marBottom w:val="0"/>
          <w:divBdr>
            <w:top w:val="none" w:sz="0" w:space="0" w:color="auto"/>
            <w:left w:val="none" w:sz="0" w:space="0" w:color="auto"/>
            <w:bottom w:val="none" w:sz="0" w:space="0" w:color="auto"/>
            <w:right w:val="none" w:sz="0" w:space="0" w:color="auto"/>
          </w:divBdr>
        </w:div>
        <w:div w:id="1050152943">
          <w:marLeft w:val="0"/>
          <w:marRight w:val="0"/>
          <w:marTop w:val="0"/>
          <w:marBottom w:val="0"/>
          <w:divBdr>
            <w:top w:val="none" w:sz="0" w:space="0" w:color="auto"/>
            <w:left w:val="none" w:sz="0" w:space="0" w:color="auto"/>
            <w:bottom w:val="none" w:sz="0" w:space="0" w:color="auto"/>
            <w:right w:val="none" w:sz="0" w:space="0" w:color="auto"/>
          </w:divBdr>
        </w:div>
        <w:div w:id="1127772102">
          <w:marLeft w:val="0"/>
          <w:marRight w:val="0"/>
          <w:marTop w:val="0"/>
          <w:marBottom w:val="0"/>
          <w:divBdr>
            <w:top w:val="none" w:sz="0" w:space="0" w:color="auto"/>
            <w:left w:val="none" w:sz="0" w:space="0" w:color="auto"/>
            <w:bottom w:val="none" w:sz="0" w:space="0" w:color="auto"/>
            <w:right w:val="none" w:sz="0" w:space="0" w:color="auto"/>
          </w:divBdr>
        </w:div>
        <w:div w:id="1229028728">
          <w:marLeft w:val="0"/>
          <w:marRight w:val="0"/>
          <w:marTop w:val="0"/>
          <w:marBottom w:val="0"/>
          <w:divBdr>
            <w:top w:val="none" w:sz="0" w:space="0" w:color="auto"/>
            <w:left w:val="none" w:sz="0" w:space="0" w:color="auto"/>
            <w:bottom w:val="none" w:sz="0" w:space="0" w:color="auto"/>
            <w:right w:val="none" w:sz="0" w:space="0" w:color="auto"/>
          </w:divBdr>
        </w:div>
        <w:div w:id="1383017707">
          <w:marLeft w:val="0"/>
          <w:marRight w:val="0"/>
          <w:marTop w:val="0"/>
          <w:marBottom w:val="0"/>
          <w:divBdr>
            <w:top w:val="none" w:sz="0" w:space="0" w:color="auto"/>
            <w:left w:val="none" w:sz="0" w:space="0" w:color="auto"/>
            <w:bottom w:val="none" w:sz="0" w:space="0" w:color="auto"/>
            <w:right w:val="none" w:sz="0" w:space="0" w:color="auto"/>
          </w:divBdr>
        </w:div>
        <w:div w:id="1709337511">
          <w:marLeft w:val="0"/>
          <w:marRight w:val="0"/>
          <w:marTop w:val="0"/>
          <w:marBottom w:val="0"/>
          <w:divBdr>
            <w:top w:val="none" w:sz="0" w:space="0" w:color="auto"/>
            <w:left w:val="none" w:sz="0" w:space="0" w:color="auto"/>
            <w:bottom w:val="none" w:sz="0" w:space="0" w:color="auto"/>
            <w:right w:val="none" w:sz="0" w:space="0" w:color="auto"/>
          </w:divBdr>
        </w:div>
      </w:divsChild>
    </w:div>
    <w:div w:id="255015989">
      <w:bodyDiv w:val="1"/>
      <w:marLeft w:val="0"/>
      <w:marRight w:val="0"/>
      <w:marTop w:val="0"/>
      <w:marBottom w:val="0"/>
      <w:divBdr>
        <w:top w:val="none" w:sz="0" w:space="0" w:color="auto"/>
        <w:left w:val="none" w:sz="0" w:space="0" w:color="auto"/>
        <w:bottom w:val="none" w:sz="0" w:space="0" w:color="auto"/>
        <w:right w:val="none" w:sz="0" w:space="0" w:color="auto"/>
      </w:divBdr>
    </w:div>
    <w:div w:id="512034769">
      <w:marLeft w:val="0"/>
      <w:marRight w:val="0"/>
      <w:marTop w:val="0"/>
      <w:marBottom w:val="0"/>
      <w:divBdr>
        <w:top w:val="none" w:sz="0" w:space="0" w:color="auto"/>
        <w:left w:val="none" w:sz="0" w:space="0" w:color="auto"/>
        <w:bottom w:val="none" w:sz="0" w:space="0" w:color="auto"/>
        <w:right w:val="none" w:sz="0" w:space="0" w:color="auto"/>
      </w:divBdr>
    </w:div>
    <w:div w:id="619653835">
      <w:bodyDiv w:val="1"/>
      <w:marLeft w:val="0"/>
      <w:marRight w:val="0"/>
      <w:marTop w:val="0"/>
      <w:marBottom w:val="0"/>
      <w:divBdr>
        <w:top w:val="none" w:sz="0" w:space="0" w:color="auto"/>
        <w:left w:val="none" w:sz="0" w:space="0" w:color="auto"/>
        <w:bottom w:val="none" w:sz="0" w:space="0" w:color="auto"/>
        <w:right w:val="none" w:sz="0" w:space="0" w:color="auto"/>
      </w:divBdr>
      <w:divsChild>
        <w:div w:id="10499159">
          <w:marLeft w:val="0"/>
          <w:marRight w:val="0"/>
          <w:marTop w:val="0"/>
          <w:marBottom w:val="0"/>
          <w:divBdr>
            <w:top w:val="none" w:sz="0" w:space="0" w:color="auto"/>
            <w:left w:val="none" w:sz="0" w:space="0" w:color="auto"/>
            <w:bottom w:val="none" w:sz="0" w:space="0" w:color="auto"/>
            <w:right w:val="none" w:sz="0" w:space="0" w:color="auto"/>
          </w:divBdr>
        </w:div>
        <w:div w:id="16977440">
          <w:marLeft w:val="0"/>
          <w:marRight w:val="0"/>
          <w:marTop w:val="0"/>
          <w:marBottom w:val="0"/>
          <w:divBdr>
            <w:top w:val="none" w:sz="0" w:space="0" w:color="auto"/>
            <w:left w:val="none" w:sz="0" w:space="0" w:color="auto"/>
            <w:bottom w:val="none" w:sz="0" w:space="0" w:color="auto"/>
            <w:right w:val="none" w:sz="0" w:space="0" w:color="auto"/>
          </w:divBdr>
        </w:div>
        <w:div w:id="92871565">
          <w:marLeft w:val="0"/>
          <w:marRight w:val="0"/>
          <w:marTop w:val="0"/>
          <w:marBottom w:val="0"/>
          <w:divBdr>
            <w:top w:val="none" w:sz="0" w:space="0" w:color="auto"/>
            <w:left w:val="none" w:sz="0" w:space="0" w:color="auto"/>
            <w:bottom w:val="none" w:sz="0" w:space="0" w:color="auto"/>
            <w:right w:val="none" w:sz="0" w:space="0" w:color="auto"/>
          </w:divBdr>
        </w:div>
        <w:div w:id="192184238">
          <w:marLeft w:val="0"/>
          <w:marRight w:val="0"/>
          <w:marTop w:val="0"/>
          <w:marBottom w:val="0"/>
          <w:divBdr>
            <w:top w:val="none" w:sz="0" w:space="0" w:color="auto"/>
            <w:left w:val="none" w:sz="0" w:space="0" w:color="auto"/>
            <w:bottom w:val="none" w:sz="0" w:space="0" w:color="auto"/>
            <w:right w:val="none" w:sz="0" w:space="0" w:color="auto"/>
          </w:divBdr>
        </w:div>
        <w:div w:id="234559174">
          <w:marLeft w:val="0"/>
          <w:marRight w:val="0"/>
          <w:marTop w:val="0"/>
          <w:marBottom w:val="0"/>
          <w:divBdr>
            <w:top w:val="none" w:sz="0" w:space="0" w:color="auto"/>
            <w:left w:val="none" w:sz="0" w:space="0" w:color="auto"/>
            <w:bottom w:val="none" w:sz="0" w:space="0" w:color="auto"/>
            <w:right w:val="none" w:sz="0" w:space="0" w:color="auto"/>
          </w:divBdr>
        </w:div>
        <w:div w:id="295647550">
          <w:marLeft w:val="0"/>
          <w:marRight w:val="0"/>
          <w:marTop w:val="0"/>
          <w:marBottom w:val="0"/>
          <w:divBdr>
            <w:top w:val="none" w:sz="0" w:space="0" w:color="auto"/>
            <w:left w:val="none" w:sz="0" w:space="0" w:color="auto"/>
            <w:bottom w:val="none" w:sz="0" w:space="0" w:color="auto"/>
            <w:right w:val="none" w:sz="0" w:space="0" w:color="auto"/>
          </w:divBdr>
        </w:div>
        <w:div w:id="306784021">
          <w:marLeft w:val="0"/>
          <w:marRight w:val="0"/>
          <w:marTop w:val="0"/>
          <w:marBottom w:val="0"/>
          <w:divBdr>
            <w:top w:val="none" w:sz="0" w:space="0" w:color="auto"/>
            <w:left w:val="none" w:sz="0" w:space="0" w:color="auto"/>
            <w:bottom w:val="none" w:sz="0" w:space="0" w:color="auto"/>
            <w:right w:val="none" w:sz="0" w:space="0" w:color="auto"/>
          </w:divBdr>
        </w:div>
        <w:div w:id="351883690">
          <w:marLeft w:val="0"/>
          <w:marRight w:val="0"/>
          <w:marTop w:val="0"/>
          <w:marBottom w:val="0"/>
          <w:divBdr>
            <w:top w:val="none" w:sz="0" w:space="0" w:color="auto"/>
            <w:left w:val="none" w:sz="0" w:space="0" w:color="auto"/>
            <w:bottom w:val="none" w:sz="0" w:space="0" w:color="auto"/>
            <w:right w:val="none" w:sz="0" w:space="0" w:color="auto"/>
          </w:divBdr>
        </w:div>
        <w:div w:id="379328712">
          <w:marLeft w:val="0"/>
          <w:marRight w:val="0"/>
          <w:marTop w:val="0"/>
          <w:marBottom w:val="0"/>
          <w:divBdr>
            <w:top w:val="none" w:sz="0" w:space="0" w:color="auto"/>
            <w:left w:val="none" w:sz="0" w:space="0" w:color="auto"/>
            <w:bottom w:val="none" w:sz="0" w:space="0" w:color="auto"/>
            <w:right w:val="none" w:sz="0" w:space="0" w:color="auto"/>
          </w:divBdr>
        </w:div>
        <w:div w:id="446506533">
          <w:marLeft w:val="0"/>
          <w:marRight w:val="0"/>
          <w:marTop w:val="0"/>
          <w:marBottom w:val="0"/>
          <w:divBdr>
            <w:top w:val="none" w:sz="0" w:space="0" w:color="auto"/>
            <w:left w:val="none" w:sz="0" w:space="0" w:color="auto"/>
            <w:bottom w:val="none" w:sz="0" w:space="0" w:color="auto"/>
            <w:right w:val="none" w:sz="0" w:space="0" w:color="auto"/>
          </w:divBdr>
        </w:div>
        <w:div w:id="480081196">
          <w:marLeft w:val="0"/>
          <w:marRight w:val="0"/>
          <w:marTop w:val="0"/>
          <w:marBottom w:val="0"/>
          <w:divBdr>
            <w:top w:val="none" w:sz="0" w:space="0" w:color="auto"/>
            <w:left w:val="none" w:sz="0" w:space="0" w:color="auto"/>
            <w:bottom w:val="none" w:sz="0" w:space="0" w:color="auto"/>
            <w:right w:val="none" w:sz="0" w:space="0" w:color="auto"/>
          </w:divBdr>
        </w:div>
        <w:div w:id="555580971">
          <w:marLeft w:val="0"/>
          <w:marRight w:val="0"/>
          <w:marTop w:val="0"/>
          <w:marBottom w:val="0"/>
          <w:divBdr>
            <w:top w:val="none" w:sz="0" w:space="0" w:color="auto"/>
            <w:left w:val="none" w:sz="0" w:space="0" w:color="auto"/>
            <w:bottom w:val="none" w:sz="0" w:space="0" w:color="auto"/>
            <w:right w:val="none" w:sz="0" w:space="0" w:color="auto"/>
          </w:divBdr>
        </w:div>
        <w:div w:id="595669539">
          <w:marLeft w:val="0"/>
          <w:marRight w:val="0"/>
          <w:marTop w:val="0"/>
          <w:marBottom w:val="0"/>
          <w:divBdr>
            <w:top w:val="none" w:sz="0" w:space="0" w:color="auto"/>
            <w:left w:val="none" w:sz="0" w:space="0" w:color="auto"/>
            <w:bottom w:val="none" w:sz="0" w:space="0" w:color="auto"/>
            <w:right w:val="none" w:sz="0" w:space="0" w:color="auto"/>
          </w:divBdr>
        </w:div>
        <w:div w:id="641468938">
          <w:marLeft w:val="0"/>
          <w:marRight w:val="0"/>
          <w:marTop w:val="0"/>
          <w:marBottom w:val="0"/>
          <w:divBdr>
            <w:top w:val="none" w:sz="0" w:space="0" w:color="auto"/>
            <w:left w:val="none" w:sz="0" w:space="0" w:color="auto"/>
            <w:bottom w:val="none" w:sz="0" w:space="0" w:color="auto"/>
            <w:right w:val="none" w:sz="0" w:space="0" w:color="auto"/>
          </w:divBdr>
        </w:div>
        <w:div w:id="654068714">
          <w:marLeft w:val="0"/>
          <w:marRight w:val="0"/>
          <w:marTop w:val="0"/>
          <w:marBottom w:val="0"/>
          <w:divBdr>
            <w:top w:val="none" w:sz="0" w:space="0" w:color="auto"/>
            <w:left w:val="none" w:sz="0" w:space="0" w:color="auto"/>
            <w:bottom w:val="none" w:sz="0" w:space="0" w:color="auto"/>
            <w:right w:val="none" w:sz="0" w:space="0" w:color="auto"/>
          </w:divBdr>
        </w:div>
        <w:div w:id="657348931">
          <w:marLeft w:val="0"/>
          <w:marRight w:val="0"/>
          <w:marTop w:val="0"/>
          <w:marBottom w:val="0"/>
          <w:divBdr>
            <w:top w:val="none" w:sz="0" w:space="0" w:color="auto"/>
            <w:left w:val="none" w:sz="0" w:space="0" w:color="auto"/>
            <w:bottom w:val="none" w:sz="0" w:space="0" w:color="auto"/>
            <w:right w:val="none" w:sz="0" w:space="0" w:color="auto"/>
          </w:divBdr>
        </w:div>
        <w:div w:id="736635761">
          <w:marLeft w:val="0"/>
          <w:marRight w:val="0"/>
          <w:marTop w:val="0"/>
          <w:marBottom w:val="0"/>
          <w:divBdr>
            <w:top w:val="none" w:sz="0" w:space="0" w:color="auto"/>
            <w:left w:val="none" w:sz="0" w:space="0" w:color="auto"/>
            <w:bottom w:val="none" w:sz="0" w:space="0" w:color="auto"/>
            <w:right w:val="none" w:sz="0" w:space="0" w:color="auto"/>
          </w:divBdr>
        </w:div>
        <w:div w:id="785851410">
          <w:marLeft w:val="0"/>
          <w:marRight w:val="0"/>
          <w:marTop w:val="0"/>
          <w:marBottom w:val="0"/>
          <w:divBdr>
            <w:top w:val="none" w:sz="0" w:space="0" w:color="auto"/>
            <w:left w:val="none" w:sz="0" w:space="0" w:color="auto"/>
            <w:bottom w:val="none" w:sz="0" w:space="0" w:color="auto"/>
            <w:right w:val="none" w:sz="0" w:space="0" w:color="auto"/>
          </w:divBdr>
        </w:div>
        <w:div w:id="852038889">
          <w:marLeft w:val="0"/>
          <w:marRight w:val="0"/>
          <w:marTop w:val="0"/>
          <w:marBottom w:val="0"/>
          <w:divBdr>
            <w:top w:val="none" w:sz="0" w:space="0" w:color="auto"/>
            <w:left w:val="none" w:sz="0" w:space="0" w:color="auto"/>
            <w:bottom w:val="none" w:sz="0" w:space="0" w:color="auto"/>
            <w:right w:val="none" w:sz="0" w:space="0" w:color="auto"/>
          </w:divBdr>
        </w:div>
        <w:div w:id="861938774">
          <w:marLeft w:val="0"/>
          <w:marRight w:val="0"/>
          <w:marTop w:val="0"/>
          <w:marBottom w:val="0"/>
          <w:divBdr>
            <w:top w:val="none" w:sz="0" w:space="0" w:color="auto"/>
            <w:left w:val="none" w:sz="0" w:space="0" w:color="auto"/>
            <w:bottom w:val="none" w:sz="0" w:space="0" w:color="auto"/>
            <w:right w:val="none" w:sz="0" w:space="0" w:color="auto"/>
          </w:divBdr>
        </w:div>
        <w:div w:id="877428416">
          <w:marLeft w:val="0"/>
          <w:marRight w:val="0"/>
          <w:marTop w:val="0"/>
          <w:marBottom w:val="0"/>
          <w:divBdr>
            <w:top w:val="none" w:sz="0" w:space="0" w:color="auto"/>
            <w:left w:val="none" w:sz="0" w:space="0" w:color="auto"/>
            <w:bottom w:val="none" w:sz="0" w:space="0" w:color="auto"/>
            <w:right w:val="none" w:sz="0" w:space="0" w:color="auto"/>
          </w:divBdr>
        </w:div>
        <w:div w:id="882206707">
          <w:marLeft w:val="0"/>
          <w:marRight w:val="0"/>
          <w:marTop w:val="0"/>
          <w:marBottom w:val="0"/>
          <w:divBdr>
            <w:top w:val="none" w:sz="0" w:space="0" w:color="auto"/>
            <w:left w:val="none" w:sz="0" w:space="0" w:color="auto"/>
            <w:bottom w:val="none" w:sz="0" w:space="0" w:color="auto"/>
            <w:right w:val="none" w:sz="0" w:space="0" w:color="auto"/>
          </w:divBdr>
        </w:div>
        <w:div w:id="1011297525">
          <w:marLeft w:val="0"/>
          <w:marRight w:val="0"/>
          <w:marTop w:val="0"/>
          <w:marBottom w:val="0"/>
          <w:divBdr>
            <w:top w:val="none" w:sz="0" w:space="0" w:color="auto"/>
            <w:left w:val="none" w:sz="0" w:space="0" w:color="auto"/>
            <w:bottom w:val="none" w:sz="0" w:space="0" w:color="auto"/>
            <w:right w:val="none" w:sz="0" w:space="0" w:color="auto"/>
          </w:divBdr>
        </w:div>
        <w:div w:id="1012142556">
          <w:marLeft w:val="0"/>
          <w:marRight w:val="0"/>
          <w:marTop w:val="0"/>
          <w:marBottom w:val="0"/>
          <w:divBdr>
            <w:top w:val="none" w:sz="0" w:space="0" w:color="auto"/>
            <w:left w:val="none" w:sz="0" w:space="0" w:color="auto"/>
            <w:bottom w:val="none" w:sz="0" w:space="0" w:color="auto"/>
            <w:right w:val="none" w:sz="0" w:space="0" w:color="auto"/>
          </w:divBdr>
        </w:div>
        <w:div w:id="1066958444">
          <w:marLeft w:val="0"/>
          <w:marRight w:val="0"/>
          <w:marTop w:val="0"/>
          <w:marBottom w:val="0"/>
          <w:divBdr>
            <w:top w:val="none" w:sz="0" w:space="0" w:color="auto"/>
            <w:left w:val="none" w:sz="0" w:space="0" w:color="auto"/>
            <w:bottom w:val="none" w:sz="0" w:space="0" w:color="auto"/>
            <w:right w:val="none" w:sz="0" w:space="0" w:color="auto"/>
          </w:divBdr>
        </w:div>
        <w:div w:id="1072001051">
          <w:marLeft w:val="0"/>
          <w:marRight w:val="0"/>
          <w:marTop w:val="0"/>
          <w:marBottom w:val="0"/>
          <w:divBdr>
            <w:top w:val="none" w:sz="0" w:space="0" w:color="auto"/>
            <w:left w:val="none" w:sz="0" w:space="0" w:color="auto"/>
            <w:bottom w:val="none" w:sz="0" w:space="0" w:color="auto"/>
            <w:right w:val="none" w:sz="0" w:space="0" w:color="auto"/>
          </w:divBdr>
        </w:div>
        <w:div w:id="1088229278">
          <w:marLeft w:val="0"/>
          <w:marRight w:val="0"/>
          <w:marTop w:val="0"/>
          <w:marBottom w:val="0"/>
          <w:divBdr>
            <w:top w:val="none" w:sz="0" w:space="0" w:color="auto"/>
            <w:left w:val="none" w:sz="0" w:space="0" w:color="auto"/>
            <w:bottom w:val="none" w:sz="0" w:space="0" w:color="auto"/>
            <w:right w:val="none" w:sz="0" w:space="0" w:color="auto"/>
          </w:divBdr>
        </w:div>
        <w:div w:id="1121919503">
          <w:marLeft w:val="0"/>
          <w:marRight w:val="0"/>
          <w:marTop w:val="0"/>
          <w:marBottom w:val="0"/>
          <w:divBdr>
            <w:top w:val="none" w:sz="0" w:space="0" w:color="auto"/>
            <w:left w:val="none" w:sz="0" w:space="0" w:color="auto"/>
            <w:bottom w:val="none" w:sz="0" w:space="0" w:color="auto"/>
            <w:right w:val="none" w:sz="0" w:space="0" w:color="auto"/>
          </w:divBdr>
        </w:div>
        <w:div w:id="1281570327">
          <w:marLeft w:val="0"/>
          <w:marRight w:val="0"/>
          <w:marTop w:val="0"/>
          <w:marBottom w:val="0"/>
          <w:divBdr>
            <w:top w:val="none" w:sz="0" w:space="0" w:color="auto"/>
            <w:left w:val="none" w:sz="0" w:space="0" w:color="auto"/>
            <w:bottom w:val="none" w:sz="0" w:space="0" w:color="auto"/>
            <w:right w:val="none" w:sz="0" w:space="0" w:color="auto"/>
          </w:divBdr>
        </w:div>
        <w:div w:id="1315573337">
          <w:marLeft w:val="0"/>
          <w:marRight w:val="0"/>
          <w:marTop w:val="0"/>
          <w:marBottom w:val="0"/>
          <w:divBdr>
            <w:top w:val="none" w:sz="0" w:space="0" w:color="auto"/>
            <w:left w:val="none" w:sz="0" w:space="0" w:color="auto"/>
            <w:bottom w:val="none" w:sz="0" w:space="0" w:color="auto"/>
            <w:right w:val="none" w:sz="0" w:space="0" w:color="auto"/>
          </w:divBdr>
        </w:div>
        <w:div w:id="1439829555">
          <w:marLeft w:val="0"/>
          <w:marRight w:val="0"/>
          <w:marTop w:val="0"/>
          <w:marBottom w:val="0"/>
          <w:divBdr>
            <w:top w:val="none" w:sz="0" w:space="0" w:color="auto"/>
            <w:left w:val="none" w:sz="0" w:space="0" w:color="auto"/>
            <w:bottom w:val="none" w:sz="0" w:space="0" w:color="auto"/>
            <w:right w:val="none" w:sz="0" w:space="0" w:color="auto"/>
          </w:divBdr>
        </w:div>
        <w:div w:id="1500923139">
          <w:marLeft w:val="0"/>
          <w:marRight w:val="0"/>
          <w:marTop w:val="0"/>
          <w:marBottom w:val="0"/>
          <w:divBdr>
            <w:top w:val="none" w:sz="0" w:space="0" w:color="auto"/>
            <w:left w:val="none" w:sz="0" w:space="0" w:color="auto"/>
            <w:bottom w:val="none" w:sz="0" w:space="0" w:color="auto"/>
            <w:right w:val="none" w:sz="0" w:space="0" w:color="auto"/>
          </w:divBdr>
        </w:div>
        <w:div w:id="1583762335">
          <w:marLeft w:val="0"/>
          <w:marRight w:val="0"/>
          <w:marTop w:val="0"/>
          <w:marBottom w:val="0"/>
          <w:divBdr>
            <w:top w:val="none" w:sz="0" w:space="0" w:color="auto"/>
            <w:left w:val="none" w:sz="0" w:space="0" w:color="auto"/>
            <w:bottom w:val="none" w:sz="0" w:space="0" w:color="auto"/>
            <w:right w:val="none" w:sz="0" w:space="0" w:color="auto"/>
          </w:divBdr>
        </w:div>
        <w:div w:id="1658218837">
          <w:marLeft w:val="0"/>
          <w:marRight w:val="0"/>
          <w:marTop w:val="0"/>
          <w:marBottom w:val="0"/>
          <w:divBdr>
            <w:top w:val="none" w:sz="0" w:space="0" w:color="auto"/>
            <w:left w:val="none" w:sz="0" w:space="0" w:color="auto"/>
            <w:bottom w:val="none" w:sz="0" w:space="0" w:color="auto"/>
            <w:right w:val="none" w:sz="0" w:space="0" w:color="auto"/>
          </w:divBdr>
        </w:div>
        <w:div w:id="1665429759">
          <w:marLeft w:val="0"/>
          <w:marRight w:val="0"/>
          <w:marTop w:val="0"/>
          <w:marBottom w:val="0"/>
          <w:divBdr>
            <w:top w:val="none" w:sz="0" w:space="0" w:color="auto"/>
            <w:left w:val="none" w:sz="0" w:space="0" w:color="auto"/>
            <w:bottom w:val="none" w:sz="0" w:space="0" w:color="auto"/>
            <w:right w:val="none" w:sz="0" w:space="0" w:color="auto"/>
          </w:divBdr>
        </w:div>
        <w:div w:id="1794716625">
          <w:marLeft w:val="0"/>
          <w:marRight w:val="0"/>
          <w:marTop w:val="0"/>
          <w:marBottom w:val="0"/>
          <w:divBdr>
            <w:top w:val="none" w:sz="0" w:space="0" w:color="auto"/>
            <w:left w:val="none" w:sz="0" w:space="0" w:color="auto"/>
            <w:bottom w:val="none" w:sz="0" w:space="0" w:color="auto"/>
            <w:right w:val="none" w:sz="0" w:space="0" w:color="auto"/>
          </w:divBdr>
        </w:div>
        <w:div w:id="1828739468">
          <w:marLeft w:val="0"/>
          <w:marRight w:val="0"/>
          <w:marTop w:val="0"/>
          <w:marBottom w:val="0"/>
          <w:divBdr>
            <w:top w:val="none" w:sz="0" w:space="0" w:color="auto"/>
            <w:left w:val="none" w:sz="0" w:space="0" w:color="auto"/>
            <w:bottom w:val="none" w:sz="0" w:space="0" w:color="auto"/>
            <w:right w:val="none" w:sz="0" w:space="0" w:color="auto"/>
          </w:divBdr>
        </w:div>
        <w:div w:id="1860661145">
          <w:marLeft w:val="0"/>
          <w:marRight w:val="0"/>
          <w:marTop w:val="0"/>
          <w:marBottom w:val="0"/>
          <w:divBdr>
            <w:top w:val="none" w:sz="0" w:space="0" w:color="auto"/>
            <w:left w:val="none" w:sz="0" w:space="0" w:color="auto"/>
            <w:bottom w:val="none" w:sz="0" w:space="0" w:color="auto"/>
            <w:right w:val="none" w:sz="0" w:space="0" w:color="auto"/>
          </w:divBdr>
        </w:div>
        <w:div w:id="1877160120">
          <w:marLeft w:val="0"/>
          <w:marRight w:val="0"/>
          <w:marTop w:val="0"/>
          <w:marBottom w:val="0"/>
          <w:divBdr>
            <w:top w:val="none" w:sz="0" w:space="0" w:color="auto"/>
            <w:left w:val="none" w:sz="0" w:space="0" w:color="auto"/>
            <w:bottom w:val="none" w:sz="0" w:space="0" w:color="auto"/>
            <w:right w:val="none" w:sz="0" w:space="0" w:color="auto"/>
          </w:divBdr>
        </w:div>
        <w:div w:id="1889994915">
          <w:marLeft w:val="0"/>
          <w:marRight w:val="0"/>
          <w:marTop w:val="0"/>
          <w:marBottom w:val="0"/>
          <w:divBdr>
            <w:top w:val="none" w:sz="0" w:space="0" w:color="auto"/>
            <w:left w:val="none" w:sz="0" w:space="0" w:color="auto"/>
            <w:bottom w:val="none" w:sz="0" w:space="0" w:color="auto"/>
            <w:right w:val="none" w:sz="0" w:space="0" w:color="auto"/>
          </w:divBdr>
        </w:div>
        <w:div w:id="1894265714">
          <w:marLeft w:val="0"/>
          <w:marRight w:val="0"/>
          <w:marTop w:val="0"/>
          <w:marBottom w:val="0"/>
          <w:divBdr>
            <w:top w:val="none" w:sz="0" w:space="0" w:color="auto"/>
            <w:left w:val="none" w:sz="0" w:space="0" w:color="auto"/>
            <w:bottom w:val="none" w:sz="0" w:space="0" w:color="auto"/>
            <w:right w:val="none" w:sz="0" w:space="0" w:color="auto"/>
          </w:divBdr>
        </w:div>
        <w:div w:id="1905949595">
          <w:marLeft w:val="0"/>
          <w:marRight w:val="0"/>
          <w:marTop w:val="0"/>
          <w:marBottom w:val="0"/>
          <w:divBdr>
            <w:top w:val="none" w:sz="0" w:space="0" w:color="auto"/>
            <w:left w:val="none" w:sz="0" w:space="0" w:color="auto"/>
            <w:bottom w:val="none" w:sz="0" w:space="0" w:color="auto"/>
            <w:right w:val="none" w:sz="0" w:space="0" w:color="auto"/>
          </w:divBdr>
        </w:div>
        <w:div w:id="1909682278">
          <w:marLeft w:val="0"/>
          <w:marRight w:val="0"/>
          <w:marTop w:val="0"/>
          <w:marBottom w:val="0"/>
          <w:divBdr>
            <w:top w:val="none" w:sz="0" w:space="0" w:color="auto"/>
            <w:left w:val="none" w:sz="0" w:space="0" w:color="auto"/>
            <w:bottom w:val="none" w:sz="0" w:space="0" w:color="auto"/>
            <w:right w:val="none" w:sz="0" w:space="0" w:color="auto"/>
          </w:divBdr>
        </w:div>
        <w:div w:id="1918054587">
          <w:marLeft w:val="0"/>
          <w:marRight w:val="0"/>
          <w:marTop w:val="0"/>
          <w:marBottom w:val="0"/>
          <w:divBdr>
            <w:top w:val="none" w:sz="0" w:space="0" w:color="auto"/>
            <w:left w:val="none" w:sz="0" w:space="0" w:color="auto"/>
            <w:bottom w:val="none" w:sz="0" w:space="0" w:color="auto"/>
            <w:right w:val="none" w:sz="0" w:space="0" w:color="auto"/>
          </w:divBdr>
        </w:div>
        <w:div w:id="1927571587">
          <w:marLeft w:val="0"/>
          <w:marRight w:val="0"/>
          <w:marTop w:val="0"/>
          <w:marBottom w:val="0"/>
          <w:divBdr>
            <w:top w:val="none" w:sz="0" w:space="0" w:color="auto"/>
            <w:left w:val="none" w:sz="0" w:space="0" w:color="auto"/>
            <w:bottom w:val="none" w:sz="0" w:space="0" w:color="auto"/>
            <w:right w:val="none" w:sz="0" w:space="0" w:color="auto"/>
          </w:divBdr>
        </w:div>
        <w:div w:id="1935354267">
          <w:marLeft w:val="0"/>
          <w:marRight w:val="0"/>
          <w:marTop w:val="0"/>
          <w:marBottom w:val="0"/>
          <w:divBdr>
            <w:top w:val="none" w:sz="0" w:space="0" w:color="auto"/>
            <w:left w:val="none" w:sz="0" w:space="0" w:color="auto"/>
            <w:bottom w:val="none" w:sz="0" w:space="0" w:color="auto"/>
            <w:right w:val="none" w:sz="0" w:space="0" w:color="auto"/>
          </w:divBdr>
        </w:div>
        <w:div w:id="1971589461">
          <w:marLeft w:val="0"/>
          <w:marRight w:val="0"/>
          <w:marTop w:val="0"/>
          <w:marBottom w:val="0"/>
          <w:divBdr>
            <w:top w:val="none" w:sz="0" w:space="0" w:color="auto"/>
            <w:left w:val="none" w:sz="0" w:space="0" w:color="auto"/>
            <w:bottom w:val="none" w:sz="0" w:space="0" w:color="auto"/>
            <w:right w:val="none" w:sz="0" w:space="0" w:color="auto"/>
          </w:divBdr>
        </w:div>
        <w:div w:id="1987781332">
          <w:marLeft w:val="0"/>
          <w:marRight w:val="0"/>
          <w:marTop w:val="0"/>
          <w:marBottom w:val="0"/>
          <w:divBdr>
            <w:top w:val="none" w:sz="0" w:space="0" w:color="auto"/>
            <w:left w:val="none" w:sz="0" w:space="0" w:color="auto"/>
            <w:bottom w:val="none" w:sz="0" w:space="0" w:color="auto"/>
            <w:right w:val="none" w:sz="0" w:space="0" w:color="auto"/>
          </w:divBdr>
        </w:div>
        <w:div w:id="2003582656">
          <w:marLeft w:val="0"/>
          <w:marRight w:val="0"/>
          <w:marTop w:val="0"/>
          <w:marBottom w:val="0"/>
          <w:divBdr>
            <w:top w:val="none" w:sz="0" w:space="0" w:color="auto"/>
            <w:left w:val="none" w:sz="0" w:space="0" w:color="auto"/>
            <w:bottom w:val="none" w:sz="0" w:space="0" w:color="auto"/>
            <w:right w:val="none" w:sz="0" w:space="0" w:color="auto"/>
          </w:divBdr>
        </w:div>
        <w:div w:id="2016565799">
          <w:marLeft w:val="0"/>
          <w:marRight w:val="0"/>
          <w:marTop w:val="0"/>
          <w:marBottom w:val="0"/>
          <w:divBdr>
            <w:top w:val="none" w:sz="0" w:space="0" w:color="auto"/>
            <w:left w:val="none" w:sz="0" w:space="0" w:color="auto"/>
            <w:bottom w:val="none" w:sz="0" w:space="0" w:color="auto"/>
            <w:right w:val="none" w:sz="0" w:space="0" w:color="auto"/>
          </w:divBdr>
        </w:div>
        <w:div w:id="2036424002">
          <w:marLeft w:val="0"/>
          <w:marRight w:val="0"/>
          <w:marTop w:val="0"/>
          <w:marBottom w:val="0"/>
          <w:divBdr>
            <w:top w:val="none" w:sz="0" w:space="0" w:color="auto"/>
            <w:left w:val="none" w:sz="0" w:space="0" w:color="auto"/>
            <w:bottom w:val="none" w:sz="0" w:space="0" w:color="auto"/>
            <w:right w:val="none" w:sz="0" w:space="0" w:color="auto"/>
          </w:divBdr>
        </w:div>
        <w:div w:id="2045716357">
          <w:marLeft w:val="0"/>
          <w:marRight w:val="0"/>
          <w:marTop w:val="0"/>
          <w:marBottom w:val="0"/>
          <w:divBdr>
            <w:top w:val="none" w:sz="0" w:space="0" w:color="auto"/>
            <w:left w:val="none" w:sz="0" w:space="0" w:color="auto"/>
            <w:bottom w:val="none" w:sz="0" w:space="0" w:color="auto"/>
            <w:right w:val="none" w:sz="0" w:space="0" w:color="auto"/>
          </w:divBdr>
        </w:div>
      </w:divsChild>
    </w:div>
    <w:div w:id="793137251">
      <w:bodyDiv w:val="1"/>
      <w:marLeft w:val="0"/>
      <w:marRight w:val="0"/>
      <w:marTop w:val="0"/>
      <w:marBottom w:val="0"/>
      <w:divBdr>
        <w:top w:val="none" w:sz="0" w:space="0" w:color="auto"/>
        <w:left w:val="none" w:sz="0" w:space="0" w:color="auto"/>
        <w:bottom w:val="none" w:sz="0" w:space="0" w:color="auto"/>
        <w:right w:val="none" w:sz="0" w:space="0" w:color="auto"/>
      </w:divBdr>
      <w:divsChild>
        <w:div w:id="429665593">
          <w:marLeft w:val="0"/>
          <w:marRight w:val="0"/>
          <w:marTop w:val="0"/>
          <w:marBottom w:val="0"/>
          <w:divBdr>
            <w:top w:val="none" w:sz="0" w:space="0" w:color="auto"/>
            <w:left w:val="none" w:sz="0" w:space="0" w:color="auto"/>
            <w:bottom w:val="none" w:sz="0" w:space="0" w:color="auto"/>
            <w:right w:val="none" w:sz="0" w:space="0" w:color="auto"/>
          </w:divBdr>
        </w:div>
        <w:div w:id="1134328030">
          <w:marLeft w:val="0"/>
          <w:marRight w:val="0"/>
          <w:marTop w:val="0"/>
          <w:marBottom w:val="0"/>
          <w:divBdr>
            <w:top w:val="none" w:sz="0" w:space="0" w:color="auto"/>
            <w:left w:val="none" w:sz="0" w:space="0" w:color="auto"/>
            <w:bottom w:val="none" w:sz="0" w:space="0" w:color="auto"/>
            <w:right w:val="none" w:sz="0" w:space="0" w:color="auto"/>
          </w:divBdr>
        </w:div>
        <w:div w:id="1333991041">
          <w:marLeft w:val="0"/>
          <w:marRight w:val="0"/>
          <w:marTop w:val="0"/>
          <w:marBottom w:val="0"/>
          <w:divBdr>
            <w:top w:val="none" w:sz="0" w:space="0" w:color="auto"/>
            <w:left w:val="none" w:sz="0" w:space="0" w:color="auto"/>
            <w:bottom w:val="none" w:sz="0" w:space="0" w:color="auto"/>
            <w:right w:val="none" w:sz="0" w:space="0" w:color="auto"/>
          </w:divBdr>
        </w:div>
        <w:div w:id="1515193128">
          <w:marLeft w:val="0"/>
          <w:marRight w:val="0"/>
          <w:marTop w:val="0"/>
          <w:marBottom w:val="0"/>
          <w:divBdr>
            <w:top w:val="none" w:sz="0" w:space="0" w:color="auto"/>
            <w:left w:val="none" w:sz="0" w:space="0" w:color="auto"/>
            <w:bottom w:val="none" w:sz="0" w:space="0" w:color="auto"/>
            <w:right w:val="none" w:sz="0" w:space="0" w:color="auto"/>
          </w:divBdr>
        </w:div>
        <w:div w:id="1622147191">
          <w:marLeft w:val="0"/>
          <w:marRight w:val="0"/>
          <w:marTop w:val="0"/>
          <w:marBottom w:val="0"/>
          <w:divBdr>
            <w:top w:val="none" w:sz="0" w:space="0" w:color="auto"/>
            <w:left w:val="none" w:sz="0" w:space="0" w:color="auto"/>
            <w:bottom w:val="none" w:sz="0" w:space="0" w:color="auto"/>
            <w:right w:val="none" w:sz="0" w:space="0" w:color="auto"/>
          </w:divBdr>
        </w:div>
        <w:div w:id="1675261405">
          <w:marLeft w:val="0"/>
          <w:marRight w:val="0"/>
          <w:marTop w:val="0"/>
          <w:marBottom w:val="0"/>
          <w:divBdr>
            <w:top w:val="none" w:sz="0" w:space="0" w:color="auto"/>
            <w:left w:val="none" w:sz="0" w:space="0" w:color="auto"/>
            <w:bottom w:val="none" w:sz="0" w:space="0" w:color="auto"/>
            <w:right w:val="none" w:sz="0" w:space="0" w:color="auto"/>
          </w:divBdr>
        </w:div>
        <w:div w:id="1711296360">
          <w:marLeft w:val="0"/>
          <w:marRight w:val="0"/>
          <w:marTop w:val="0"/>
          <w:marBottom w:val="0"/>
          <w:divBdr>
            <w:top w:val="none" w:sz="0" w:space="0" w:color="auto"/>
            <w:left w:val="none" w:sz="0" w:space="0" w:color="auto"/>
            <w:bottom w:val="none" w:sz="0" w:space="0" w:color="auto"/>
            <w:right w:val="none" w:sz="0" w:space="0" w:color="auto"/>
          </w:divBdr>
        </w:div>
        <w:div w:id="1830435823">
          <w:marLeft w:val="0"/>
          <w:marRight w:val="0"/>
          <w:marTop w:val="0"/>
          <w:marBottom w:val="0"/>
          <w:divBdr>
            <w:top w:val="none" w:sz="0" w:space="0" w:color="auto"/>
            <w:left w:val="none" w:sz="0" w:space="0" w:color="auto"/>
            <w:bottom w:val="none" w:sz="0" w:space="0" w:color="auto"/>
            <w:right w:val="none" w:sz="0" w:space="0" w:color="auto"/>
          </w:divBdr>
        </w:div>
        <w:div w:id="1863350420">
          <w:marLeft w:val="0"/>
          <w:marRight w:val="0"/>
          <w:marTop w:val="0"/>
          <w:marBottom w:val="0"/>
          <w:divBdr>
            <w:top w:val="none" w:sz="0" w:space="0" w:color="auto"/>
            <w:left w:val="none" w:sz="0" w:space="0" w:color="auto"/>
            <w:bottom w:val="none" w:sz="0" w:space="0" w:color="auto"/>
            <w:right w:val="none" w:sz="0" w:space="0" w:color="auto"/>
          </w:divBdr>
        </w:div>
      </w:divsChild>
    </w:div>
    <w:div w:id="945698627">
      <w:bodyDiv w:val="1"/>
      <w:marLeft w:val="0"/>
      <w:marRight w:val="0"/>
      <w:marTop w:val="0"/>
      <w:marBottom w:val="0"/>
      <w:divBdr>
        <w:top w:val="none" w:sz="0" w:space="0" w:color="auto"/>
        <w:left w:val="none" w:sz="0" w:space="0" w:color="auto"/>
        <w:bottom w:val="none" w:sz="0" w:space="0" w:color="auto"/>
        <w:right w:val="none" w:sz="0" w:space="0" w:color="auto"/>
      </w:divBdr>
      <w:divsChild>
        <w:div w:id="119110599">
          <w:marLeft w:val="0"/>
          <w:marRight w:val="0"/>
          <w:marTop w:val="0"/>
          <w:marBottom w:val="0"/>
          <w:divBdr>
            <w:top w:val="none" w:sz="0" w:space="0" w:color="auto"/>
            <w:left w:val="none" w:sz="0" w:space="0" w:color="auto"/>
            <w:bottom w:val="none" w:sz="0" w:space="0" w:color="auto"/>
            <w:right w:val="none" w:sz="0" w:space="0" w:color="auto"/>
          </w:divBdr>
        </w:div>
        <w:div w:id="279143416">
          <w:marLeft w:val="0"/>
          <w:marRight w:val="0"/>
          <w:marTop w:val="0"/>
          <w:marBottom w:val="0"/>
          <w:divBdr>
            <w:top w:val="none" w:sz="0" w:space="0" w:color="auto"/>
            <w:left w:val="none" w:sz="0" w:space="0" w:color="auto"/>
            <w:bottom w:val="none" w:sz="0" w:space="0" w:color="auto"/>
            <w:right w:val="none" w:sz="0" w:space="0" w:color="auto"/>
          </w:divBdr>
        </w:div>
        <w:div w:id="933132739">
          <w:marLeft w:val="0"/>
          <w:marRight w:val="0"/>
          <w:marTop w:val="0"/>
          <w:marBottom w:val="0"/>
          <w:divBdr>
            <w:top w:val="none" w:sz="0" w:space="0" w:color="auto"/>
            <w:left w:val="none" w:sz="0" w:space="0" w:color="auto"/>
            <w:bottom w:val="none" w:sz="0" w:space="0" w:color="auto"/>
            <w:right w:val="none" w:sz="0" w:space="0" w:color="auto"/>
          </w:divBdr>
        </w:div>
        <w:div w:id="942683672">
          <w:marLeft w:val="0"/>
          <w:marRight w:val="0"/>
          <w:marTop w:val="0"/>
          <w:marBottom w:val="0"/>
          <w:divBdr>
            <w:top w:val="none" w:sz="0" w:space="0" w:color="auto"/>
            <w:left w:val="none" w:sz="0" w:space="0" w:color="auto"/>
            <w:bottom w:val="none" w:sz="0" w:space="0" w:color="auto"/>
            <w:right w:val="none" w:sz="0" w:space="0" w:color="auto"/>
          </w:divBdr>
        </w:div>
        <w:div w:id="1235235793">
          <w:marLeft w:val="0"/>
          <w:marRight w:val="0"/>
          <w:marTop w:val="0"/>
          <w:marBottom w:val="0"/>
          <w:divBdr>
            <w:top w:val="none" w:sz="0" w:space="0" w:color="auto"/>
            <w:left w:val="none" w:sz="0" w:space="0" w:color="auto"/>
            <w:bottom w:val="none" w:sz="0" w:space="0" w:color="auto"/>
            <w:right w:val="none" w:sz="0" w:space="0" w:color="auto"/>
          </w:divBdr>
        </w:div>
        <w:div w:id="1235965636">
          <w:marLeft w:val="0"/>
          <w:marRight w:val="0"/>
          <w:marTop w:val="0"/>
          <w:marBottom w:val="0"/>
          <w:divBdr>
            <w:top w:val="none" w:sz="0" w:space="0" w:color="auto"/>
            <w:left w:val="none" w:sz="0" w:space="0" w:color="auto"/>
            <w:bottom w:val="none" w:sz="0" w:space="0" w:color="auto"/>
            <w:right w:val="none" w:sz="0" w:space="0" w:color="auto"/>
          </w:divBdr>
        </w:div>
        <w:div w:id="1646161110">
          <w:marLeft w:val="0"/>
          <w:marRight w:val="0"/>
          <w:marTop w:val="0"/>
          <w:marBottom w:val="0"/>
          <w:divBdr>
            <w:top w:val="none" w:sz="0" w:space="0" w:color="auto"/>
            <w:left w:val="none" w:sz="0" w:space="0" w:color="auto"/>
            <w:bottom w:val="none" w:sz="0" w:space="0" w:color="auto"/>
            <w:right w:val="none" w:sz="0" w:space="0" w:color="auto"/>
          </w:divBdr>
        </w:div>
        <w:div w:id="1882357596">
          <w:marLeft w:val="0"/>
          <w:marRight w:val="0"/>
          <w:marTop w:val="0"/>
          <w:marBottom w:val="0"/>
          <w:divBdr>
            <w:top w:val="none" w:sz="0" w:space="0" w:color="auto"/>
            <w:left w:val="none" w:sz="0" w:space="0" w:color="auto"/>
            <w:bottom w:val="none" w:sz="0" w:space="0" w:color="auto"/>
            <w:right w:val="none" w:sz="0" w:space="0" w:color="auto"/>
          </w:divBdr>
        </w:div>
        <w:div w:id="2034186410">
          <w:marLeft w:val="0"/>
          <w:marRight w:val="0"/>
          <w:marTop w:val="0"/>
          <w:marBottom w:val="0"/>
          <w:divBdr>
            <w:top w:val="none" w:sz="0" w:space="0" w:color="auto"/>
            <w:left w:val="none" w:sz="0" w:space="0" w:color="auto"/>
            <w:bottom w:val="none" w:sz="0" w:space="0" w:color="auto"/>
            <w:right w:val="none" w:sz="0" w:space="0" w:color="auto"/>
          </w:divBdr>
        </w:div>
      </w:divsChild>
    </w:div>
    <w:div w:id="1020085268">
      <w:bodyDiv w:val="1"/>
      <w:marLeft w:val="0"/>
      <w:marRight w:val="0"/>
      <w:marTop w:val="0"/>
      <w:marBottom w:val="0"/>
      <w:divBdr>
        <w:top w:val="none" w:sz="0" w:space="0" w:color="auto"/>
        <w:left w:val="none" w:sz="0" w:space="0" w:color="auto"/>
        <w:bottom w:val="none" w:sz="0" w:space="0" w:color="auto"/>
        <w:right w:val="none" w:sz="0" w:space="0" w:color="auto"/>
      </w:divBdr>
      <w:divsChild>
        <w:div w:id="271714917">
          <w:marLeft w:val="0"/>
          <w:marRight w:val="0"/>
          <w:marTop w:val="0"/>
          <w:marBottom w:val="0"/>
          <w:divBdr>
            <w:top w:val="none" w:sz="0" w:space="0" w:color="auto"/>
            <w:left w:val="none" w:sz="0" w:space="0" w:color="auto"/>
            <w:bottom w:val="none" w:sz="0" w:space="0" w:color="auto"/>
            <w:right w:val="none" w:sz="0" w:space="0" w:color="auto"/>
          </w:divBdr>
        </w:div>
        <w:div w:id="288441433">
          <w:marLeft w:val="0"/>
          <w:marRight w:val="0"/>
          <w:marTop w:val="0"/>
          <w:marBottom w:val="0"/>
          <w:divBdr>
            <w:top w:val="none" w:sz="0" w:space="0" w:color="auto"/>
            <w:left w:val="none" w:sz="0" w:space="0" w:color="auto"/>
            <w:bottom w:val="none" w:sz="0" w:space="0" w:color="auto"/>
            <w:right w:val="none" w:sz="0" w:space="0" w:color="auto"/>
          </w:divBdr>
        </w:div>
        <w:div w:id="495802888">
          <w:marLeft w:val="0"/>
          <w:marRight w:val="0"/>
          <w:marTop w:val="0"/>
          <w:marBottom w:val="0"/>
          <w:divBdr>
            <w:top w:val="none" w:sz="0" w:space="0" w:color="auto"/>
            <w:left w:val="none" w:sz="0" w:space="0" w:color="auto"/>
            <w:bottom w:val="none" w:sz="0" w:space="0" w:color="auto"/>
            <w:right w:val="none" w:sz="0" w:space="0" w:color="auto"/>
          </w:divBdr>
        </w:div>
        <w:div w:id="785344530">
          <w:marLeft w:val="0"/>
          <w:marRight w:val="0"/>
          <w:marTop w:val="0"/>
          <w:marBottom w:val="0"/>
          <w:divBdr>
            <w:top w:val="none" w:sz="0" w:space="0" w:color="auto"/>
            <w:left w:val="none" w:sz="0" w:space="0" w:color="auto"/>
            <w:bottom w:val="none" w:sz="0" w:space="0" w:color="auto"/>
            <w:right w:val="none" w:sz="0" w:space="0" w:color="auto"/>
          </w:divBdr>
        </w:div>
        <w:div w:id="970593964">
          <w:marLeft w:val="0"/>
          <w:marRight w:val="0"/>
          <w:marTop w:val="0"/>
          <w:marBottom w:val="0"/>
          <w:divBdr>
            <w:top w:val="none" w:sz="0" w:space="0" w:color="auto"/>
            <w:left w:val="none" w:sz="0" w:space="0" w:color="auto"/>
            <w:bottom w:val="none" w:sz="0" w:space="0" w:color="auto"/>
            <w:right w:val="none" w:sz="0" w:space="0" w:color="auto"/>
          </w:divBdr>
        </w:div>
        <w:div w:id="1184513824">
          <w:marLeft w:val="0"/>
          <w:marRight w:val="0"/>
          <w:marTop w:val="0"/>
          <w:marBottom w:val="0"/>
          <w:divBdr>
            <w:top w:val="none" w:sz="0" w:space="0" w:color="auto"/>
            <w:left w:val="none" w:sz="0" w:space="0" w:color="auto"/>
            <w:bottom w:val="none" w:sz="0" w:space="0" w:color="auto"/>
            <w:right w:val="none" w:sz="0" w:space="0" w:color="auto"/>
          </w:divBdr>
        </w:div>
        <w:div w:id="1209147965">
          <w:marLeft w:val="0"/>
          <w:marRight w:val="0"/>
          <w:marTop w:val="0"/>
          <w:marBottom w:val="0"/>
          <w:divBdr>
            <w:top w:val="none" w:sz="0" w:space="0" w:color="auto"/>
            <w:left w:val="none" w:sz="0" w:space="0" w:color="auto"/>
            <w:bottom w:val="none" w:sz="0" w:space="0" w:color="auto"/>
            <w:right w:val="none" w:sz="0" w:space="0" w:color="auto"/>
          </w:divBdr>
        </w:div>
        <w:div w:id="1409226972">
          <w:marLeft w:val="0"/>
          <w:marRight w:val="0"/>
          <w:marTop w:val="0"/>
          <w:marBottom w:val="0"/>
          <w:divBdr>
            <w:top w:val="none" w:sz="0" w:space="0" w:color="auto"/>
            <w:left w:val="none" w:sz="0" w:space="0" w:color="auto"/>
            <w:bottom w:val="none" w:sz="0" w:space="0" w:color="auto"/>
            <w:right w:val="none" w:sz="0" w:space="0" w:color="auto"/>
          </w:divBdr>
        </w:div>
        <w:div w:id="21293959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jpg"/><Relationship Id="rId39" Type="http://schemas.openxmlformats.org/officeDocument/2006/relationships/hyperlink" Target="https://www.confef.org.br/confefv2/comunicacao/revistaef/4802" TargetMode="External"/><Relationship Id="rId21" Type="http://schemas.openxmlformats.org/officeDocument/2006/relationships/image" Target="media/image10.png"/><Relationship Id="rId34" Type="http://schemas.openxmlformats.org/officeDocument/2006/relationships/hyperlink" Target="http://dx.doi.org/10.1590/s0103-51502010000100013" TargetMode="External"/><Relationship Id="rId42" Type="http://schemas.openxmlformats.org/officeDocument/2006/relationships/hyperlink" Target="https://www.researchgate.net/publication/281708148_The_Impact_of_Physical_Activity_Participation_on_the_Self-Esteem_of_the_Students_A_Cross_Sectional_Study_from_RAKMHSU_-_RAK_-UAE" TargetMode="External"/><Relationship Id="rId47" Type="http://schemas.openxmlformats.org/officeDocument/2006/relationships/hyperlink" Target="https://sebrae.com.br/Sebrae/Portal%20Sebrae/UFs/RJ/Anexos/Sebrae%20Fitness_completo.pdf" TargetMode="External"/><Relationship Id="rId50" Type="http://schemas.openxmlformats.org/officeDocument/2006/relationships/hyperlink" Target="https://developers.google.com/ml-kit/vision/pose-detection" TargetMode="External"/><Relationship Id="rId55" Type="http://schemas.openxmlformats.org/officeDocument/2006/relationships/hyperlink" Target="http://dx.doi.org/10.1519/jsc.0000000000003948" TargetMode="External"/><Relationship Id="rId63" Type="http://schemas.openxmlformats.org/officeDocument/2006/relationships/hyperlink" Target="https://musclewiki.com/pt-br/exercise/machine/male/hamstrings/machine-seated-leg-curl" TargetMode="External"/><Relationship Id="rId68" Type="http://schemas.openxmlformats.org/officeDocument/2006/relationships/hyperlink" Target="https://research.ulusofona.pt/pt/publications/design-and-usability-of-an-e-health-mobile-application-2" TargetMode="External"/><Relationship Id="rId76" Type="http://schemas.openxmlformats.org/officeDocument/2006/relationships/hyperlink" Target="https://www.researchgate.net/publication/264041217_ASPECTOS_ENVOLVIDOS_NA_CONTRATACAO_E_CANCELAMENTO_DE_UM_PERSONAL_TRAINER_ASPECTS_INVOLVED_IN_HIRING_AND_CANCELLATION_OF_A_PERSONAL_TRAINER" TargetMode="External"/><Relationship Id="rId84" Type="http://schemas.openxmlformats.org/officeDocument/2006/relationships/theme" Target="theme/theme1.xml"/><Relationship Id="rId7" Type="http://schemas.openxmlformats.org/officeDocument/2006/relationships/styles" Target="styles.xml"/><Relationship Id="rId71" Type="http://schemas.openxmlformats.org/officeDocument/2006/relationships/hyperlink" Target="https://sistemabu.udesc.br/pergamumweb/vinculos/000000/000000000008/0000085E.pdf" TargetMode="Externa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jpg"/><Relationship Id="rId32" Type="http://schemas.openxmlformats.org/officeDocument/2006/relationships/hyperlink" Target="https://github.com/lucassantuss/ape-web" TargetMode="External"/><Relationship Id="rId37" Type="http://schemas.openxmlformats.org/officeDocument/2006/relationships/hyperlink" Target="https://www.ijert.org/a-review-on-various-aspects-of-mongodb-databases" TargetMode="External"/><Relationship Id="rId40" Type="http://schemas.openxmlformats.org/officeDocument/2006/relationships/hyperlink" Target="http://dx.doi.org/10.3389/fphys.2025.1649330" TargetMode="External"/><Relationship Id="rId45" Type="http://schemas.openxmlformats.org/officeDocument/2006/relationships/hyperlink" Target="https://repositorio-api.animaeducacao.com.br/server/api/core/bitstreams/9701f67f-1d35-49d2-9f6a-988a2a7e08af/content" TargetMode="External"/><Relationship Id="rId53" Type="http://schemas.openxmlformats.org/officeDocument/2006/relationships/hyperlink" Target="https://fals.com.br/revela/edicoesanteriores/ed26/ed_26_08.pdf" TargetMode="External"/><Relationship Id="rId58" Type="http://schemas.openxmlformats.org/officeDocument/2006/relationships/hyperlink" Target="https://learn.microsoft.com/pt-br/dotnet/csharp/tour-of-csharp/overview" TargetMode="External"/><Relationship Id="rId66" Type="http://schemas.openxmlformats.org/officeDocument/2006/relationships/hyperlink" Target="https://musclewiki.com/pt-br/exercise/cable-rope-pushdown" TargetMode="External"/><Relationship Id="rId74" Type="http://schemas.openxmlformats.org/officeDocument/2006/relationships/hyperlink" Target="https://nana.lecturer.pens.ac.id/index_files/referensi/computer_vision/Computer%20Vision.pdf" TargetMode="External"/><Relationship Id="rId79" Type="http://schemas.openxmlformats.org/officeDocument/2006/relationships/hyperlink" Target="https://tempo.fit/?utm_source=chatgpt.com" TargetMode="External"/><Relationship Id="rId5" Type="http://schemas.openxmlformats.org/officeDocument/2006/relationships/customXml" Target="../customXml/item5.xml"/><Relationship Id="rId61" Type="http://schemas.openxmlformats.org/officeDocument/2006/relationships/hyperlink" Target="https://doi.org/10.5753/webmedia.2025.15791" TargetMode="External"/><Relationship Id="rId82"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g"/><Relationship Id="rId30" Type="http://schemas.openxmlformats.org/officeDocument/2006/relationships/image" Target="media/image19.png"/><Relationship Id="rId35" Type="http://schemas.openxmlformats.org/officeDocument/2006/relationships/hyperlink" Target="https://research.google/blog/on-device-real-time-body-pose-tracking-with-mediapipe-blazepose/" TargetMode="External"/><Relationship Id="rId43" Type="http://schemas.openxmlformats.org/officeDocument/2006/relationships/hyperlink" Target="https://journals.lww.com/acsm-msse/fulltext/2000/07000/a_three_dimensional_biomechanical_analysis_of_sumo.13.aspx" TargetMode="External"/><Relationship Id="rId48" Type="http://schemas.openxmlformats.org/officeDocument/2006/relationships/hyperlink" Target="http://dx.doi.org/10.1097/md.0000000000028918" TargetMode="External"/><Relationship Id="rId56" Type="http://schemas.openxmlformats.org/officeDocument/2006/relationships/hyperlink" Target="http://repositorio.upf.br/bitstream/riupf/2795/1/PF2024DanielMichelin.pdf" TargetMode="External"/><Relationship Id="rId64" Type="http://schemas.openxmlformats.org/officeDocument/2006/relationships/hyperlink" Target="https://musclewiki.com/pt-br/dumbbells/male/biceps/dumbbell-curl" TargetMode="External"/><Relationship Id="rId69" Type="http://schemas.openxmlformats.org/officeDocument/2006/relationships/hyperlink" Target="http://dx.doi.org/10.47191/ijmra/v7-i04-44" TargetMode="External"/><Relationship Id="rId77" Type="http://schemas.openxmlformats.org/officeDocument/2006/relationships/hyperlink" Target="https://gs.statcounter.com/os-market-share/mobile/worldwide" TargetMode="External"/><Relationship Id="rId8" Type="http://schemas.openxmlformats.org/officeDocument/2006/relationships/settings" Target="settings.xml"/><Relationship Id="rId51" Type="http://schemas.openxmlformats.org/officeDocument/2006/relationships/hyperlink" Target="https://ceur-ws.org/Vol-3499/paper9.pdf" TargetMode="External"/><Relationship Id="rId72" Type="http://schemas.openxmlformats.org/officeDocument/2006/relationships/hyperlink" Target="https://www.efdeportes.com/efd192/analise-biomecanica-do-exercicio-rosca-direta.htm" TargetMode="External"/><Relationship Id="rId80" Type="http://schemas.openxmlformats.org/officeDocument/2006/relationships/hyperlink" Target="https://scholar.google.com/citations?view_op=top_venues&amp;hl=en&amp;vq=en" TargetMode="External"/><Relationship Id="rId85"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arxiv.org/pdf/1511.00561" TargetMode="External"/><Relationship Id="rId38" Type="http://schemas.openxmlformats.org/officeDocument/2006/relationships/hyperlink" Target="http://dx.doi.org/10.4088/pcc.v06n0301" TargetMode="External"/><Relationship Id="rId46" Type="http://schemas.openxmlformats.org/officeDocument/2006/relationships/hyperlink" Target="https://arxiv.org/abs/2305.05962" TargetMode="External"/><Relationship Id="rId59" Type="http://schemas.openxmlformats.org/officeDocument/2006/relationships/hyperlink" Target="https://code.visualstudio.com/docs" TargetMode="External"/><Relationship Id="rId67" Type="http://schemas.openxmlformats.org/officeDocument/2006/relationships/hyperlink" Target="http://dx.doi.org/10.1590/s1517-86922004000300009" TargetMode="External"/><Relationship Id="rId20" Type="http://schemas.openxmlformats.org/officeDocument/2006/relationships/image" Target="media/image9.png"/><Relationship Id="rId41" Type="http://schemas.openxmlformats.org/officeDocument/2006/relationships/hyperlink" Target="https://www.kheljournal.com/archives/2016/vol3issue5/PartA/3-4-55-201.pdf" TargetMode="External"/><Relationship Id="rId54" Type="http://schemas.openxmlformats.org/officeDocument/2006/relationships/hyperlink" Target="http://dx.doi.org/10.1519/jsc.0000000000003333" TargetMode="External"/><Relationship Id="rId62" Type="http://schemas.openxmlformats.org/officeDocument/2006/relationships/hyperlink" Target="https://musclewiki.com/pt-br/exercise/barbell-low-bar-squat?utm_source=chatgpt.com" TargetMode="External"/><Relationship Id="rId70" Type="http://schemas.openxmlformats.org/officeDocument/2006/relationships/hyperlink" Target="https://link.springer.com/article/10.1007/s10639-021-10650-9" TargetMode="External"/><Relationship Id="rId75" Type="http://schemas.openxmlformats.org/officeDocument/2006/relationships/hyperlink" Target="https://doi.org/10.1590/rbce.44.e010321"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link.springer.com/chapter/10.1007/978-3-662-49381-6_25" TargetMode="External"/><Relationship Id="rId49" Type="http://schemas.openxmlformats.org/officeDocument/2006/relationships/hyperlink" Target="http://dx.doi.org/10.36558/rsc.v13i3.8480" TargetMode="External"/><Relationship Id="rId57" Type="http://schemas.openxmlformats.org/officeDocument/2006/relationships/hyperlink" Target="https://learn.microsoft.com/pt-br/office365/servicedescriptions/microsoft-forms-service-description" TargetMode="External"/><Relationship Id="rId10" Type="http://schemas.openxmlformats.org/officeDocument/2006/relationships/footnotes" Target="footnotes.xml"/><Relationship Id="rId31" Type="http://schemas.openxmlformats.org/officeDocument/2006/relationships/hyperlink" Target="https://github.com/lucassantuss/ape-api" TargetMode="External"/><Relationship Id="rId44" Type="http://schemas.openxmlformats.org/officeDocument/2006/relationships/hyperlink" Target="http://dx.doi.org/10.26603/001c.31876" TargetMode="External"/><Relationship Id="rId52" Type="http://schemas.openxmlformats.org/officeDocument/2006/relationships/hyperlink" Target="http://dx.doi.org/10.1080/17461391.2022.2100279" TargetMode="External"/><Relationship Id="rId60" Type="http://schemas.openxmlformats.org/officeDocument/2006/relationships/hyperlink" Target="https://www.gov.br/secom/pt-br/assuntos/noticias/2024/08/populacao-do-brasil-chega-a-212-6-milhoes-de-habitantes-aponta-ibge" TargetMode="External"/><Relationship Id="rId65" Type="http://schemas.openxmlformats.org/officeDocument/2006/relationships/hyperlink" Target="https://musclewiki.com/pt-br/exercise/barbell/male/chest/barbell-bench-press" TargetMode="External"/><Relationship Id="rId73" Type="http://schemas.openxmlformats.org/officeDocument/2006/relationships/hyperlink" Target="https://doi.org/10.17771/PUCRio.acad.68975" TargetMode="External"/><Relationship Id="rId78" Type="http://schemas.openxmlformats.org/officeDocument/2006/relationships/hyperlink" Target="http://dx.doi.org/10.24927/rce2019.039" TargetMode="External"/><Relationship Id="rId8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7756063181F7314AA723D891FA0D41EC" ma:contentTypeVersion="11" ma:contentTypeDescription="Crie um novo documento." ma:contentTypeScope="" ma:versionID="ca0f163481f30febfcaa6a46d8fb3f37">
  <xsd:schema xmlns:xsd="http://www.w3.org/2001/XMLSchema" xmlns:xs="http://www.w3.org/2001/XMLSchema" xmlns:p="http://schemas.microsoft.com/office/2006/metadata/properties" xmlns:ns2="0d0d50a7-f2e7-4d8e-803c-e0c2bc1b9849" xmlns:ns3="a6c16797-8297-4605-9c00-945ed829d956" targetNamespace="http://schemas.microsoft.com/office/2006/metadata/properties" ma:root="true" ma:fieldsID="d6fb9ad3f138ffff426683ff91d5237d" ns2:_="" ns3:_="">
    <xsd:import namespace="0d0d50a7-f2e7-4d8e-803c-e0c2bc1b9849"/>
    <xsd:import namespace="a6c16797-8297-4605-9c00-945ed829d95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d50a7-f2e7-4d8e-803c-e0c2bc1b98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547866d0-1e6f-4e50-bd9f-12aef78ffae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c16797-8297-4605-9c00-945ed829d95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19e9846-3378-4524-ac29-07c72138ea24}" ma:internalName="TaxCatchAll" ma:showField="CatchAllData" ma:web="a6c16797-8297-4605-9c00-945ed829d9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a6c16797-8297-4605-9c00-945ed829d956" xsi:nil="true"/>
    <lcf76f155ced4ddcb4097134ff3c332f xmlns="0d0d50a7-f2e7-4d8e-803c-e0c2bc1b9849">
      <Terms xmlns="http://schemas.microsoft.com/office/infopath/2007/PartnerControls"/>
    </lcf76f155ced4ddcb4097134ff3c332f>
  </documentManagement>
</p:properti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A454F367-522D-4478-9248-6CDA88715946}">
  <ds:schemaRefs>
    <ds:schemaRef ds:uri="http://schemas.microsoft.com/sharepoint/v3/contenttype/forms"/>
  </ds:schemaRefs>
</ds:datastoreItem>
</file>

<file path=customXml/itemProps2.xml><?xml version="1.0" encoding="utf-8"?>
<ds:datastoreItem xmlns:ds="http://schemas.openxmlformats.org/officeDocument/2006/customXml" ds:itemID="{0494F540-7FAD-496F-BBA0-021105DC940C}">
  <ds:schemaRefs>
    <ds:schemaRef ds:uri="http://schemas.openxmlformats.org/officeDocument/2006/bibliography"/>
  </ds:schemaRefs>
</ds:datastoreItem>
</file>

<file path=customXml/itemProps3.xml><?xml version="1.0" encoding="utf-8"?>
<ds:datastoreItem xmlns:ds="http://schemas.openxmlformats.org/officeDocument/2006/customXml" ds:itemID="{45CE424D-3268-4946-9489-D931130493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d50a7-f2e7-4d8e-803c-e0c2bc1b9849"/>
    <ds:schemaRef ds:uri="a6c16797-8297-4605-9c00-945ed829d9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7CCF56-62B5-420D-A8A2-10B6AB203932}">
  <ds:schemaRefs>
    <ds:schemaRef ds:uri="a6c16797-8297-4605-9c00-945ed829d956"/>
    <ds:schemaRef ds:uri="http://purl.org/dc/terms/"/>
    <ds:schemaRef ds:uri="http://schemas.microsoft.com/office/2006/documentManagement/types"/>
    <ds:schemaRef ds:uri="0d0d50a7-f2e7-4d8e-803c-e0c2bc1b9849"/>
    <ds:schemaRef ds:uri="http://schemas.microsoft.com/office/infopath/2007/PartnerControls"/>
    <ds:schemaRef ds:uri="http://schemas.openxmlformats.org/package/2006/metadata/core-properties"/>
    <ds:schemaRef ds:uri="http://purl.org/dc/elements/1.1/"/>
    <ds:schemaRef ds:uri="http://schemas.microsoft.com/office/2006/metadata/properties"/>
    <ds:schemaRef ds:uri="http://www.w3.org/XML/1998/namespace"/>
    <ds:schemaRef ds:uri="http://purl.org/dc/dcmitype/"/>
  </ds:schemaRefs>
</ds:datastoreItem>
</file>

<file path=customXml/itemProps5.xml><?xml version="1.0" encoding="utf-8"?>
<ds:datastoreItem xmlns:ds="http://schemas.openxmlformats.org/officeDocument/2006/customXml" ds:itemID="{EA277243-EECE-4122-8A92-7730D5523990}">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29</Pages>
  <Words>9983</Words>
  <Characters>65992</Characters>
  <Application>Microsoft Office Word</Application>
  <DocSecurity>0</DocSecurity>
  <Lines>1499</Lines>
  <Paragraphs>602</Paragraphs>
  <ScaleCrop>false</ScaleCrop>
  <Company>Termomecanica</Company>
  <LinksUpToDate>false</LinksUpToDate>
  <CharactersWithSpaces>75373</CharactersWithSpaces>
  <SharedDoc>false</SharedDoc>
  <HLinks>
    <vt:vector size="276" baseType="variant">
      <vt:variant>
        <vt:i4>1441808</vt:i4>
      </vt:variant>
      <vt:variant>
        <vt:i4>135</vt:i4>
      </vt:variant>
      <vt:variant>
        <vt:i4>0</vt:i4>
      </vt:variant>
      <vt:variant>
        <vt:i4>5</vt:i4>
      </vt:variant>
      <vt:variant>
        <vt:lpwstr>https://scholar.google.com/citations?view_op=top_venues&amp;hl=en&amp;vq=en</vt:lpwstr>
      </vt:variant>
      <vt:variant>
        <vt:lpwstr/>
      </vt:variant>
      <vt:variant>
        <vt:i4>65594</vt:i4>
      </vt:variant>
      <vt:variant>
        <vt:i4>132</vt:i4>
      </vt:variant>
      <vt:variant>
        <vt:i4>0</vt:i4>
      </vt:variant>
      <vt:variant>
        <vt:i4>5</vt:i4>
      </vt:variant>
      <vt:variant>
        <vt:lpwstr>https://tempo.fit/?utm_source=chatgpt.com</vt:lpwstr>
      </vt:variant>
      <vt:variant>
        <vt:lpwstr/>
      </vt:variant>
      <vt:variant>
        <vt:i4>6684735</vt:i4>
      </vt:variant>
      <vt:variant>
        <vt:i4>129</vt:i4>
      </vt:variant>
      <vt:variant>
        <vt:i4>0</vt:i4>
      </vt:variant>
      <vt:variant>
        <vt:i4>5</vt:i4>
      </vt:variant>
      <vt:variant>
        <vt:lpwstr>http://dx.doi.org/10.24927/rce2019.039</vt:lpwstr>
      </vt:variant>
      <vt:variant>
        <vt:lpwstr/>
      </vt:variant>
      <vt:variant>
        <vt:i4>7929977</vt:i4>
      </vt:variant>
      <vt:variant>
        <vt:i4>126</vt:i4>
      </vt:variant>
      <vt:variant>
        <vt:i4>0</vt:i4>
      </vt:variant>
      <vt:variant>
        <vt:i4>5</vt:i4>
      </vt:variant>
      <vt:variant>
        <vt:lpwstr>https://gs.statcounter.com/os-market-share/mobile/worldwide</vt:lpwstr>
      </vt:variant>
      <vt:variant>
        <vt:lpwstr/>
      </vt:variant>
      <vt:variant>
        <vt:i4>3473459</vt:i4>
      </vt:variant>
      <vt:variant>
        <vt:i4>123</vt:i4>
      </vt:variant>
      <vt:variant>
        <vt:i4>0</vt:i4>
      </vt:variant>
      <vt:variant>
        <vt:i4>5</vt:i4>
      </vt:variant>
      <vt:variant>
        <vt:lpwstr>https://doi.org/10.1590/rbce.44.e010321</vt:lpwstr>
      </vt:variant>
      <vt:variant>
        <vt:lpwstr/>
      </vt:variant>
      <vt:variant>
        <vt:i4>1638465</vt:i4>
      </vt:variant>
      <vt:variant>
        <vt:i4>120</vt:i4>
      </vt:variant>
      <vt:variant>
        <vt:i4>0</vt:i4>
      </vt:variant>
      <vt:variant>
        <vt:i4>5</vt:i4>
      </vt:variant>
      <vt:variant>
        <vt:lpwstr>https://nana.lecturer.pens.ac.id/index_files/referensi/computer_vision/Computer Vision.pdf</vt:lpwstr>
      </vt:variant>
      <vt:variant>
        <vt:lpwstr/>
      </vt:variant>
      <vt:variant>
        <vt:i4>7929962</vt:i4>
      </vt:variant>
      <vt:variant>
        <vt:i4>117</vt:i4>
      </vt:variant>
      <vt:variant>
        <vt:i4>0</vt:i4>
      </vt:variant>
      <vt:variant>
        <vt:i4>5</vt:i4>
      </vt:variant>
      <vt:variant>
        <vt:lpwstr>https://www.efdeportes.com/efd192/analise-biomecanica-do-exercicio-rosca-direta.htm</vt:lpwstr>
      </vt:variant>
      <vt:variant>
        <vt:lpwstr/>
      </vt:variant>
      <vt:variant>
        <vt:i4>15</vt:i4>
      </vt:variant>
      <vt:variant>
        <vt:i4>114</vt:i4>
      </vt:variant>
      <vt:variant>
        <vt:i4>0</vt:i4>
      </vt:variant>
      <vt:variant>
        <vt:i4>5</vt:i4>
      </vt:variant>
      <vt:variant>
        <vt:lpwstr>https://link.springer.com/article/10.1007/s10639-021-10650-9</vt:lpwstr>
      </vt:variant>
      <vt:variant>
        <vt:lpwstr/>
      </vt:variant>
      <vt:variant>
        <vt:i4>7208995</vt:i4>
      </vt:variant>
      <vt:variant>
        <vt:i4>111</vt:i4>
      </vt:variant>
      <vt:variant>
        <vt:i4>0</vt:i4>
      </vt:variant>
      <vt:variant>
        <vt:i4>5</vt:i4>
      </vt:variant>
      <vt:variant>
        <vt:lpwstr>http://dx.doi.org/10.47191/ijmra/v7-i04-44</vt:lpwstr>
      </vt:variant>
      <vt:variant>
        <vt:lpwstr/>
      </vt:variant>
      <vt:variant>
        <vt:i4>3080246</vt:i4>
      </vt:variant>
      <vt:variant>
        <vt:i4>108</vt:i4>
      </vt:variant>
      <vt:variant>
        <vt:i4>0</vt:i4>
      </vt:variant>
      <vt:variant>
        <vt:i4>5</vt:i4>
      </vt:variant>
      <vt:variant>
        <vt:lpwstr>https://research.ulusofona.pt/pt/publications/design-and-usability-of-an-e-health-mobile-application-2</vt:lpwstr>
      </vt:variant>
      <vt:variant>
        <vt:lpwstr/>
      </vt:variant>
      <vt:variant>
        <vt:i4>4456476</vt:i4>
      </vt:variant>
      <vt:variant>
        <vt:i4>105</vt:i4>
      </vt:variant>
      <vt:variant>
        <vt:i4>0</vt:i4>
      </vt:variant>
      <vt:variant>
        <vt:i4>5</vt:i4>
      </vt:variant>
      <vt:variant>
        <vt:lpwstr>http://dx.doi.org/10.1590/s1517-86922004000300009</vt:lpwstr>
      </vt:variant>
      <vt:variant>
        <vt:lpwstr/>
      </vt:variant>
      <vt:variant>
        <vt:i4>4587590</vt:i4>
      </vt:variant>
      <vt:variant>
        <vt:i4>102</vt:i4>
      </vt:variant>
      <vt:variant>
        <vt:i4>0</vt:i4>
      </vt:variant>
      <vt:variant>
        <vt:i4>5</vt:i4>
      </vt:variant>
      <vt:variant>
        <vt:lpwstr>https://musclewiki.com/pt-br/exercise/cable-rope-pushdown</vt:lpwstr>
      </vt:variant>
      <vt:variant>
        <vt:lpwstr/>
      </vt:variant>
      <vt:variant>
        <vt:i4>5308436</vt:i4>
      </vt:variant>
      <vt:variant>
        <vt:i4>99</vt:i4>
      </vt:variant>
      <vt:variant>
        <vt:i4>0</vt:i4>
      </vt:variant>
      <vt:variant>
        <vt:i4>5</vt:i4>
      </vt:variant>
      <vt:variant>
        <vt:lpwstr>https://musclewiki.com/pt-br/exercise/barbell/male/chest/barbell-bench-press</vt:lpwstr>
      </vt:variant>
      <vt:variant>
        <vt:lpwstr/>
      </vt:variant>
      <vt:variant>
        <vt:i4>5570589</vt:i4>
      </vt:variant>
      <vt:variant>
        <vt:i4>96</vt:i4>
      </vt:variant>
      <vt:variant>
        <vt:i4>0</vt:i4>
      </vt:variant>
      <vt:variant>
        <vt:i4>5</vt:i4>
      </vt:variant>
      <vt:variant>
        <vt:lpwstr>https://musclewiki.com/pt-br/dumbbells/male/biceps/dumbbell-curl</vt:lpwstr>
      </vt:variant>
      <vt:variant>
        <vt:lpwstr/>
      </vt:variant>
      <vt:variant>
        <vt:i4>4522059</vt:i4>
      </vt:variant>
      <vt:variant>
        <vt:i4>93</vt:i4>
      </vt:variant>
      <vt:variant>
        <vt:i4>0</vt:i4>
      </vt:variant>
      <vt:variant>
        <vt:i4>5</vt:i4>
      </vt:variant>
      <vt:variant>
        <vt:lpwstr>https://musclewiki.com/pt-br/exercise/machine/male/hamstrings/machine-seated-leg-curl</vt:lpwstr>
      </vt:variant>
      <vt:variant>
        <vt:lpwstr/>
      </vt:variant>
      <vt:variant>
        <vt:i4>5439602</vt:i4>
      </vt:variant>
      <vt:variant>
        <vt:i4>90</vt:i4>
      </vt:variant>
      <vt:variant>
        <vt:i4>0</vt:i4>
      </vt:variant>
      <vt:variant>
        <vt:i4>5</vt:i4>
      </vt:variant>
      <vt:variant>
        <vt:lpwstr>https://musclewiki.com/pt-br/exercise/barbell-low-bar-squat?utm_source=chatgpt.com</vt:lpwstr>
      </vt:variant>
      <vt:variant>
        <vt:lpwstr/>
      </vt:variant>
      <vt:variant>
        <vt:i4>3997802</vt:i4>
      </vt:variant>
      <vt:variant>
        <vt:i4>87</vt:i4>
      </vt:variant>
      <vt:variant>
        <vt:i4>0</vt:i4>
      </vt:variant>
      <vt:variant>
        <vt:i4>5</vt:i4>
      </vt:variant>
      <vt:variant>
        <vt:lpwstr>https://doi.org/10.5753/webmedia.2025.15791</vt:lpwstr>
      </vt:variant>
      <vt:variant>
        <vt:lpwstr/>
      </vt:variant>
      <vt:variant>
        <vt:i4>9</vt:i4>
      </vt:variant>
      <vt:variant>
        <vt:i4>84</vt:i4>
      </vt:variant>
      <vt:variant>
        <vt:i4>0</vt:i4>
      </vt:variant>
      <vt:variant>
        <vt:i4>5</vt:i4>
      </vt:variant>
      <vt:variant>
        <vt:lpwstr>https://www.gov.br/secom/pt-br/assuntos/noticias/2024/08/populacao-do-brasil-chega-a-212-6-milhoes-de-habitantes-aponta-ibge</vt:lpwstr>
      </vt:variant>
      <vt:variant>
        <vt:lpwstr/>
      </vt:variant>
      <vt:variant>
        <vt:i4>6422639</vt:i4>
      </vt:variant>
      <vt:variant>
        <vt:i4>81</vt:i4>
      </vt:variant>
      <vt:variant>
        <vt:i4>0</vt:i4>
      </vt:variant>
      <vt:variant>
        <vt:i4>5</vt:i4>
      </vt:variant>
      <vt:variant>
        <vt:lpwstr>https://code.visualstudio.com/docs</vt:lpwstr>
      </vt:variant>
      <vt:variant>
        <vt:lpwstr/>
      </vt:variant>
      <vt:variant>
        <vt:i4>7733297</vt:i4>
      </vt:variant>
      <vt:variant>
        <vt:i4>78</vt:i4>
      </vt:variant>
      <vt:variant>
        <vt:i4>0</vt:i4>
      </vt:variant>
      <vt:variant>
        <vt:i4>5</vt:i4>
      </vt:variant>
      <vt:variant>
        <vt:lpwstr>https://learn.microsoft.com/pt-br/dotnet/csharp/tour-of-csharp/overview</vt:lpwstr>
      </vt:variant>
      <vt:variant>
        <vt:lpwstr/>
      </vt:variant>
      <vt:variant>
        <vt:i4>6946930</vt:i4>
      </vt:variant>
      <vt:variant>
        <vt:i4>75</vt:i4>
      </vt:variant>
      <vt:variant>
        <vt:i4>0</vt:i4>
      </vt:variant>
      <vt:variant>
        <vt:i4>5</vt:i4>
      </vt:variant>
      <vt:variant>
        <vt:lpwstr>https://learn.microsoft.com/pt-br/office365/servicedescriptions/microsoft-forms-service-description</vt:lpwstr>
      </vt:variant>
      <vt:variant>
        <vt:lpwstr/>
      </vt:variant>
      <vt:variant>
        <vt:i4>4063337</vt:i4>
      </vt:variant>
      <vt:variant>
        <vt:i4>72</vt:i4>
      </vt:variant>
      <vt:variant>
        <vt:i4>0</vt:i4>
      </vt:variant>
      <vt:variant>
        <vt:i4>5</vt:i4>
      </vt:variant>
      <vt:variant>
        <vt:lpwstr>http://dx.doi.org/10.1519/jsc.0000000000003948</vt:lpwstr>
      </vt:variant>
      <vt:variant>
        <vt:lpwstr/>
      </vt:variant>
      <vt:variant>
        <vt:i4>4128878</vt:i4>
      </vt:variant>
      <vt:variant>
        <vt:i4>69</vt:i4>
      </vt:variant>
      <vt:variant>
        <vt:i4>0</vt:i4>
      </vt:variant>
      <vt:variant>
        <vt:i4>5</vt:i4>
      </vt:variant>
      <vt:variant>
        <vt:lpwstr>http://dx.doi.org/10.1519/jsc.0000000000003333</vt:lpwstr>
      </vt:variant>
      <vt:variant>
        <vt:lpwstr/>
      </vt:variant>
      <vt:variant>
        <vt:i4>851988</vt:i4>
      </vt:variant>
      <vt:variant>
        <vt:i4>66</vt:i4>
      </vt:variant>
      <vt:variant>
        <vt:i4>0</vt:i4>
      </vt:variant>
      <vt:variant>
        <vt:i4>5</vt:i4>
      </vt:variant>
      <vt:variant>
        <vt:lpwstr>https://fals.com.br/revela/edicoesanteriores/ed26/ed_26_08.pdf</vt:lpwstr>
      </vt:variant>
      <vt:variant>
        <vt:lpwstr/>
      </vt:variant>
      <vt:variant>
        <vt:i4>7340154</vt:i4>
      </vt:variant>
      <vt:variant>
        <vt:i4>63</vt:i4>
      </vt:variant>
      <vt:variant>
        <vt:i4>0</vt:i4>
      </vt:variant>
      <vt:variant>
        <vt:i4>5</vt:i4>
      </vt:variant>
      <vt:variant>
        <vt:lpwstr>http://dx.doi.org/10.1080/17461391.2022.2100279</vt:lpwstr>
      </vt:variant>
      <vt:variant>
        <vt:lpwstr/>
      </vt:variant>
      <vt:variant>
        <vt:i4>7667826</vt:i4>
      </vt:variant>
      <vt:variant>
        <vt:i4>60</vt:i4>
      </vt:variant>
      <vt:variant>
        <vt:i4>0</vt:i4>
      </vt:variant>
      <vt:variant>
        <vt:i4>5</vt:i4>
      </vt:variant>
      <vt:variant>
        <vt:lpwstr>https://ceur-ws.org/Vol-3499/paper9.pdf</vt:lpwstr>
      </vt:variant>
      <vt:variant>
        <vt:lpwstr/>
      </vt:variant>
      <vt:variant>
        <vt:i4>2752556</vt:i4>
      </vt:variant>
      <vt:variant>
        <vt:i4>57</vt:i4>
      </vt:variant>
      <vt:variant>
        <vt:i4>0</vt:i4>
      </vt:variant>
      <vt:variant>
        <vt:i4>5</vt:i4>
      </vt:variant>
      <vt:variant>
        <vt:lpwstr>https://developers.google.com/ml-kit/vision/pose-detection</vt:lpwstr>
      </vt:variant>
      <vt:variant>
        <vt:lpwstr/>
      </vt:variant>
      <vt:variant>
        <vt:i4>1310808</vt:i4>
      </vt:variant>
      <vt:variant>
        <vt:i4>54</vt:i4>
      </vt:variant>
      <vt:variant>
        <vt:i4>0</vt:i4>
      </vt:variant>
      <vt:variant>
        <vt:i4>5</vt:i4>
      </vt:variant>
      <vt:variant>
        <vt:lpwstr>http://dx.doi.org/10.36558/rsc.v13i3.8480</vt:lpwstr>
      </vt:variant>
      <vt:variant>
        <vt:lpwstr/>
      </vt:variant>
      <vt:variant>
        <vt:i4>458772</vt:i4>
      </vt:variant>
      <vt:variant>
        <vt:i4>51</vt:i4>
      </vt:variant>
      <vt:variant>
        <vt:i4>0</vt:i4>
      </vt:variant>
      <vt:variant>
        <vt:i4>5</vt:i4>
      </vt:variant>
      <vt:variant>
        <vt:lpwstr>http://dx.doi.org/10.1097/md.0000000000028918</vt:lpwstr>
      </vt:variant>
      <vt:variant>
        <vt:lpwstr/>
      </vt:variant>
      <vt:variant>
        <vt:i4>458772</vt:i4>
      </vt:variant>
      <vt:variant>
        <vt:i4>48</vt:i4>
      </vt:variant>
      <vt:variant>
        <vt:i4>0</vt:i4>
      </vt:variant>
      <vt:variant>
        <vt:i4>5</vt:i4>
      </vt:variant>
      <vt:variant>
        <vt:lpwstr>http://dx.doi.org/10.1097/md.0000000000028918</vt:lpwstr>
      </vt:variant>
      <vt:variant>
        <vt:lpwstr/>
      </vt:variant>
      <vt:variant>
        <vt:i4>2424855</vt:i4>
      </vt:variant>
      <vt:variant>
        <vt:i4>45</vt:i4>
      </vt:variant>
      <vt:variant>
        <vt:i4>0</vt:i4>
      </vt:variant>
      <vt:variant>
        <vt:i4>5</vt:i4>
      </vt:variant>
      <vt:variant>
        <vt:lpwstr>https://sebrae.com.br/Sebrae/Portal Sebrae/UFs/RJ/Anexos/Sebrae Fitness_completo.pdf</vt:lpwstr>
      </vt:variant>
      <vt:variant>
        <vt:lpwstr/>
      </vt:variant>
      <vt:variant>
        <vt:i4>589850</vt:i4>
      </vt:variant>
      <vt:variant>
        <vt:i4>42</vt:i4>
      </vt:variant>
      <vt:variant>
        <vt:i4>0</vt:i4>
      </vt:variant>
      <vt:variant>
        <vt:i4>5</vt:i4>
      </vt:variant>
      <vt:variant>
        <vt:lpwstr>https://arxiv.org/abs/2305.05962</vt:lpwstr>
      </vt:variant>
      <vt:variant>
        <vt:lpwstr/>
      </vt:variant>
      <vt:variant>
        <vt:i4>1900557</vt:i4>
      </vt:variant>
      <vt:variant>
        <vt:i4>39</vt:i4>
      </vt:variant>
      <vt:variant>
        <vt:i4>0</vt:i4>
      </vt:variant>
      <vt:variant>
        <vt:i4>5</vt:i4>
      </vt:variant>
      <vt:variant>
        <vt:lpwstr>https://repositorio-api.animaeducacao.com.br/server/api/core/bitstreams/9701f67f-1d35-49d2-9f6a-988a2a7e08af/content</vt:lpwstr>
      </vt:variant>
      <vt:variant>
        <vt:lpwstr/>
      </vt:variant>
      <vt:variant>
        <vt:i4>1376279</vt:i4>
      </vt:variant>
      <vt:variant>
        <vt:i4>36</vt:i4>
      </vt:variant>
      <vt:variant>
        <vt:i4>0</vt:i4>
      </vt:variant>
      <vt:variant>
        <vt:i4>5</vt:i4>
      </vt:variant>
      <vt:variant>
        <vt:lpwstr>https://pmc.ncbi.nlm.nih.gov/articles/PMC8805090/</vt:lpwstr>
      </vt:variant>
      <vt:variant>
        <vt:lpwstr/>
      </vt:variant>
      <vt:variant>
        <vt:i4>5439514</vt:i4>
      </vt:variant>
      <vt:variant>
        <vt:i4>33</vt:i4>
      </vt:variant>
      <vt:variant>
        <vt:i4>0</vt:i4>
      </vt:variant>
      <vt:variant>
        <vt:i4>5</vt:i4>
      </vt:variant>
      <vt:variant>
        <vt:lpwstr>http://dx.doi.org/10.26603/001c.31876</vt:lpwstr>
      </vt:variant>
      <vt:variant>
        <vt:lpwstr/>
      </vt:variant>
      <vt:variant>
        <vt:i4>5636123</vt:i4>
      </vt:variant>
      <vt:variant>
        <vt:i4>30</vt:i4>
      </vt:variant>
      <vt:variant>
        <vt:i4>0</vt:i4>
      </vt:variant>
      <vt:variant>
        <vt:i4>5</vt:i4>
      </vt:variant>
      <vt:variant>
        <vt:lpwstr>https://www.frontiersin.org/journals/physiology/articles/10.3389/fphys.2025.1649330/full</vt:lpwstr>
      </vt:variant>
      <vt:variant>
        <vt:lpwstr/>
      </vt:variant>
      <vt:variant>
        <vt:i4>5046286</vt:i4>
      </vt:variant>
      <vt:variant>
        <vt:i4>27</vt:i4>
      </vt:variant>
      <vt:variant>
        <vt:i4>0</vt:i4>
      </vt:variant>
      <vt:variant>
        <vt:i4>5</vt:i4>
      </vt:variant>
      <vt:variant>
        <vt:lpwstr>http://dx.doi.org/10.3389/fphys.2025.1649330</vt:lpwstr>
      </vt:variant>
      <vt:variant>
        <vt:lpwstr/>
      </vt:variant>
      <vt:variant>
        <vt:i4>2949244</vt:i4>
      </vt:variant>
      <vt:variant>
        <vt:i4>24</vt:i4>
      </vt:variant>
      <vt:variant>
        <vt:i4>0</vt:i4>
      </vt:variant>
      <vt:variant>
        <vt:i4>5</vt:i4>
      </vt:variant>
      <vt:variant>
        <vt:lpwstr>https://www.confef.org.br/confefv2/comunicacao/revistaef/4802</vt:lpwstr>
      </vt:variant>
      <vt:variant>
        <vt:lpwstr>:~:text=Esses%20n%C3%BAmeros%20podem%20ser%20explicados,de%20atendimento%20%C3%A0%20pessoa%20idosa</vt:lpwstr>
      </vt:variant>
      <vt:variant>
        <vt:i4>8323120</vt:i4>
      </vt:variant>
      <vt:variant>
        <vt:i4>21</vt:i4>
      </vt:variant>
      <vt:variant>
        <vt:i4>0</vt:i4>
      </vt:variant>
      <vt:variant>
        <vt:i4>5</vt:i4>
      </vt:variant>
      <vt:variant>
        <vt:lpwstr>http://dx.doi.org/10.4088/pcc.v06n0301</vt:lpwstr>
      </vt:variant>
      <vt:variant>
        <vt:lpwstr/>
      </vt:variant>
      <vt:variant>
        <vt:i4>3276909</vt:i4>
      </vt:variant>
      <vt:variant>
        <vt:i4>18</vt:i4>
      </vt:variant>
      <vt:variant>
        <vt:i4>0</vt:i4>
      </vt:variant>
      <vt:variant>
        <vt:i4>5</vt:i4>
      </vt:variant>
      <vt:variant>
        <vt:lpwstr>https://www.ijert.org/a-review-on-various-aspects-of-mongodb-databases</vt:lpwstr>
      </vt:variant>
      <vt:variant>
        <vt:lpwstr/>
      </vt:variant>
      <vt:variant>
        <vt:i4>5308534</vt:i4>
      </vt:variant>
      <vt:variant>
        <vt:i4>15</vt:i4>
      </vt:variant>
      <vt:variant>
        <vt:i4>0</vt:i4>
      </vt:variant>
      <vt:variant>
        <vt:i4>5</vt:i4>
      </vt:variant>
      <vt:variant>
        <vt:lpwstr>https://link.springer.com/chapter/10.1007/978-3-662-49381-6_25</vt:lpwstr>
      </vt:variant>
      <vt:variant>
        <vt:lpwstr/>
      </vt:variant>
      <vt:variant>
        <vt:i4>4653072</vt:i4>
      </vt:variant>
      <vt:variant>
        <vt:i4>12</vt:i4>
      </vt:variant>
      <vt:variant>
        <vt:i4>0</vt:i4>
      </vt:variant>
      <vt:variant>
        <vt:i4>5</vt:i4>
      </vt:variant>
      <vt:variant>
        <vt:lpwstr>https://research.google/blog/on-device-real-time-body-pose-tracking-with-mediapipe-blazepose/</vt:lpwstr>
      </vt:variant>
      <vt:variant>
        <vt:lpwstr/>
      </vt:variant>
      <vt:variant>
        <vt:i4>4587548</vt:i4>
      </vt:variant>
      <vt:variant>
        <vt:i4>9</vt:i4>
      </vt:variant>
      <vt:variant>
        <vt:i4>0</vt:i4>
      </vt:variant>
      <vt:variant>
        <vt:i4>5</vt:i4>
      </vt:variant>
      <vt:variant>
        <vt:lpwstr>http://dx.doi.org/10.1590/s0103-51502010000100013</vt:lpwstr>
      </vt:variant>
      <vt:variant>
        <vt:lpwstr/>
      </vt:variant>
      <vt:variant>
        <vt:i4>131097</vt:i4>
      </vt:variant>
      <vt:variant>
        <vt:i4>6</vt:i4>
      </vt:variant>
      <vt:variant>
        <vt:i4>0</vt:i4>
      </vt:variant>
      <vt:variant>
        <vt:i4>5</vt:i4>
      </vt:variant>
      <vt:variant>
        <vt:lpwstr>https://arxiv.org/pdf/1511.00561</vt:lpwstr>
      </vt:variant>
      <vt:variant>
        <vt:lpwstr/>
      </vt:variant>
      <vt:variant>
        <vt:i4>7405620</vt:i4>
      </vt:variant>
      <vt:variant>
        <vt:i4>3</vt:i4>
      </vt:variant>
      <vt:variant>
        <vt:i4>0</vt:i4>
      </vt:variant>
      <vt:variant>
        <vt:i4>5</vt:i4>
      </vt:variant>
      <vt:variant>
        <vt:lpwstr>https://github.com/lucassantuss/ape-web</vt:lpwstr>
      </vt:variant>
      <vt:variant>
        <vt:lpwstr/>
      </vt:variant>
      <vt:variant>
        <vt:i4>6553634</vt:i4>
      </vt:variant>
      <vt:variant>
        <vt:i4>0</vt:i4>
      </vt:variant>
      <vt:variant>
        <vt:i4>0</vt:i4>
      </vt:variant>
      <vt:variant>
        <vt:i4>5</vt:i4>
      </vt:variant>
      <vt:variant>
        <vt:lpwstr>https://github.com/lucassantuss/ape-api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 Elaboração de Artigo Científico do Trabalho de Conclusão de Curso da Faculdade</dc:title>
  <dc:subject/>
  <dc:creator>Colegio</dc:creator>
  <cp:keywords/>
  <dc:description/>
  <cp:lastModifiedBy>NATTHALIE BOHM</cp:lastModifiedBy>
  <cp:revision>902</cp:revision>
  <cp:lastPrinted>2025-12-04T01:56:00Z</cp:lastPrinted>
  <dcterms:created xsi:type="dcterms:W3CDTF">2020-07-02T18:09:00Z</dcterms:created>
  <dcterms:modified xsi:type="dcterms:W3CDTF">2025-12-06T12:55:00Z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aredWithUsers">
    <vt:lpwstr/>
  </property>
  <property fmtid="{D5CDD505-2E9C-101B-9397-08002B2CF9AE}" pid="3" name="ContentTypeId">
    <vt:lpwstr>0x0101007756063181F7314AA723D891FA0D41EC</vt:lpwstr>
  </property>
  <property fmtid="{D5CDD505-2E9C-101B-9397-08002B2CF9AE}" pid="4" name="MediaServiceImageTags">
    <vt:lpwstr/>
  </property>
</Properties>
</file>