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F6A1" w14:textId="61611932" w:rsidR="000E3E8E" w:rsidRDefault="00D53A46" w:rsidP="00D53A46">
      <w:pPr>
        <w:jc w:val="center"/>
        <w:rPr>
          <w:rFonts w:ascii="Times New Roman" w:hAnsi="Times New Roman" w:cs="Times New Roman"/>
          <w:b/>
          <w:bCs/>
          <w:sz w:val="32"/>
          <w:szCs w:val="32"/>
          <w:lang w:val="id-ID"/>
        </w:rPr>
      </w:pPr>
      <w:r w:rsidRPr="00D53A46">
        <w:rPr>
          <w:rFonts w:ascii="Times New Roman" w:hAnsi="Times New Roman" w:cs="Times New Roman"/>
          <w:b/>
          <w:bCs/>
          <w:sz w:val="32"/>
          <w:szCs w:val="32"/>
          <w:lang w:val="id-ID"/>
        </w:rPr>
        <w:t>KATERING IBU AMINA</w:t>
      </w:r>
    </w:p>
    <w:p w14:paraId="4794BDE8" w14:textId="77777777" w:rsidR="00D53A46" w:rsidRPr="00B76933" w:rsidRDefault="00D53A46" w:rsidP="00D53A46">
      <w:pPr>
        <w:spacing w:after="0"/>
        <w:jc w:val="center"/>
        <w:rPr>
          <w:rFonts w:ascii="Times New Roman" w:hAnsi="Times New Roman" w:cs="Times New Roman"/>
          <w:lang w:val="id-ID"/>
        </w:rPr>
      </w:pPr>
      <w:r w:rsidRPr="00B76933">
        <w:rPr>
          <w:rFonts w:ascii="Times New Roman" w:hAnsi="Times New Roman" w:cs="Times New Roman"/>
          <w:lang w:val="id-ID"/>
        </w:rPr>
        <w:t>Jln. Kopral Usman gang 1 /No. 12 , No.Telp 081233233776</w:t>
      </w:r>
    </w:p>
    <w:p w14:paraId="651078EA" w14:textId="44F423CF" w:rsidR="00D53A46" w:rsidRDefault="00D53A46" w:rsidP="00D53A46">
      <w:pPr>
        <w:pBdr>
          <w:bottom w:val="thinThickSmallGap" w:sz="24" w:space="1" w:color="auto"/>
        </w:pBdr>
        <w:jc w:val="center"/>
        <w:rPr>
          <w:rFonts w:ascii="Times New Roman" w:hAnsi="Times New Roman" w:cs="Times New Roman"/>
          <w:lang w:val="id-ID"/>
        </w:rPr>
      </w:pPr>
      <w:r>
        <w:rPr>
          <w:rFonts w:ascii="Times New Roman" w:hAnsi="Times New Roman" w:cs="Times New Roman"/>
          <w:lang w:val="id-ID"/>
        </w:rPr>
        <w:t>Malang.</w:t>
      </w:r>
    </w:p>
    <w:p w14:paraId="650E9E21" w14:textId="373CC7F0" w:rsidR="00D53A46" w:rsidRDefault="00D53A46" w:rsidP="00D53A46">
      <w:pPr>
        <w:jc w:val="center"/>
        <w:rPr>
          <w:rFonts w:ascii="Times New Roman" w:hAnsi="Times New Roman" w:cs="Times New Roman"/>
          <w:sz w:val="28"/>
          <w:szCs w:val="28"/>
          <w:lang w:val="id-ID"/>
        </w:rPr>
      </w:pPr>
      <w:r>
        <w:rPr>
          <w:rFonts w:ascii="Times New Roman" w:hAnsi="Times New Roman" w:cs="Times New Roman"/>
          <w:sz w:val="28"/>
          <w:szCs w:val="28"/>
          <w:lang w:val="id-ID"/>
        </w:rPr>
        <w:t>REFERENSI DAGANG</w:t>
      </w:r>
    </w:p>
    <w:p w14:paraId="31CF1B94" w14:textId="14ABD92A" w:rsidR="00D53A46" w:rsidRDefault="00D53A46" w:rsidP="00D53A46">
      <w:pPr>
        <w:jc w:val="center"/>
        <w:rPr>
          <w:rFonts w:ascii="Times New Roman" w:hAnsi="Times New Roman" w:cs="Times New Roman"/>
          <w:sz w:val="28"/>
          <w:szCs w:val="28"/>
          <w:lang w:val="id-ID"/>
        </w:rPr>
      </w:pPr>
      <w:r w:rsidRPr="00D53A46">
        <w:rPr>
          <w:rFonts w:ascii="Times New Roman" w:hAnsi="Times New Roman" w:cs="Times New Roman"/>
          <w:sz w:val="28"/>
          <w:szCs w:val="28"/>
          <w:lang w:val="id-ID"/>
        </w:rPr>
        <w:t>No.: 21</w:t>
      </w:r>
      <w:r>
        <w:rPr>
          <w:rFonts w:ascii="Times New Roman" w:hAnsi="Times New Roman" w:cs="Times New Roman"/>
          <w:sz w:val="28"/>
          <w:szCs w:val="28"/>
          <w:lang w:val="id-ID"/>
        </w:rPr>
        <w:t>/KJV</w:t>
      </w:r>
      <w:r>
        <w:rPr>
          <w:rFonts w:ascii="Times New Roman" w:hAnsi="Times New Roman" w:cs="Times New Roman"/>
          <w:sz w:val="28"/>
          <w:szCs w:val="28"/>
          <w:lang w:val="id-ID"/>
        </w:rPr>
        <w:tab/>
        <w:t>/</w:t>
      </w:r>
      <w:r w:rsidR="00DE5B16">
        <w:rPr>
          <w:rFonts w:ascii="Times New Roman" w:hAnsi="Times New Roman" w:cs="Times New Roman"/>
          <w:sz w:val="28"/>
          <w:szCs w:val="28"/>
          <w:lang w:val="id-ID"/>
        </w:rPr>
        <w:t>A.10/2022</w:t>
      </w:r>
    </w:p>
    <w:p w14:paraId="53C38044" w14:textId="77777777" w:rsidR="001466F1" w:rsidRDefault="001466F1" w:rsidP="00DE5B16">
      <w:pPr>
        <w:jc w:val="center"/>
        <w:rPr>
          <w:rFonts w:ascii="Times New Roman" w:hAnsi="Times New Roman" w:cs="Times New Roman"/>
          <w:sz w:val="24"/>
          <w:szCs w:val="24"/>
          <w:lang w:val="id-ID"/>
        </w:rPr>
      </w:pPr>
      <w:r>
        <w:rPr>
          <w:rFonts w:ascii="Times New Roman" w:hAnsi="Times New Roman" w:cs="Times New Roman"/>
          <w:sz w:val="24"/>
          <w:szCs w:val="24"/>
          <w:lang w:val="id-ID"/>
        </w:rPr>
        <w:t>Owner Katering Ibu Amina Malang, menerangkan bahwa</w:t>
      </w:r>
    </w:p>
    <w:p w14:paraId="771012C5" w14:textId="77777777" w:rsidR="001466F1" w:rsidRDefault="001466F1" w:rsidP="00DE5B16">
      <w:pPr>
        <w:jc w:val="center"/>
        <w:rPr>
          <w:rFonts w:ascii="Times New Roman" w:hAnsi="Times New Roman" w:cs="Times New Roman"/>
          <w:sz w:val="24"/>
          <w:szCs w:val="24"/>
          <w:lang w:val="id-ID"/>
        </w:rPr>
      </w:pPr>
    </w:p>
    <w:p w14:paraId="7476916D" w14:textId="77777777" w:rsidR="001466F1" w:rsidRDefault="001466F1" w:rsidP="00657406">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Dalls Coffee </w:t>
      </w:r>
    </w:p>
    <w:p w14:paraId="1FB6CA38" w14:textId="53A3C8DF" w:rsidR="00DE5B16" w:rsidRDefault="001466F1" w:rsidP="00657406">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Jalan Ahmad Yani </w:t>
      </w:r>
      <w:r w:rsidR="00657406">
        <w:rPr>
          <w:rFonts w:ascii="Times New Roman" w:hAnsi="Times New Roman" w:cs="Times New Roman"/>
          <w:sz w:val="24"/>
          <w:szCs w:val="24"/>
          <w:lang w:val="id-ID"/>
        </w:rPr>
        <w:t>14 Ulu Seberang Ulu II</w:t>
      </w:r>
    </w:p>
    <w:p w14:paraId="4D5DFD8F" w14:textId="492FB243" w:rsidR="00657406" w:rsidRDefault="00657406" w:rsidP="00657406">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Palembang</w:t>
      </w:r>
    </w:p>
    <w:p w14:paraId="45D67DB2" w14:textId="50A0E8D5" w:rsidR="00657406" w:rsidRDefault="00657406" w:rsidP="00657406">
      <w:pPr>
        <w:spacing w:after="0"/>
        <w:jc w:val="center"/>
        <w:rPr>
          <w:rFonts w:ascii="Times New Roman" w:hAnsi="Times New Roman" w:cs="Times New Roman"/>
          <w:sz w:val="24"/>
          <w:szCs w:val="24"/>
          <w:lang w:val="id-ID"/>
        </w:rPr>
      </w:pPr>
    </w:p>
    <w:p w14:paraId="4811250C" w14:textId="5EA3C24A" w:rsidR="00657406" w:rsidRDefault="00657406" w:rsidP="00657406">
      <w:pPr>
        <w:spacing w:after="0"/>
        <w:rPr>
          <w:rFonts w:ascii="Times New Roman" w:hAnsi="Times New Roman" w:cs="Times New Roman"/>
          <w:sz w:val="24"/>
          <w:szCs w:val="24"/>
          <w:lang w:val="id-ID"/>
        </w:rPr>
      </w:pPr>
      <w:r>
        <w:rPr>
          <w:rFonts w:ascii="Times New Roman" w:hAnsi="Times New Roman" w:cs="Times New Roman"/>
          <w:sz w:val="24"/>
          <w:szCs w:val="24"/>
          <w:lang w:val="id-ID"/>
        </w:rPr>
        <w:t>Adalah rekanan dagang kami yang handal. Sejak tahun 2020 kami menjalin kerja sama dalam bidang makanan dan minuman. Sampai saat ini Dalls Coffee menunjukkan timbal balik yang baik dan lancar dalam penyelesaian keuangannya terhadap perusahaan kami.</w:t>
      </w:r>
    </w:p>
    <w:p w14:paraId="4B6172F7" w14:textId="74843EA6" w:rsidR="00657406" w:rsidRDefault="00657406" w:rsidP="00657406">
      <w:pPr>
        <w:spacing w:after="0"/>
        <w:rPr>
          <w:rFonts w:ascii="Times New Roman" w:hAnsi="Times New Roman" w:cs="Times New Roman"/>
          <w:sz w:val="24"/>
          <w:szCs w:val="24"/>
          <w:lang w:val="id-ID"/>
        </w:rPr>
      </w:pPr>
    </w:p>
    <w:p w14:paraId="10646D1B" w14:textId="13B77238" w:rsidR="00657406" w:rsidRDefault="00657406" w:rsidP="00657406">
      <w:pPr>
        <w:spacing w:after="0"/>
        <w:rPr>
          <w:rFonts w:ascii="Times New Roman" w:hAnsi="Times New Roman" w:cs="Times New Roman"/>
          <w:sz w:val="24"/>
          <w:szCs w:val="24"/>
          <w:lang w:val="id-ID"/>
        </w:rPr>
      </w:pPr>
      <w:r>
        <w:rPr>
          <w:rFonts w:ascii="Times New Roman" w:hAnsi="Times New Roman" w:cs="Times New Roman"/>
          <w:sz w:val="24"/>
          <w:szCs w:val="24"/>
          <w:lang w:val="id-ID"/>
        </w:rPr>
        <w:t>Surat referensi ini diberikan tanpa ada ikatan apa pun di pihak kami.</w:t>
      </w:r>
    </w:p>
    <w:p w14:paraId="7FA579A6" w14:textId="0A38D510" w:rsidR="00657406" w:rsidRDefault="00657406" w:rsidP="00657406">
      <w:pPr>
        <w:spacing w:after="0"/>
        <w:rPr>
          <w:rFonts w:ascii="Times New Roman" w:hAnsi="Times New Roman" w:cs="Times New Roman"/>
          <w:sz w:val="24"/>
          <w:szCs w:val="24"/>
          <w:lang w:val="id-ID"/>
        </w:rPr>
      </w:pPr>
    </w:p>
    <w:p w14:paraId="41526EC0" w14:textId="163AE6CE" w:rsidR="00657406" w:rsidRDefault="00657406" w:rsidP="00657406">
      <w:pPr>
        <w:spacing w:after="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Malang, 3 November 2022</w:t>
      </w:r>
    </w:p>
    <w:p w14:paraId="6CB537B0" w14:textId="7F264662" w:rsidR="00657406" w:rsidRDefault="00657406" w:rsidP="00657406">
      <w:pPr>
        <w:spacing w:after="0"/>
        <w:rPr>
          <w:rFonts w:ascii="Times New Roman" w:hAnsi="Times New Roman" w:cs="Times New Roman"/>
          <w:sz w:val="24"/>
          <w:szCs w:val="24"/>
          <w:lang w:val="id-ID"/>
        </w:rPr>
      </w:pPr>
    </w:p>
    <w:p w14:paraId="7A6709B8" w14:textId="69BF7984" w:rsidR="00657406" w:rsidRDefault="00657406" w:rsidP="00657406">
      <w:pPr>
        <w:spacing w:after="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p>
    <w:p w14:paraId="71A5BCC7" w14:textId="03171BC7" w:rsidR="00657406" w:rsidRDefault="00657406" w:rsidP="00657406">
      <w:pPr>
        <w:spacing w:after="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Amina,</w:t>
      </w:r>
    </w:p>
    <w:p w14:paraId="28915392" w14:textId="50999D4C" w:rsidR="00657406" w:rsidRDefault="00657406" w:rsidP="00657406">
      <w:pPr>
        <w:spacing w:after="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Owner Utama</w:t>
      </w:r>
    </w:p>
    <w:p w14:paraId="3034592F" w14:textId="634E1B1E" w:rsidR="00657406" w:rsidRDefault="00657406" w:rsidP="00657406">
      <w:pPr>
        <w:spacing w:after="0"/>
        <w:rPr>
          <w:rFonts w:ascii="Times New Roman" w:hAnsi="Times New Roman" w:cs="Times New Roman"/>
          <w:sz w:val="24"/>
          <w:szCs w:val="24"/>
          <w:lang w:val="id-ID"/>
        </w:rPr>
      </w:pPr>
    </w:p>
    <w:p w14:paraId="46732CD5" w14:textId="4B8BC68A" w:rsidR="00657406" w:rsidRDefault="00657406" w:rsidP="00657406">
      <w:pPr>
        <w:spacing w:after="0"/>
        <w:rPr>
          <w:rFonts w:ascii="Times New Roman" w:hAnsi="Times New Roman" w:cs="Times New Roman"/>
          <w:sz w:val="24"/>
          <w:szCs w:val="24"/>
          <w:lang w:val="id-ID"/>
        </w:rPr>
      </w:pPr>
    </w:p>
    <w:p w14:paraId="4C4C69D5" w14:textId="1EBBEDFF" w:rsidR="00657406" w:rsidRDefault="00657406" w:rsidP="00657406">
      <w:pPr>
        <w:spacing w:after="0"/>
        <w:rPr>
          <w:rFonts w:ascii="Times New Roman" w:hAnsi="Times New Roman" w:cs="Times New Roman"/>
          <w:sz w:val="24"/>
          <w:szCs w:val="24"/>
          <w:lang w:val="id-ID"/>
        </w:rPr>
      </w:pPr>
    </w:p>
    <w:p w14:paraId="2AA618C5" w14:textId="77777777" w:rsidR="00657406" w:rsidRDefault="00657406" w:rsidP="00657406">
      <w:pPr>
        <w:spacing w:after="0"/>
        <w:rPr>
          <w:rFonts w:ascii="Times New Roman" w:hAnsi="Times New Roman" w:cs="Times New Roman"/>
          <w:sz w:val="24"/>
          <w:szCs w:val="24"/>
          <w:lang w:val="id-ID"/>
        </w:rPr>
      </w:pPr>
    </w:p>
    <w:p w14:paraId="4A2E0017" w14:textId="379576ED" w:rsidR="00657406" w:rsidRDefault="00657406" w:rsidP="00657406">
      <w:pPr>
        <w:spacing w:after="0"/>
        <w:rPr>
          <w:rFonts w:ascii="Times New Roman" w:hAnsi="Times New Roman" w:cs="Times New Roman"/>
          <w:i/>
          <w:iCs/>
          <w:sz w:val="24"/>
          <w:szCs w:val="24"/>
          <w:lang w:val="id-ID"/>
        </w:rPr>
      </w:pPr>
    </w:p>
    <w:p w14:paraId="7C0029CD" w14:textId="6080CEBA" w:rsidR="00657406" w:rsidRPr="00657406" w:rsidRDefault="00657406" w:rsidP="00657406">
      <w:pPr>
        <w:spacing w:after="0"/>
        <w:rPr>
          <w:rFonts w:ascii="Times New Roman" w:hAnsi="Times New Roman" w:cs="Times New Roman"/>
          <w:i/>
          <w:iCs/>
          <w:sz w:val="18"/>
          <w:szCs w:val="18"/>
          <w:lang w:val="id-ID"/>
        </w:rPr>
      </w:pPr>
      <w:r w:rsidRPr="00657406">
        <w:rPr>
          <w:rFonts w:ascii="Times New Roman" w:hAnsi="Times New Roman" w:cs="Times New Roman"/>
          <w:i/>
          <w:iCs/>
          <w:sz w:val="18"/>
          <w:szCs w:val="18"/>
          <w:lang w:val="id-ID"/>
        </w:rPr>
        <w:t>Ditulis oleh:</w:t>
      </w:r>
    </w:p>
    <w:p w14:paraId="4887A5AA" w14:textId="177AF7C3" w:rsidR="00657406" w:rsidRDefault="00657406" w:rsidP="00657406">
      <w:pPr>
        <w:spacing w:after="0"/>
        <w:rPr>
          <w:rFonts w:ascii="Times New Roman" w:hAnsi="Times New Roman" w:cs="Times New Roman"/>
          <w:i/>
          <w:iCs/>
          <w:sz w:val="18"/>
          <w:szCs w:val="18"/>
          <w:lang w:val="id-ID"/>
        </w:rPr>
      </w:pPr>
      <w:r w:rsidRPr="00657406">
        <w:rPr>
          <w:rFonts w:ascii="Times New Roman" w:hAnsi="Times New Roman" w:cs="Times New Roman"/>
          <w:i/>
          <w:iCs/>
          <w:sz w:val="18"/>
          <w:szCs w:val="18"/>
          <w:lang w:val="id-ID"/>
        </w:rPr>
        <w:t>Lucas Setiaji Wardoyo</w:t>
      </w:r>
    </w:p>
    <w:p w14:paraId="637FC223" w14:textId="4FB49742" w:rsidR="008B7D5B" w:rsidRDefault="008B7D5B" w:rsidP="00657406">
      <w:pPr>
        <w:spacing w:after="0"/>
        <w:rPr>
          <w:rFonts w:ascii="Times New Roman" w:hAnsi="Times New Roman" w:cs="Times New Roman"/>
          <w:i/>
          <w:iCs/>
          <w:sz w:val="18"/>
          <w:szCs w:val="18"/>
          <w:lang w:val="id-ID"/>
        </w:rPr>
      </w:pPr>
      <w:r>
        <w:rPr>
          <w:rFonts w:ascii="Times New Roman" w:hAnsi="Times New Roman" w:cs="Times New Roman"/>
          <w:i/>
          <w:iCs/>
          <w:sz w:val="18"/>
          <w:szCs w:val="18"/>
          <w:lang w:val="id-ID"/>
        </w:rPr>
        <w:t>Kelas: 1B/D3 Administrasi Bisnis</w:t>
      </w:r>
    </w:p>
    <w:p w14:paraId="5E1B9C09" w14:textId="51681C6A" w:rsidR="008B7D5B" w:rsidRPr="00657406" w:rsidRDefault="008B7D5B" w:rsidP="00657406">
      <w:pPr>
        <w:spacing w:after="0"/>
        <w:rPr>
          <w:rFonts w:ascii="Times New Roman" w:hAnsi="Times New Roman" w:cs="Times New Roman"/>
          <w:i/>
          <w:iCs/>
          <w:sz w:val="18"/>
          <w:szCs w:val="18"/>
          <w:lang w:val="id-ID"/>
        </w:rPr>
      </w:pPr>
      <w:r>
        <w:rPr>
          <w:rFonts w:ascii="Times New Roman" w:hAnsi="Times New Roman" w:cs="Times New Roman"/>
          <w:i/>
          <w:iCs/>
          <w:sz w:val="18"/>
          <w:szCs w:val="18"/>
          <w:lang w:val="id-ID"/>
        </w:rPr>
        <w:t>NIM: 2232610079</w:t>
      </w:r>
    </w:p>
    <w:sectPr w:rsidR="008B7D5B" w:rsidRPr="00657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46"/>
    <w:rsid w:val="000E3E8E"/>
    <w:rsid w:val="001466F1"/>
    <w:rsid w:val="00657406"/>
    <w:rsid w:val="008B7D5B"/>
    <w:rsid w:val="00D53A46"/>
    <w:rsid w:val="00DE5B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BAA1"/>
  <w15:chartTrackingRefBased/>
  <w15:docId w15:val="{994424F0-D991-495A-A09A-4E451329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Setiaji Wardoyo</dc:creator>
  <cp:keywords/>
  <dc:description/>
  <cp:lastModifiedBy>Lucas Setiaji Wardoyo</cp:lastModifiedBy>
  <cp:revision>3</cp:revision>
  <dcterms:created xsi:type="dcterms:W3CDTF">2022-11-03T13:15:00Z</dcterms:created>
  <dcterms:modified xsi:type="dcterms:W3CDTF">2022-11-23T08:24:00Z</dcterms:modified>
</cp:coreProperties>
</file>