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24"/>
          <w:szCs w:val="24"/>
        </w:rPr>
      </w:pPr>
      <w:r w:rsidDel="00000000" w:rsidR="00000000" w:rsidRPr="00000000">
        <w:rPr>
          <w:sz w:val="48"/>
          <w:szCs w:val="48"/>
          <w:rtl w:val="0"/>
        </w:rPr>
        <w:t xml:space="preserve">Declaração do Escopo</w:t>
      </w:r>
      <w:r w:rsidDel="00000000" w:rsidR="00000000" w:rsidRPr="00000000">
        <w:rPr>
          <w:rtl w:val="0"/>
        </w:rPr>
      </w:r>
    </w:p>
    <w:p w:rsidR="00000000" w:rsidDel="00000000" w:rsidP="00000000" w:rsidRDefault="00000000" w:rsidRPr="00000000" w14:paraId="00000002">
      <w:pPr>
        <w:spacing w:before="240" w:lineRule="auto"/>
        <w:rPr>
          <w:sz w:val="24"/>
          <w:szCs w:val="24"/>
        </w:rPr>
      </w:pPr>
      <w:r w:rsidDel="00000000" w:rsidR="00000000" w:rsidRPr="00000000">
        <w:rPr>
          <w:sz w:val="30"/>
          <w:szCs w:val="30"/>
          <w:rtl w:val="0"/>
        </w:rPr>
        <w:t xml:space="preserve">Software de Gestão - SIMPLAC</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tab/>
        <w:t xml:space="preserve">A SIMPLAC Eletrônica LTDA é uma empresa familiar de pequeno porte, que teve suas atividades iniciadas em Abril de 1994 na cidade de São Paulo, em um salão no bairro de Vila Nova Curuçá na  Rua Ana Grou, 07. Atualmente a empresa situa-se à Rua José Felipe Amaral, 510, um espaço menor.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A empresa foi fundada inicialmente pelo pai do atual presidente, Sr. Antonio Pelarin. Que acabou por dar continuidade ao empreendimento da família. Ao lado dele ( Sr. Antônio Pelarin) nos negócios seu filho Antônio Pellarin Junior, que desempenha as funções de sócio e supervisor dos serviços que a empresa recebe.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A SIMPLAC já atua no mercado de eletrônica há 24 anos, com vendas de componentes eletroeletrônicos e na prestação de serviços terceirizados, para empresas que utilizam sistemas(eletrônicos) na montagem de seus produtos. Serviços esses, dentre os quais podemos citar: montagem de placas e componentes eletrônicos, solda de componentes, testes e embalagens de placas eletrônicas.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Após um processo de linha de montagem, os produtos são devolvidos às empresas contratantes para que deem continuidade ao processo de produção, portanto, finalizando seus respectivos produtos, conforme projetados.  Alguns desses produtos são: Nobreak, sensores de presença, reator eletrônico para lâmpada fluorescente, filtro de linha, placas eletrônicas para máquina de lavar, placas eletrônicas para geladeiras, luminária de LED, e a parte elétrica de colchões massageadores.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Atualmente a SIMPLAC conta com a colaboração de 9 funcionários que executam os serviços e pedidos que a empresa recebe.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Muitos do componentes que a SIMPLAC utiliza são importados da china,  economicamente mais atraentes, entretanto, de qualidade inferior. Chegando à oxidação em decorrência do tempo de importação da China até o Brasil. Outro ponto a ser tratado, considerando que os produtos nacionais são de melhor qualidade, mas economicamente inviável.</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Com o objetivo de agilizar acesso de dados, a SIMPLAC Eletrônica LTDA, se viu necessitada de um sistema onde pudesse fazer a gestão da produção de forma ágil e prática. Juntando as necessidades de nosso aprendizado com as da empresa, pensamos em nos unir para a realização de um sistema onde facilitariam essas funções.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Com isso, inicialmente a ideia é a construção de um software que faça a gestão administrativa da empresa, de modo a controlar, escanear, obter e gerar informações que facilitem e garantam não apenas a administração geral do negócio, mas também a projeção dos ganhos visando o lucro e a qualidade dos serviços já executados.</w:t>
      </w:r>
    </w:p>
    <w:p w:rsidR="00000000" w:rsidDel="00000000" w:rsidP="00000000" w:rsidRDefault="00000000" w:rsidRPr="00000000" w14:paraId="0000000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