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Validation des tests réalisés et des fabrications</w:t>
      </w:r>
    </w:p>
    <w:p w:rsidR="00000000" w:rsidDel="00000000" w:rsidP="00000000" w:rsidRDefault="00000000" w:rsidRPr="00000000" w14:paraId="00000002">
      <w:pPr>
        <w:jc w:val="both"/>
        <w:rPr>
          <w:sz w:val="30"/>
          <w:szCs w:val="30"/>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numPr>
          <w:ilvl w:val="0"/>
          <w:numId w:val="3"/>
        </w:numPr>
        <w:ind w:left="720" w:hanging="360"/>
        <w:jc w:val="both"/>
        <w:rPr>
          <w:sz w:val="26"/>
          <w:szCs w:val="26"/>
          <w:u w:val="none"/>
        </w:rPr>
      </w:pPr>
      <w:r w:rsidDel="00000000" w:rsidR="00000000" w:rsidRPr="00000000">
        <w:rPr>
          <w:sz w:val="26"/>
          <w:szCs w:val="26"/>
          <w:rtl w:val="0"/>
        </w:rPr>
        <w:t xml:space="preserve">Fabrication</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ab/>
        <w:t xml:space="preserve">Au niveau de la fabrication, on a rencontré quelques problèmes, notamment au niveau des impressions 3D.</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ind w:firstLine="720"/>
        <w:jc w:val="both"/>
        <w:rPr/>
      </w:pPr>
      <w:r w:rsidDel="00000000" w:rsidR="00000000" w:rsidRPr="00000000">
        <w:rPr>
          <w:rtl w:val="0"/>
        </w:rPr>
        <w:t xml:space="preserve">La roue principale du robot est découpée en douze parties afin de pouvoir être imprimée. Cependant, comme la largeur de notre roue était de 30cm, on ne pouvait imprimer que sur une seule imprimante 3D. Ainsi, le temps d’impression et d’assemblage des douze parties de la roue ont pris énormément de temps. En conséquence, la partie électronique n’a disposé que d’un mois pour réaliser tous ses tests sur le robot.</w:t>
      </w:r>
    </w:p>
    <w:p w:rsidR="00000000" w:rsidDel="00000000" w:rsidP="00000000" w:rsidRDefault="00000000" w:rsidRPr="00000000" w14:paraId="00000009">
      <w:pPr>
        <w:ind w:left="0" w:firstLine="0"/>
        <w:jc w:val="both"/>
        <w:rPr/>
      </w:pP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rtl w:val="0"/>
        </w:rPr>
        <w:t xml:space="preserve">Les modifications de certaines pièces avant impression ont participé au retard de l’assemblage final du robot puisqu’il était nécessaire d’en imprimer de nouvelles, cette fois-ci conformes à nos attentes pour pouvoir assembler le robot comme on l’avait pensé.</w:t>
      </w:r>
    </w:p>
    <w:p w:rsidR="00000000" w:rsidDel="00000000" w:rsidP="00000000" w:rsidRDefault="00000000" w:rsidRPr="00000000" w14:paraId="0000000B">
      <w:pPr>
        <w:ind w:left="0" w:firstLine="0"/>
        <w:jc w:val="both"/>
        <w:rPr/>
      </w:pPr>
      <w:r w:rsidDel="00000000" w:rsidR="00000000" w:rsidRPr="00000000">
        <w:rPr>
          <w:rtl w:val="0"/>
        </w:rPr>
      </w:r>
    </w:p>
    <w:p w:rsidR="00000000" w:rsidDel="00000000" w:rsidP="00000000" w:rsidRDefault="00000000" w:rsidRPr="00000000" w14:paraId="0000000C">
      <w:pPr>
        <w:ind w:left="0" w:firstLine="720"/>
        <w:jc w:val="both"/>
        <w:rPr/>
      </w:pPr>
      <w:r w:rsidDel="00000000" w:rsidR="00000000" w:rsidRPr="00000000">
        <w:rPr>
          <w:rtl w:val="0"/>
        </w:rPr>
        <w:t xml:space="preserve">Passons maintenant aux pièces majeures de notre robot pour lesquelles nous avons rencontré des problèmes. </w:t>
      </w:r>
    </w:p>
    <w:p w:rsidR="00000000" w:rsidDel="00000000" w:rsidP="00000000" w:rsidRDefault="00000000" w:rsidRPr="00000000" w14:paraId="0000000D">
      <w:pPr>
        <w:ind w:left="0" w:firstLine="0"/>
        <w:jc w:val="both"/>
        <w:rPr/>
      </w:pPr>
      <w:r w:rsidDel="00000000" w:rsidR="00000000" w:rsidRPr="00000000">
        <w:rPr>
          <w:rtl w:val="0"/>
        </w:rPr>
      </w:r>
    </w:p>
    <w:p w:rsidR="00000000" w:rsidDel="00000000" w:rsidP="00000000" w:rsidRDefault="00000000" w:rsidRPr="00000000" w14:paraId="0000000E">
      <w:pPr>
        <w:ind w:left="0" w:firstLine="0"/>
        <w:jc w:val="both"/>
        <w:rPr/>
      </w:pPr>
      <w:r w:rsidDel="00000000" w:rsidR="00000000" w:rsidRPr="00000000">
        <w:rPr>
          <w:rtl w:val="0"/>
        </w:rPr>
        <w:t xml:space="preserve">La</w:t>
      </w:r>
      <w:r w:rsidDel="00000000" w:rsidR="00000000" w:rsidRPr="00000000">
        <w:rPr>
          <w:rtl w:val="0"/>
        </w:rPr>
        <w:t xml:space="preserve"> plaque du bâti </w:t>
      </w:r>
      <w:r w:rsidDel="00000000" w:rsidR="00000000" w:rsidRPr="00000000">
        <w:rPr>
          <w:rtl w:val="0"/>
        </w:rPr>
        <w:t xml:space="preserve">était de trop grande dimension pour entrer dans une imprimante 3D et donc nous avons dû découper une plaque de PVC brut pour réaliser la pièce. De même, nous avons dû réaliser à la main les trous de perçage pour pouvoir assembler la pièce au robot ainsi que fixer nos différents composants dessus.</w:t>
      </w:r>
    </w:p>
    <w:p w:rsidR="00000000" w:rsidDel="00000000" w:rsidP="00000000" w:rsidRDefault="00000000" w:rsidRPr="00000000" w14:paraId="0000000F">
      <w:pPr>
        <w:jc w:val="both"/>
        <w:rPr>
          <w:u w:val="single"/>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A</w:t>
      </w:r>
      <w:r w:rsidDel="00000000" w:rsidR="00000000" w:rsidRPr="00000000">
        <w:rPr>
          <w:rtl w:val="0"/>
        </w:rPr>
        <w:t xml:space="preserve">près l’impression de notre roue d’inertie, le cercle n’était pas parfait, ce qui a donc entraîné un jeu entre notre roue d’inertie et ses composants en contact lors de son installation dans le robot. Pour parer à ce programme, nous avons déplacé un de nos rouleaux de maintien contre notre roue d’inertie.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Les supports des roulements Amazon, positionnés </w:t>
      </w:r>
      <w:r w:rsidDel="00000000" w:rsidR="00000000" w:rsidRPr="00000000">
        <w:rPr>
          <w:rtl w:val="0"/>
        </w:rPr>
        <w:t xml:space="preserve">dans les bras d’équilibre, avaient aussi du jeu au montage. Cependant, comme ce sont de petites pièces, nous avons pu ajuster le dimensionnement des supports à nos roulements et réimprimer les supports pour supprimer le jeu créé.</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Sur l’un de nos deux moteurs, l’arbre était plein. Ainsi, nous avons dû créer une pièce qui puisse se positionner sur cet axe et disposait d’un méplat pour transmettre le mouvement du moteur à la roue. Or, cette pièce</w:t>
      </w:r>
      <w:r w:rsidDel="00000000" w:rsidR="00000000" w:rsidRPr="00000000">
        <w:rPr>
          <w:rtl w:val="0"/>
        </w:rPr>
        <w:t xml:space="preserve"> </w:t>
      </w:r>
      <w:r w:rsidDel="00000000" w:rsidR="00000000" w:rsidRPr="00000000">
        <w:rPr>
          <w:rtl w:val="0"/>
        </w:rPr>
        <w:t xml:space="preserve">devait être solide et très peu déformable pour utiliser une Frette de serrage. Nous l’avons donc usiné en aluminium au tour.</w:t>
      </w:r>
    </w:p>
    <w:p w:rsidR="00000000" w:rsidDel="00000000" w:rsidP="00000000" w:rsidRDefault="00000000" w:rsidRPr="00000000" w14:paraId="00000015">
      <w:pPr>
        <w:jc w:val="both"/>
        <w:rPr>
          <w:sz w:val="26"/>
          <w:szCs w:val="26"/>
        </w:rPr>
      </w:pPr>
      <w:r w:rsidDel="00000000" w:rsidR="00000000" w:rsidRPr="00000000">
        <w:rPr>
          <w:rtl w:val="0"/>
        </w:rPr>
      </w:r>
    </w:p>
    <w:p w:rsidR="00000000" w:rsidDel="00000000" w:rsidP="00000000" w:rsidRDefault="00000000" w:rsidRPr="00000000" w14:paraId="00000016">
      <w:pPr>
        <w:jc w:val="both"/>
        <w:rPr>
          <w:sz w:val="26"/>
          <w:szCs w:val="26"/>
        </w:rPr>
      </w:pPr>
      <w:r w:rsidDel="00000000" w:rsidR="00000000" w:rsidRPr="00000000">
        <w:rPr>
          <w:rtl w:val="0"/>
        </w:rPr>
      </w:r>
    </w:p>
    <w:p w:rsidR="00000000" w:rsidDel="00000000" w:rsidP="00000000" w:rsidRDefault="00000000" w:rsidRPr="00000000" w14:paraId="00000017">
      <w:pPr>
        <w:jc w:val="both"/>
        <w:rPr>
          <w:sz w:val="26"/>
          <w:szCs w:val="26"/>
        </w:rPr>
      </w:pPr>
      <w:r w:rsidDel="00000000" w:rsidR="00000000" w:rsidRPr="00000000">
        <w:rPr>
          <w:rtl w:val="0"/>
        </w:rPr>
      </w:r>
    </w:p>
    <w:p w:rsidR="00000000" w:rsidDel="00000000" w:rsidP="00000000" w:rsidRDefault="00000000" w:rsidRPr="00000000" w14:paraId="00000018">
      <w:pPr>
        <w:jc w:val="both"/>
        <w:rPr>
          <w:sz w:val="26"/>
          <w:szCs w:val="26"/>
        </w:rPr>
      </w:pPr>
      <w:r w:rsidDel="00000000" w:rsidR="00000000" w:rsidRPr="00000000">
        <w:rPr>
          <w:rtl w:val="0"/>
        </w:rPr>
      </w:r>
    </w:p>
    <w:p w:rsidR="00000000" w:rsidDel="00000000" w:rsidP="00000000" w:rsidRDefault="00000000" w:rsidRPr="00000000" w14:paraId="00000019">
      <w:pPr>
        <w:jc w:val="both"/>
        <w:rPr>
          <w:sz w:val="26"/>
          <w:szCs w:val="26"/>
        </w:rPr>
      </w:pPr>
      <w:r w:rsidDel="00000000" w:rsidR="00000000" w:rsidRPr="00000000">
        <w:rPr>
          <w:rtl w:val="0"/>
        </w:rPr>
      </w:r>
    </w:p>
    <w:p w:rsidR="00000000" w:rsidDel="00000000" w:rsidP="00000000" w:rsidRDefault="00000000" w:rsidRPr="00000000" w14:paraId="0000001A">
      <w:pPr>
        <w:jc w:val="both"/>
        <w:rPr>
          <w:sz w:val="26"/>
          <w:szCs w:val="26"/>
        </w:rPr>
      </w:pPr>
      <w:r w:rsidDel="00000000" w:rsidR="00000000" w:rsidRPr="00000000">
        <w:rPr>
          <w:rtl w:val="0"/>
        </w:rPr>
      </w:r>
    </w:p>
    <w:p w:rsidR="00000000" w:rsidDel="00000000" w:rsidP="00000000" w:rsidRDefault="00000000" w:rsidRPr="00000000" w14:paraId="0000001B">
      <w:pPr>
        <w:numPr>
          <w:ilvl w:val="0"/>
          <w:numId w:val="3"/>
        </w:numPr>
        <w:ind w:left="720" w:hanging="360"/>
        <w:jc w:val="both"/>
        <w:rPr>
          <w:sz w:val="26"/>
          <w:szCs w:val="26"/>
          <w:u w:val="none"/>
        </w:rPr>
      </w:pPr>
      <w:r w:rsidDel="00000000" w:rsidR="00000000" w:rsidRPr="00000000">
        <w:rPr>
          <w:sz w:val="26"/>
          <w:szCs w:val="26"/>
          <w:rtl w:val="0"/>
        </w:rPr>
        <w:t xml:space="preserve">Tests réalisés</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rtl w:val="0"/>
        </w:rPr>
        <w:tab/>
        <w:t xml:space="preserve">Dans un premier temps, nous avons commencé à réaliser nos tests avec uniquement les drivers reliés à une alimentation afin de s’assurer d’aucunes erreurs de montage. Ces tests nous ont principalement permis de </w:t>
      </w:r>
      <w:r w:rsidDel="00000000" w:rsidR="00000000" w:rsidRPr="00000000">
        <w:rPr>
          <w:rtl w:val="0"/>
        </w:rPr>
        <w:t xml:space="preserve">comprendre le fonctionnement des drivers.</w:t>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rtl w:val="0"/>
        </w:rPr>
        <w:t xml:space="preserve">Nous avons ensuite réalisé les tests sur les moteurs, chacun séparément, pour s’assurer du bon fonctionnement des programmes Arduino codés. L’étape suivante a été de tester le bon fonctionnement des deux moteurs en simultanément afin de pouvoir réaliser l’avancement du robot mais aussi sa rotation lorsqu’il est en mouvement.</w:t>
      </w:r>
    </w:p>
    <w:p w:rsidR="00000000" w:rsidDel="00000000" w:rsidP="00000000" w:rsidRDefault="00000000" w:rsidRPr="00000000" w14:paraId="00000020">
      <w:pPr>
        <w:ind w:left="0" w:firstLine="0"/>
        <w:jc w:val="both"/>
        <w:rPr/>
      </w:pPr>
      <w:r w:rsidDel="00000000" w:rsidR="00000000" w:rsidRPr="00000000">
        <w:rPr>
          <w:rtl w:val="0"/>
        </w:rPr>
      </w:r>
    </w:p>
    <w:p w:rsidR="00000000" w:rsidDel="00000000" w:rsidP="00000000" w:rsidRDefault="00000000" w:rsidRPr="00000000" w14:paraId="00000021">
      <w:pPr>
        <w:ind w:left="0" w:firstLine="0"/>
        <w:jc w:val="both"/>
        <w:rPr/>
      </w:pPr>
      <w:r w:rsidDel="00000000" w:rsidR="00000000" w:rsidRPr="00000000">
        <w:rPr>
          <w:rtl w:val="0"/>
        </w:rPr>
        <w:tab/>
        <w:t xml:space="preserve">Après quelques modifications dans nos programmes pour réussir à piloter les deux moteurs en même temps, nous avons testé la mise en rotation des deux moteurs pilotés par le joystick du site. </w:t>
      </w:r>
    </w:p>
    <w:p w:rsidR="00000000" w:rsidDel="00000000" w:rsidP="00000000" w:rsidRDefault="00000000" w:rsidRPr="00000000" w14:paraId="00000022">
      <w:pPr>
        <w:ind w:left="0" w:firstLine="0"/>
        <w:jc w:val="both"/>
        <w:rPr/>
      </w:pP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rtl w:val="0"/>
        </w:rPr>
        <w:t xml:space="preserve">Puis, lorsque le robot a été assemblé, nous avons pu commencer les tests des moteurs dans le robot. Après quelques essais et quelles frayeurs, le robot tournait et avançait mais on ne pouvait pas régler la vitesse. </w:t>
      </w:r>
    </w:p>
    <w:p w:rsidR="00000000" w:rsidDel="00000000" w:rsidP="00000000" w:rsidRDefault="00000000" w:rsidRPr="00000000" w14:paraId="00000024">
      <w:pPr>
        <w:ind w:left="0" w:firstLine="0"/>
        <w:jc w:val="both"/>
        <w:rPr/>
      </w:pPr>
      <w:r w:rsidDel="00000000" w:rsidR="00000000" w:rsidRPr="00000000">
        <w:rPr>
          <w:rtl w:val="0"/>
        </w:rPr>
        <w:t xml:space="preserve">En effet, lorsqu’on voulait faire avancer le robot, le simple fait d’avancer le joystick vers l’avant produisait une accélération soudaine et rapide que nous étions incapable de contrôler par manque d’asservisement. Pour la rotation du robot, le fait que l’accélération soit progressive ne nous permettait pas de beaucoup tourner.</w:t>
      </w:r>
    </w:p>
    <w:p w:rsidR="00000000" w:rsidDel="00000000" w:rsidP="00000000" w:rsidRDefault="00000000" w:rsidRPr="00000000" w14:paraId="00000025">
      <w:pPr>
        <w:ind w:left="0" w:firstLine="0"/>
        <w:jc w:val="both"/>
        <w:rPr/>
      </w:pPr>
      <w:r w:rsidDel="00000000" w:rsidR="00000000" w:rsidRPr="00000000">
        <w:rPr>
          <w:rtl w:val="0"/>
        </w:rPr>
        <w:t xml:space="preserve">Suite à ces tests, on a décidé de changer le design du site afin de séparer les deux mouvements : la rotation et l’avancement. Nous avons donc remplacé le joystick par une barre qui commande l’accélération de notre robot pour qu’il avance ou recule et deux boutons, un à gauche et un à droite, pour les rotations. Avec cette nouvelle interface, lorsqu’on glisse le doigt le long de la barre d'accélération, on peut gérer la vitesse de notre robot. Lorsqu'on veut le faire avancer, on va diriger le curseur vers le haut et pour le faire reculer, on va glisser le curseur vers le bas.  Lorsqu’on appuie sur les boutons, on envoie directement l’accélération maximale du moteur dans la roue d’inertie afin de pouvoir entraîner la rotation du robot pour tourner à gauche ou à droite. </w:t>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left="0" w:firstLine="0"/>
        <w:jc w:val="both"/>
        <w:rPr/>
      </w:pP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sz w:val="26"/>
          <w:szCs w:val="26"/>
        </w:rPr>
      </w:pPr>
      <w:r w:rsidDel="00000000" w:rsidR="00000000" w:rsidRPr="00000000">
        <w:rPr>
          <w:sz w:val="26"/>
          <w:szCs w:val="26"/>
          <w:rtl w:val="0"/>
        </w:rPr>
        <w:t xml:space="preserve">Qualité du prototype</w:t>
      </w:r>
    </w:p>
    <w:p w:rsidR="00000000" w:rsidDel="00000000" w:rsidP="00000000" w:rsidRDefault="00000000" w:rsidRPr="00000000" w14:paraId="00000037">
      <w:pPr>
        <w:ind w:left="0" w:firstLine="0"/>
        <w:jc w:val="both"/>
        <w:rPr/>
      </w:pPr>
      <w:r w:rsidDel="00000000" w:rsidR="00000000" w:rsidRPr="00000000">
        <w:rPr>
          <w:rtl w:val="0"/>
        </w:rPr>
      </w:r>
    </w:p>
    <w:p w:rsidR="00000000" w:rsidDel="00000000" w:rsidP="00000000" w:rsidRDefault="00000000" w:rsidRPr="00000000" w14:paraId="00000038">
      <w:pPr>
        <w:ind w:left="0" w:firstLine="720"/>
        <w:jc w:val="both"/>
        <w:rPr/>
      </w:pPr>
      <w:r w:rsidDel="00000000" w:rsidR="00000000" w:rsidRPr="00000000">
        <w:rPr>
          <w:rtl w:val="0"/>
        </w:rPr>
        <w:t xml:space="preserve">Nous avons rempli les contraintes du cahier des charges. Ainsi, le prototype est pleinement fonctionnel.  Afin d’atteindre tous nos objectifs, nous avons préféré nous concentrer sur les performances que sur l’esthétisme du robot. </w:t>
      </w:r>
    </w:p>
    <w:p w:rsidR="00000000" w:rsidDel="00000000" w:rsidP="00000000" w:rsidRDefault="00000000" w:rsidRPr="00000000" w14:paraId="00000039">
      <w:pPr>
        <w:ind w:left="0" w:firstLine="0"/>
        <w:jc w:val="both"/>
        <w:rPr/>
      </w:pPr>
      <w:r w:rsidDel="00000000" w:rsidR="00000000" w:rsidRPr="00000000">
        <w:rPr>
          <w:rtl w:val="0"/>
        </w:rPr>
        <w:t xml:space="preserve">Avec un peu plus de temps, on aurait pu peaufiner certaines pièces pour avoir un prototype avec des finitions plus propres. De même pour le site, on aurait pu activer d’autres fonctionnalités secondaires. </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720"/>
        <w:jc w:val="both"/>
        <w:rPr/>
      </w:pPr>
      <w:r w:rsidDel="00000000" w:rsidR="00000000" w:rsidRPr="00000000">
        <w:rPr>
          <w:rtl w:val="0"/>
        </w:rPr>
        <w:t xml:space="preserve">Avec les tests sur le robot, on s’est aperçu que le PLA de notre roue principale commençait à légèrement fondre à certains endroits à cause des frottements avec le sol lorsqu’on le fait rouler. </w:t>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numPr>
          <w:ilvl w:val="0"/>
          <w:numId w:val="2"/>
        </w:numPr>
        <w:ind w:left="720" w:hanging="360"/>
        <w:jc w:val="both"/>
        <w:rPr>
          <w:u w:val="none"/>
        </w:rPr>
      </w:pPr>
      <w:r w:rsidDel="00000000" w:rsidR="00000000" w:rsidRPr="00000000">
        <w:rPr>
          <w:sz w:val="26"/>
          <w:szCs w:val="26"/>
          <w:rtl w:val="0"/>
        </w:rPr>
        <w:t xml:space="preserve">Améliorations futures</w:t>
      </w:r>
      <w:r w:rsidDel="00000000" w:rsidR="00000000" w:rsidRPr="00000000">
        <w:rPr>
          <w:rtl w:val="0"/>
        </w:rPr>
        <w:t xml:space="preserve"> </w:t>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tab/>
        <w:t xml:space="preserve">Pour les années futures, il faudrait revoir l’efficacité du PLA dans la durabilité du projet. De plus, lors de son fonctionnement, avec les roulements et les frottements, le robot est très bruyant. En revoyant l’esthétisme et l’adaptation du robot à un environnement plus contraint, il faudra sûrement construire le robot avec d’autres matériaux plus résistants, durables et moins bruyants.</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720"/>
        <w:jc w:val="both"/>
        <w:rPr/>
      </w:pPr>
      <w:r w:rsidDel="00000000" w:rsidR="00000000" w:rsidRPr="00000000">
        <w:rPr>
          <w:rtl w:val="0"/>
        </w:rPr>
        <w:t xml:space="preserve">L’asservissement sera aussi à revoir afin de pouvoir mieux piloter le robot et pouvoir exploiter toutes les intensités que peuvent fournir les moteurs. L’idée du pilotable par  joystick sera peut-être à reprendre.</w:t>
      </w:r>
    </w:p>
    <w:p w:rsidR="00000000" w:rsidDel="00000000" w:rsidP="00000000" w:rsidRDefault="00000000" w:rsidRPr="00000000" w14:paraId="00000043">
      <w:pPr>
        <w:ind w:left="0" w:firstLine="720"/>
        <w:jc w:val="both"/>
        <w:rPr/>
      </w:pPr>
      <w:r w:rsidDel="00000000" w:rsidR="00000000" w:rsidRPr="00000000">
        <w:rPr>
          <w:rtl w:val="0"/>
        </w:rPr>
      </w:r>
    </w:p>
    <w:p w:rsidR="00000000" w:rsidDel="00000000" w:rsidP="00000000" w:rsidRDefault="00000000" w:rsidRPr="00000000" w14:paraId="00000044">
      <w:pPr>
        <w:ind w:left="0" w:firstLine="720"/>
        <w:jc w:val="both"/>
        <w:rPr/>
      </w:pPr>
      <w:r w:rsidDel="00000000" w:rsidR="00000000" w:rsidRPr="00000000">
        <w:rPr>
          <w:rtl w:val="0"/>
        </w:rPr>
        <w:t xml:space="preserve">Afin que notre robot puisse évoluer dans un environnement réel, avec des obstacles et des conditions météos à respecter, on pourrait intégrer au robot une intelligence artificielle qui puisse identifier les obstacles à éviter.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