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firstLine="720"/>
        <w:jc w:val="center"/>
        <w:rPr>
          <w:b w:val="1"/>
          <w:bCs w:val="1"/>
          <w:color w:val="ff0000"/>
          <w:sz w:val="36"/>
          <w:szCs w:val="36"/>
          <w:u w:val="single"/>
        </w:rPr>
      </w:pPr>
      <w:r w:rsidDel="00000000" w:rsidR="00000000" w:rsidRPr="00000000">
        <w:rPr>
          <w:b w:val="1"/>
          <w:bCs w:val="1"/>
          <w:color w:val="ff0000"/>
          <w:sz w:val="36"/>
          <w:szCs w:val="36"/>
          <w:u w:val="single"/>
          <w:rtl w:val="0"/>
        </w:rPr>
        <w:t xml:space="preserve">ORAL DE PROJET</w:t>
      </w:r>
    </w:p>
    <w:p w:rsidR="00000000" w:rsidDel="00000000" w:rsidP="00000000" w:rsidRDefault="00000000" w:rsidRPr="00000000" w14:paraId="00000002">
      <w:pPr>
        <w:spacing w:before="240" w:lineRule="auto"/>
        <w:rPr/>
      </w:pPr>
      <w:r w:rsidDel="00000000" w:rsidR="00000000" w:rsidRPr="00000000">
        <w:rPr>
          <w:rtl w:val="0"/>
        </w:rPr>
        <w:t xml:space="preserve"> </w:t>
      </w:r>
    </w:p>
    <w:p w:rsidR="00000000" w:rsidDel="00000000" w:rsidP="00000000" w:rsidRDefault="00000000" w:rsidRPr="00000000" w14:paraId="00000003">
      <w:pPr>
        <w:spacing w:before="240" w:lineRule="auto"/>
        <w:rPr/>
      </w:pPr>
      <w:r w:rsidDel="00000000" w:rsidR="00000000" w:rsidRPr="00000000">
        <w:rPr>
          <w:rtl w:val="0"/>
        </w:rPr>
        <w:t xml:space="preserve"> </w:t>
      </w:r>
    </w:p>
    <w:p w:rsidR="00000000" w:rsidDel="00000000" w:rsidP="00000000" w:rsidRDefault="00000000" w:rsidRPr="00000000" w14:paraId="00000004">
      <w:pPr>
        <w:spacing w:before="240" w:lineRule="auto"/>
        <w:rPr/>
      </w:pPr>
      <w:r w:rsidDel="00000000" w:rsidR="00000000" w:rsidRPr="00000000">
        <w:rPr>
          <w:rtl w:val="0"/>
        </w:rPr>
        <w:t xml:space="preserve">Docking :</w:t>
      </w:r>
    </w:p>
    <w:p w:rsidR="00000000" w:rsidDel="00000000" w:rsidP="00000000" w:rsidRDefault="00000000" w:rsidRPr="00000000" w14:paraId="00000005">
      <w:pPr>
        <w:spacing w:before="240" w:lineRule="auto"/>
        <w:ind w:left="360"/>
        <w:rPr/>
      </w:pPr>
      <w:r w:rsidDel="00000000" w:rsidR="00000000" w:rsidRPr="00000000">
        <w:rPr>
          <w:rtl w:val="0"/>
        </w:rPr>
        <w:t xml:space="preserve">ð</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l’autonomie des fonctions motrices du mini-robot lorsqu’il n’est plus au sein de la station hôte</w:t>
      </w:r>
    </w:p>
    <w:p w:rsidR="00000000" w:rsidDel="00000000" w:rsidP="00000000" w:rsidRDefault="00000000" w:rsidRPr="00000000" w14:paraId="00000006">
      <w:pPr>
        <w:ind w:left="214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faible coût</w:t>
      </w:r>
    </w:p>
    <w:p w:rsidR="00000000" w:rsidDel="00000000" w:rsidP="00000000" w:rsidRDefault="00000000" w:rsidRPr="00000000" w14:paraId="00000007">
      <w:pPr>
        <w:ind w:left="214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batterie positionnée sur le mini-robot capable de répondre à chacune des commandes de tous les composants</w:t>
      </w:r>
    </w:p>
    <w:p w:rsidR="00000000" w:rsidDel="00000000" w:rsidP="00000000" w:rsidRDefault="00000000" w:rsidRPr="00000000" w14:paraId="00000008">
      <w:pPr>
        <w:ind w:left="214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être capable de se recharger après chaque prise de vue</w:t>
      </w:r>
    </w:p>
    <w:p w:rsidR="00000000" w:rsidDel="00000000" w:rsidP="00000000" w:rsidRDefault="00000000" w:rsidRPr="00000000" w14:paraId="00000009">
      <w:pPr>
        <w:ind w:left="214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masse totale du mini-robot inférieure à 1,5 kg</w:t>
      </w:r>
    </w:p>
    <w:p w:rsidR="00000000" w:rsidDel="00000000" w:rsidP="00000000" w:rsidRDefault="00000000" w:rsidRPr="00000000" w14:paraId="0000000A">
      <w:pPr>
        <w:ind w:left="1780" w:firstLine="0"/>
        <w:rPr/>
      </w:pPr>
      <w:r w:rsidDel="00000000" w:rsidR="00000000" w:rsidRPr="00000000">
        <w:rPr>
          <w:rtl w:val="0"/>
        </w:rPr>
        <w:t xml:space="preserve"> </w:t>
      </w:r>
    </w:p>
    <w:p w:rsidR="00000000" w:rsidDel="00000000" w:rsidP="00000000" w:rsidRDefault="00000000" w:rsidRPr="00000000" w14:paraId="0000000B">
      <w:pPr>
        <w:spacing w:before="240" w:lineRule="auto"/>
        <w:rPr/>
      </w:pPr>
      <w:r w:rsidDel="00000000" w:rsidR="00000000" w:rsidRPr="00000000">
        <w:rPr>
          <w:rtl w:val="0"/>
        </w:rPr>
        <w:t xml:space="preserve">Afin de répondre au mieux à ces questions nous nous sommes fixé deux objectifs :</w:t>
      </w:r>
    </w:p>
    <w:p w:rsidR="00000000" w:rsidDel="00000000" w:rsidP="00000000" w:rsidRDefault="00000000" w:rsidRPr="00000000" w14:paraId="0000000C">
      <w:pPr>
        <w:spacing w:before="240" w:lineRule="auto"/>
        <w:ind w:left="360"/>
        <w:rPr/>
      </w:pPr>
      <w:r w:rsidDel="00000000" w:rsidR="00000000" w:rsidRPr="00000000">
        <w:rPr>
          <w:rtl w:val="0"/>
        </w:rPr>
        <w:t xml:space="preserve">ð</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réussir à fabriquer, réaliser un mécanisme qui soit le plus performant possible tout en se basant sur nos connaissances et sur les besoins demandés par le cahier des charges</w:t>
      </w:r>
    </w:p>
    <w:p w:rsidR="00000000" w:rsidDel="00000000" w:rsidP="00000000" w:rsidRDefault="00000000" w:rsidRPr="00000000" w14:paraId="0000000D">
      <w:pPr>
        <w:spacing w:before="240" w:lineRule="auto"/>
        <w:ind w:left="360"/>
        <w:rPr/>
      </w:pPr>
      <w:r w:rsidDel="00000000" w:rsidR="00000000" w:rsidRPr="00000000">
        <w:rPr>
          <w:rtl w:val="0"/>
        </w:rPr>
        <w:t xml:space="preserve">ð</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savoir travailler avec le système de verrouillage</w:t>
      </w:r>
    </w:p>
    <w:p w:rsidR="00000000" w:rsidDel="00000000" w:rsidP="00000000" w:rsidRDefault="00000000" w:rsidRPr="00000000" w14:paraId="000000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spacing w:before="240" w:lineRule="auto"/>
        <w:rPr/>
      </w:pPr>
      <w:r w:rsidDel="00000000" w:rsidR="00000000" w:rsidRPr="00000000">
        <w:rPr>
          <w:rtl w:val="0"/>
        </w:rPr>
        <w:t xml:space="preserve">Pour cela nous avons réfléchi à plusieurs solutions et nous avons fait le choix d’utiliser un système de recharge par électrodes. </w:t>
      </w:r>
    </w:p>
    <w:p w:rsidR="00000000" w:rsidDel="00000000" w:rsidP="00000000" w:rsidRDefault="00000000" w:rsidRPr="00000000" w14:paraId="000000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spacing w:before="240" w:lineRule="auto"/>
        <w:rPr/>
      </w:pPr>
      <w:r w:rsidDel="00000000" w:rsidR="00000000" w:rsidRPr="00000000">
        <w:rPr>
          <w:rtl w:val="0"/>
        </w:rPr>
        <w:t xml:space="preserve">Celui-ci fonctionne à l’aide de :</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rtl w:val="0"/>
        </w:rPr>
        <w:t xml:space="preserve">Une station de charge branchée sur secteur est équipée de deux électrodes jouant le rôle de transmetteur</w:t>
      </w:r>
    </w:p>
    <w:p w:rsidR="00000000" w:rsidDel="00000000" w:rsidP="00000000" w:rsidRDefault="00000000" w:rsidRPr="00000000" w14:paraId="00000013">
      <w:pPr>
        <w:numPr>
          <w:ilvl w:val="0"/>
          <w:numId w:val="3"/>
        </w:numPr>
        <w:spacing w:after="240" w:lineRule="auto"/>
        <w:ind w:left="720" w:hanging="360"/>
      </w:pPr>
      <w:r w:rsidDel="00000000" w:rsidR="00000000" w:rsidRPr="00000000">
        <w:rPr>
          <w:rtl w:val="0"/>
        </w:rPr>
        <w:t xml:space="preserve">Un robot possédant lui aussi deux contacts métalliques (ici du nickel) qui correspondent aux électrodes de la station. Il se dirige ensuite lorsque sa mission est terminée, ou bien qu’il n’a plus de batterie afin d’aller se recharger. Il s'aligne alors pour que ses contacts touchent les électrodes. Le courant passe des électrodes aux contacts du robot, rechargeant sa batterie.</w:t>
      </w:r>
    </w:p>
    <w:p w:rsidR="00000000" w:rsidDel="00000000" w:rsidP="00000000" w:rsidRDefault="00000000" w:rsidRPr="00000000" w14:paraId="00000014">
      <w:pPr>
        <w:ind w:left="720" w:firstLine="0"/>
        <w:rPr/>
      </w:pPr>
      <w:r w:rsidDel="00000000" w:rsidR="00000000" w:rsidRPr="00000000">
        <w:rPr>
          <w:rtl w:val="0"/>
        </w:rPr>
        <w:t xml:space="preserve"> </w:t>
      </w:r>
    </w:p>
    <w:p w:rsidR="00000000" w:rsidDel="00000000" w:rsidP="00000000" w:rsidRDefault="00000000" w:rsidRPr="00000000" w14:paraId="00000015">
      <w:pPr>
        <w:spacing w:before="240" w:lineRule="auto"/>
        <w:rPr/>
      </w:pPr>
      <w:r w:rsidDel="00000000" w:rsidR="00000000" w:rsidRPr="00000000">
        <w:rPr>
          <w:rtl w:val="0"/>
        </w:rPr>
        <w:t xml:space="preserve">Ce système permet une recharge automatique sans intervention manuelle.</w:t>
      </w:r>
    </w:p>
    <w:p w:rsidR="00000000" w:rsidDel="00000000" w:rsidP="00000000" w:rsidRDefault="00000000" w:rsidRPr="00000000" w14:paraId="00000016">
      <w:pPr>
        <w:spacing w:after="240" w:before="240" w:lineRule="auto"/>
        <w:ind w:left="360"/>
        <w:rPr/>
      </w:pPr>
      <w:r w:rsidDel="00000000" w:rsidR="00000000" w:rsidRPr="00000000">
        <w:rPr>
          <w:rtl w:val="0"/>
        </w:rPr>
        <w:t xml:space="preserve">ð</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Seulement grâce au solénoide</w:t>
      </w:r>
    </w:p>
    <w:p w:rsidR="00000000" w:rsidDel="00000000" w:rsidP="00000000" w:rsidRDefault="00000000" w:rsidRPr="00000000" w14:paraId="00000017">
      <w:pPr>
        <w:spacing w:after="240" w:before="240" w:lineRule="auto"/>
        <w:rPr/>
      </w:pPr>
      <w:r w:rsidDel="00000000" w:rsidR="00000000" w:rsidRPr="00000000">
        <w:rPr>
          <w:rtl w:val="0"/>
        </w:rPr>
        <w:t xml:space="preserve">Avantages :</w:t>
      </w:r>
    </w:p>
    <w:p w:rsidR="00000000" w:rsidDel="00000000" w:rsidP="00000000" w:rsidRDefault="00000000" w:rsidRPr="00000000" w14:paraId="00000018">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Ne prends pas beaocup de place</w:t>
      </w:r>
    </w:p>
    <w:p w:rsidR="00000000" w:rsidDel="00000000" w:rsidP="00000000" w:rsidRDefault="00000000" w:rsidRPr="00000000" w14:paraId="00000019">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Possède des trous déjà taraudés donc pratique pour le fixer</w:t>
      </w:r>
    </w:p>
    <w:p w:rsidR="00000000" w:rsidDel="00000000" w:rsidP="00000000" w:rsidRDefault="00000000" w:rsidRPr="00000000" w14:paraId="0000001A">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Ne demande pas beaucoup d’énergie ( intensité de 0,5 A, puissance 6 W)</w:t>
      </w:r>
    </w:p>
    <w:p w:rsidR="00000000" w:rsidDel="00000000" w:rsidP="00000000" w:rsidRDefault="00000000" w:rsidRPr="00000000" w14:paraId="0000001B">
      <w:pPr>
        <w:spacing w:after="240" w:before="240" w:lineRule="auto"/>
        <w:rPr/>
      </w:pPr>
      <w:r w:rsidDel="00000000" w:rsidR="00000000" w:rsidRPr="00000000">
        <w:rPr>
          <w:rtl w:val="0"/>
        </w:rPr>
        <w:t xml:space="preserve">Comme le solénoide ne peut pas maintenir les les électrodes : création de la pièce support</w:t>
      </w:r>
    </w:p>
    <w:p w:rsidR="00000000" w:rsidDel="00000000" w:rsidP="00000000" w:rsidRDefault="00000000" w:rsidRPr="00000000" w14:paraId="0000001C">
      <w:pPr>
        <w:spacing w:after="240" w:before="240" w:lineRule="auto"/>
        <w:rPr/>
      </w:pPr>
      <w:r w:rsidDel="00000000" w:rsidR="00000000" w:rsidRPr="00000000">
        <w:rPr>
          <w:rtl w:val="0"/>
        </w:rPr>
        <w:t xml:space="preserve">Avantages :</w:t>
      </w:r>
    </w:p>
    <w:p w:rsidR="00000000" w:rsidDel="00000000" w:rsidP="00000000" w:rsidRDefault="00000000" w:rsidRPr="00000000" w14:paraId="0000001D">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Pas d’angle droit pour plus de rigidité</w:t>
      </w:r>
    </w:p>
    <w:p w:rsidR="00000000" w:rsidDel="00000000" w:rsidP="00000000" w:rsidRDefault="00000000" w:rsidRPr="00000000" w14:paraId="0000001E">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Ne prends pas de place</w:t>
      </w:r>
    </w:p>
    <w:p w:rsidR="00000000" w:rsidDel="00000000" w:rsidP="00000000" w:rsidRDefault="00000000" w:rsidRPr="00000000" w14:paraId="0000001F">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Des supports inclinés pour épouser la surface circulaire du mini robot et assurer un meilleur contact</w:t>
      </w:r>
    </w:p>
    <w:p w:rsidR="00000000" w:rsidDel="00000000" w:rsidP="00000000" w:rsidRDefault="00000000" w:rsidRPr="00000000" w14:paraId="00000020">
      <w:pPr>
        <w:spacing w:after="240" w:before="240" w:lineRule="auto"/>
        <w:rPr/>
      </w:pPr>
      <w:r w:rsidDel="00000000" w:rsidR="00000000" w:rsidRPr="00000000">
        <w:rPr>
          <w:rtl w:val="0"/>
        </w:rPr>
        <w:t xml:space="preserve">LUCAS</w:t>
      </w:r>
    </w:p>
    <w:p w:rsidR="00000000" w:rsidDel="00000000" w:rsidP="00000000" w:rsidRDefault="00000000" w:rsidRPr="00000000" w14:paraId="00000021">
      <w:pPr>
        <w:spacing w:after="240" w:before="240" w:lineRule="auto"/>
        <w:rPr/>
      </w:pPr>
      <w:r w:rsidDel="00000000" w:rsidR="00000000" w:rsidRPr="00000000">
        <w:rPr>
          <w:rtl w:val="0"/>
        </w:rPr>
        <w:t xml:space="preserve">Problèmes rencontrés :</w:t>
      </w:r>
    </w:p>
    <w:p w:rsidR="00000000" w:rsidDel="00000000" w:rsidP="00000000" w:rsidRDefault="00000000" w:rsidRPr="00000000" w14:paraId="00000022">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Pour chaque petite pièce construite il a fallu s’y reprendre plusieurs fois</w:t>
      </w:r>
    </w:p>
    <w:p w:rsidR="00000000" w:rsidDel="00000000" w:rsidP="00000000" w:rsidRDefault="00000000" w:rsidRPr="00000000" w14:paraId="00000023">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Le cc cv n’était initialement pas envisagés</w:t>
      </w:r>
    </w:p>
    <w:p w:rsidR="00000000" w:rsidDel="00000000" w:rsidP="00000000" w:rsidRDefault="00000000" w:rsidRPr="00000000" w14:paraId="00000024">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Nous avions fini avant d’autres parties dont nous étions dépendants = &gt; gestion de l’attente</w:t>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VOCABULAIRE</w:t>
      </w:r>
    </w:p>
    <w:p w:rsidR="00000000" w:rsidDel="00000000" w:rsidP="00000000" w:rsidRDefault="00000000" w:rsidRPr="00000000" w14:paraId="00000027">
      <w:pPr>
        <w:spacing w:after="240" w:before="240" w:lineRule="auto"/>
        <w:rPr/>
      </w:pPr>
      <w:r w:rsidDel="00000000" w:rsidR="00000000" w:rsidRPr="00000000">
        <w:rPr>
          <w:b w:val="1"/>
          <w:bCs w:val="1"/>
          <w:u w:val="single"/>
          <w:rtl w:val="0"/>
        </w:rPr>
        <w:t xml:space="preserve">CC CV :</w:t>
      </w:r>
      <w:r w:rsidDel="00000000" w:rsidR="00000000" w:rsidRPr="00000000">
        <w:rPr>
          <w:rtl w:val="0"/>
        </w:rPr>
        <w:t xml:space="preserve"> Le convertisseur CC CV (Constant Current, Constant Voltage) avec afficheur est un convertisseur qui sert à baisser la tension d'entrée en une tension continue plus faible.</w:t>
      </w:r>
    </w:p>
    <w:p w:rsidR="00000000" w:rsidDel="00000000" w:rsidP="00000000" w:rsidRDefault="00000000" w:rsidRPr="00000000" w14:paraId="00000028">
      <w:pPr>
        <w:numPr>
          <w:ilvl w:val="0"/>
          <w:numId w:val="4"/>
        </w:numPr>
        <w:shd w:fill="ffffff" w:val="clear"/>
        <w:spacing w:after="0" w:afterAutospacing="0" w:lineRule="auto"/>
        <w:ind w:left="720" w:hanging="360"/>
        <w:rPr>
          <w:color w:val="333333"/>
        </w:rPr>
      </w:pPr>
      <w:r w:rsidDel="00000000" w:rsidR="00000000" w:rsidRPr="00000000">
        <w:rPr>
          <w:rFonts w:ascii="Times New Roman" w:cs="Times New Roman" w:eastAsia="Times New Roman" w:hAnsi="Times New Roman"/>
          <w:color w:val="333333"/>
          <w:sz w:val="20"/>
          <w:szCs w:val="20"/>
          <w:rtl w:val="0"/>
        </w:rPr>
        <w:t xml:space="preserve">Tension d'entrée : 5 à 36 V DC</w:t>
      </w:r>
    </w:p>
    <w:p w:rsidR="00000000" w:rsidDel="00000000" w:rsidP="00000000" w:rsidRDefault="00000000" w:rsidRPr="00000000" w14:paraId="00000029">
      <w:pPr>
        <w:numPr>
          <w:ilvl w:val="0"/>
          <w:numId w:val="4"/>
        </w:numPr>
        <w:shd w:fill="ffffff" w:val="clear"/>
        <w:spacing w:after="0" w:afterAutospacing="0" w:lineRule="auto"/>
        <w:ind w:left="720" w:hanging="360"/>
        <w:rPr>
          <w:color w:val="333333"/>
        </w:rPr>
      </w:pPr>
      <w:r w:rsidDel="00000000" w:rsidR="00000000" w:rsidRPr="00000000">
        <w:rPr>
          <w:rFonts w:ascii="Times New Roman" w:cs="Times New Roman" w:eastAsia="Times New Roman" w:hAnsi="Times New Roman"/>
          <w:color w:val="333333"/>
          <w:sz w:val="20"/>
          <w:szCs w:val="20"/>
          <w:rtl w:val="0"/>
        </w:rPr>
        <w:t xml:space="preserve">Tension de sortie : 1.25 à 32 V réglable</w:t>
      </w:r>
    </w:p>
    <w:p w:rsidR="00000000" w:rsidDel="00000000" w:rsidP="00000000" w:rsidRDefault="00000000" w:rsidRPr="00000000" w14:paraId="0000002A">
      <w:pPr>
        <w:numPr>
          <w:ilvl w:val="0"/>
          <w:numId w:val="4"/>
        </w:numPr>
        <w:shd w:fill="ffffff" w:val="clear"/>
        <w:spacing w:after="0" w:afterAutospacing="0" w:lineRule="auto"/>
        <w:ind w:left="720" w:hanging="360"/>
        <w:rPr>
          <w:color w:val="333333"/>
        </w:rPr>
      </w:pPr>
      <w:r w:rsidDel="00000000" w:rsidR="00000000" w:rsidRPr="00000000">
        <w:rPr>
          <w:rFonts w:ascii="Times New Roman" w:cs="Times New Roman" w:eastAsia="Times New Roman" w:hAnsi="Times New Roman"/>
          <w:color w:val="333333"/>
          <w:sz w:val="20"/>
          <w:szCs w:val="20"/>
          <w:rtl w:val="0"/>
        </w:rPr>
        <w:t xml:space="preserve">Courant max : 5 A réglable</w:t>
      </w:r>
    </w:p>
    <w:p w:rsidR="00000000" w:rsidDel="00000000" w:rsidP="00000000" w:rsidRDefault="00000000" w:rsidRPr="00000000" w14:paraId="0000002B">
      <w:pPr>
        <w:numPr>
          <w:ilvl w:val="0"/>
          <w:numId w:val="4"/>
        </w:numPr>
        <w:shd w:fill="ffffff" w:val="clear"/>
        <w:spacing w:after="0" w:afterAutospacing="0" w:lineRule="auto"/>
        <w:ind w:left="720" w:hanging="360"/>
        <w:rPr>
          <w:color w:val="333333"/>
        </w:rPr>
      </w:pPr>
      <w:r w:rsidDel="00000000" w:rsidR="00000000" w:rsidRPr="00000000">
        <w:rPr>
          <w:rFonts w:ascii="Times New Roman" w:cs="Times New Roman" w:eastAsia="Times New Roman" w:hAnsi="Times New Roman"/>
          <w:color w:val="333333"/>
          <w:sz w:val="20"/>
          <w:szCs w:val="20"/>
          <w:rtl w:val="0"/>
        </w:rPr>
        <w:t xml:space="preserve">Température de fonctionnement : -40 à 85°C</w:t>
      </w:r>
    </w:p>
    <w:p w:rsidR="00000000" w:rsidDel="00000000" w:rsidP="00000000" w:rsidRDefault="00000000" w:rsidRPr="00000000" w14:paraId="0000002C">
      <w:pPr>
        <w:numPr>
          <w:ilvl w:val="0"/>
          <w:numId w:val="4"/>
        </w:numPr>
        <w:shd w:fill="ffffff" w:val="clear"/>
        <w:spacing w:after="0" w:afterAutospacing="0" w:lineRule="auto"/>
        <w:ind w:left="720" w:hanging="360"/>
        <w:rPr>
          <w:color w:val="333333"/>
        </w:rPr>
      </w:pPr>
      <w:r w:rsidDel="00000000" w:rsidR="00000000" w:rsidRPr="00000000">
        <w:rPr>
          <w:rFonts w:ascii="Times New Roman" w:cs="Times New Roman" w:eastAsia="Times New Roman" w:hAnsi="Times New Roman"/>
          <w:color w:val="333333"/>
          <w:sz w:val="20"/>
          <w:szCs w:val="20"/>
          <w:rtl w:val="0"/>
        </w:rPr>
        <w:t xml:space="preserve">Rendement de la conversion : 96%</w:t>
      </w:r>
    </w:p>
    <w:p w:rsidR="00000000" w:rsidDel="00000000" w:rsidP="00000000" w:rsidRDefault="00000000" w:rsidRPr="00000000" w14:paraId="0000002D">
      <w:pPr>
        <w:numPr>
          <w:ilvl w:val="0"/>
          <w:numId w:val="4"/>
        </w:numPr>
        <w:shd w:fill="ffffff" w:val="clear"/>
        <w:spacing w:after="0" w:afterAutospacing="0" w:lineRule="auto"/>
        <w:ind w:left="720" w:hanging="360"/>
        <w:rPr>
          <w:color w:val="333333"/>
        </w:rPr>
      </w:pPr>
      <w:r w:rsidDel="00000000" w:rsidR="00000000" w:rsidRPr="00000000">
        <w:rPr>
          <w:rFonts w:ascii="Times New Roman" w:cs="Times New Roman" w:eastAsia="Times New Roman" w:hAnsi="Times New Roman"/>
          <w:color w:val="333333"/>
          <w:sz w:val="20"/>
          <w:szCs w:val="20"/>
          <w:rtl w:val="0"/>
        </w:rPr>
        <w:t xml:space="preserve">Protection contre les courts-circuits</w:t>
      </w:r>
    </w:p>
    <w:p w:rsidR="00000000" w:rsidDel="00000000" w:rsidP="00000000" w:rsidRDefault="00000000" w:rsidRPr="00000000" w14:paraId="0000002E">
      <w:pPr>
        <w:numPr>
          <w:ilvl w:val="0"/>
          <w:numId w:val="4"/>
        </w:numPr>
        <w:shd w:fill="ffffff" w:val="clear"/>
        <w:spacing w:after="0" w:afterAutospacing="0" w:lineRule="auto"/>
        <w:ind w:left="720" w:hanging="360"/>
        <w:rPr>
          <w:color w:val="333333"/>
        </w:rPr>
      </w:pPr>
      <w:r w:rsidDel="00000000" w:rsidR="00000000" w:rsidRPr="00000000">
        <w:rPr>
          <w:rFonts w:ascii="Times New Roman" w:cs="Times New Roman" w:eastAsia="Times New Roman" w:hAnsi="Times New Roman"/>
          <w:color w:val="333333"/>
          <w:sz w:val="20"/>
          <w:szCs w:val="20"/>
          <w:rtl w:val="0"/>
        </w:rPr>
        <w:t xml:space="preserve">Dimensions : 68.2 * 38.8 * 15 mm</w:t>
      </w:r>
    </w:p>
    <w:p w:rsidR="00000000" w:rsidDel="00000000" w:rsidP="00000000" w:rsidRDefault="00000000" w:rsidRPr="00000000" w14:paraId="0000002F">
      <w:pPr>
        <w:numPr>
          <w:ilvl w:val="0"/>
          <w:numId w:val="4"/>
        </w:numPr>
        <w:shd w:fill="ffffff" w:val="clear"/>
        <w:spacing w:after="240" w:lineRule="auto"/>
        <w:ind w:left="720" w:hanging="360"/>
        <w:rPr>
          <w:color w:val="333333"/>
        </w:rPr>
      </w:pPr>
      <w:r w:rsidDel="00000000" w:rsidR="00000000" w:rsidRPr="00000000">
        <w:rPr>
          <w:rFonts w:ascii="Times New Roman" w:cs="Times New Roman" w:eastAsia="Times New Roman" w:hAnsi="Times New Roman"/>
          <w:color w:val="333333"/>
          <w:sz w:val="20"/>
          <w:szCs w:val="20"/>
          <w:rtl w:val="0"/>
        </w:rPr>
        <w:t xml:space="preserve">Poids : 35 g</w:t>
      </w:r>
    </w:p>
    <w:p w:rsidR="00000000" w:rsidDel="00000000" w:rsidP="00000000" w:rsidRDefault="00000000" w:rsidRPr="00000000" w14:paraId="00000030">
      <w:pPr>
        <w:shd w:fill="ffffff" w:val="clear"/>
        <w:ind w:left="720" w:firstLine="0"/>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 </w:t>
      </w:r>
    </w:p>
    <w:p w:rsidR="00000000" w:rsidDel="00000000" w:rsidP="00000000" w:rsidRDefault="00000000" w:rsidRPr="00000000" w14:paraId="00000031">
      <w:pPr>
        <w:spacing w:after="240" w:before="240" w:lineRule="auto"/>
        <w:rPr/>
      </w:pPr>
      <w:r w:rsidDel="00000000" w:rsidR="00000000" w:rsidRPr="00000000">
        <w:rPr>
          <w:b w:val="1"/>
          <w:bCs w:val="1"/>
          <w:u w:val="single"/>
          <w:rtl w:val="0"/>
        </w:rPr>
        <w:t xml:space="preserve">BMS :</w:t>
      </w:r>
      <w:r w:rsidDel="00000000" w:rsidR="00000000" w:rsidRPr="00000000">
        <w:rPr>
          <w:rtl w:val="0"/>
        </w:rPr>
        <w:t xml:space="preserve"> (battery management system système électronique permettant le contrôle et la charge des différents éléments d'une batterie d'accumulateurs. Il agit sur la tension, la température, l’état de charge… =&gt; c’est une sécurité</w:t>
      </w:r>
    </w:p>
    <w:p w:rsidR="00000000" w:rsidDel="00000000" w:rsidP="00000000" w:rsidRDefault="00000000" w:rsidRPr="00000000" w14:paraId="00000032">
      <w:pPr>
        <w:spacing w:after="240" w:before="240" w:lineRule="auto"/>
        <w:rPr/>
      </w:pPr>
      <w:r w:rsidDel="00000000" w:rsidR="00000000" w:rsidRPr="00000000">
        <w:rPr>
          <w:b w:val="1"/>
          <w:bCs w:val="1"/>
          <w:u w:val="single"/>
          <w:rtl w:val="0"/>
        </w:rPr>
        <w:t xml:space="preserve">SOLENOIDE : </w:t>
      </w:r>
      <w:r w:rsidDel="00000000" w:rsidR="00000000" w:rsidRPr="00000000">
        <w:rPr>
          <w:rtl w:val="0"/>
        </w:rPr>
        <w:t xml:space="preserve">fonctionne en courant continu. Il se compose d'un électro-aimant et d'un ensemble de ressort, qui est activé/désactivé avec une série d'impulsions électriques.</w:t>
      </w:r>
    </w:p>
    <w:p w:rsidR="00000000" w:rsidDel="00000000" w:rsidP="00000000" w:rsidRDefault="00000000" w:rsidRPr="00000000" w14:paraId="00000033">
      <w:pPr>
        <w:rPr>
          <w:sz w:val="28"/>
          <w:szCs w:val="28"/>
          <w:u w:val="single"/>
        </w:rPr>
      </w:pPr>
      <w:r w:rsidDel="00000000" w:rsidR="00000000" w:rsidRPr="00000000">
        <w:rPr>
          <w:sz w:val="28"/>
          <w:szCs w:val="28"/>
          <w:u w:val="single"/>
          <w:rtl w:val="0"/>
        </w:rPr>
        <w:t xml:space="preserve">Pour la batterie :</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color w:val="333333"/>
          <w:sz w:val="24"/>
          <w:szCs w:val="24"/>
          <w:rtl w:val="0"/>
        </w:rPr>
        <w:t xml:space="preserve">Type :  Batterie Li-Ion</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color w:val="333333"/>
          <w:sz w:val="24"/>
          <w:szCs w:val="24"/>
          <w:rtl w:val="0"/>
        </w:rPr>
        <w:t xml:space="preserve">Configuration :  3S1P</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color w:val="333333"/>
          <w:sz w:val="24"/>
          <w:szCs w:val="24"/>
          <w:rtl w:val="0"/>
        </w:rPr>
        <w:t xml:space="preserve">Nombre de cellules :  3</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color w:val="333333"/>
          <w:sz w:val="24"/>
          <w:szCs w:val="24"/>
          <w:rtl w:val="0"/>
        </w:rPr>
        <w:t xml:space="preserve">Tension :  9.6V à 12.6V</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color w:val="333333"/>
          <w:sz w:val="24"/>
          <w:szCs w:val="24"/>
          <w:rtl w:val="0"/>
        </w:rPr>
        <w:t xml:space="preserve">Tension nominal :  11.1 V</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color w:val="333333"/>
          <w:sz w:val="24"/>
          <w:szCs w:val="24"/>
          <w:rtl w:val="0"/>
        </w:rPr>
        <w:t xml:space="preserve">Courant max :  10A ( Capacité du BMS)</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color w:val="333333"/>
          <w:sz w:val="24"/>
          <w:szCs w:val="24"/>
          <w:rtl w:val="0"/>
        </w:rPr>
        <w:t xml:space="preserve">Capacité :  3500mAh</w:t>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color w:val="333333"/>
          <w:sz w:val="24"/>
          <w:szCs w:val="24"/>
          <w:rtl w:val="0"/>
        </w:rPr>
        <w:t xml:space="preserve">Poids :  170g</w:t>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color w:val="333333"/>
          <w:sz w:val="24"/>
          <w:szCs w:val="24"/>
          <w:rtl w:val="0"/>
        </w:rPr>
        <w:t xml:space="preserve">Dimensions :  70 x 60 x 20mm</w:t>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color w:val="333333"/>
          <w:sz w:val="24"/>
          <w:szCs w:val="24"/>
          <w:rtl w:val="0"/>
        </w:rPr>
        <w:t xml:space="preserve">BMS de protection intégré</w:t>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color w:val="333333"/>
          <w:sz w:val="24"/>
          <w:szCs w:val="24"/>
          <w:rtl w:val="0"/>
        </w:rPr>
        <w:t xml:space="preserve">Connecteur de décharge :  Prise XT60 femelle</w:t>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hd w:fill="ffffff" w:val="clear"/>
        <w:spacing w:after="140" w:lineRule="auto"/>
        <w:ind w:left="720" w:hanging="360"/>
        <w:rPr>
          <w:sz w:val="24"/>
          <w:szCs w:val="24"/>
        </w:rPr>
      </w:pPr>
      <w:r w:rsidDel="00000000" w:rsidR="00000000" w:rsidRPr="00000000">
        <w:rPr>
          <w:color w:val="333333"/>
          <w:sz w:val="24"/>
          <w:szCs w:val="24"/>
          <w:rtl w:val="0"/>
        </w:rPr>
        <w:t xml:space="preserve">Connecteur de charge :  Prise JST XH 4 fils.</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ffffff" w:val="clear"/>
        <w:spacing w:after="140" w:lineRule="auto"/>
        <w:ind w:left="0" w:firstLine="0"/>
        <w:rPr>
          <w:color w:val="333333"/>
          <w:sz w:val="24"/>
          <w:szCs w:val="24"/>
        </w:rPr>
      </w:pP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ffffff" w:val="clear"/>
        <w:spacing w:after="140" w:lineRule="auto"/>
        <w:ind w:left="0" w:firstLine="0"/>
        <w:rPr>
          <w:color w:val="333333"/>
          <w:sz w:val="28"/>
          <w:szCs w:val="28"/>
          <w:u w:val="single"/>
        </w:rPr>
      </w:pPr>
      <w:r w:rsidDel="00000000" w:rsidR="00000000" w:rsidRPr="00000000">
        <w:rPr>
          <w:color w:val="333333"/>
          <w:sz w:val="28"/>
          <w:szCs w:val="28"/>
          <w:u w:val="single"/>
          <w:rtl w:val="0"/>
        </w:rPr>
        <w:t xml:space="preserve">Pour le convertisseur CC/CV :</w:t>
      </w:r>
    </w:p>
    <w:p w:rsidR="00000000" w:rsidDel="00000000" w:rsidP="00000000" w:rsidRDefault="00000000" w:rsidRPr="00000000" w14:paraId="00000042">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color w:val="333333"/>
          <w:sz w:val="24"/>
          <w:szCs w:val="24"/>
          <w:rtl w:val="0"/>
        </w:rPr>
        <w:t xml:space="preserve">Tension d'entrée : 5 à 36 V DC</w:t>
      </w:r>
    </w:p>
    <w:p w:rsidR="00000000" w:rsidDel="00000000" w:rsidP="00000000" w:rsidRDefault="00000000" w:rsidRPr="00000000" w14:paraId="00000043">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color w:val="333333"/>
          <w:sz w:val="24"/>
          <w:szCs w:val="24"/>
          <w:rtl w:val="0"/>
        </w:rPr>
        <w:t xml:space="preserve">Tension de sortie : 1.25 à 32 V réglable</w:t>
      </w:r>
    </w:p>
    <w:p w:rsidR="00000000" w:rsidDel="00000000" w:rsidP="00000000" w:rsidRDefault="00000000" w:rsidRPr="00000000" w14:paraId="00000044">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color w:val="333333"/>
          <w:sz w:val="24"/>
          <w:szCs w:val="24"/>
          <w:rtl w:val="0"/>
        </w:rPr>
        <w:t xml:space="preserve">Courant max : 5 A réglable</w:t>
      </w:r>
    </w:p>
    <w:p w:rsidR="00000000" w:rsidDel="00000000" w:rsidP="00000000" w:rsidRDefault="00000000" w:rsidRPr="00000000" w14:paraId="00000045">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color w:val="333333"/>
          <w:sz w:val="24"/>
          <w:szCs w:val="24"/>
          <w:rtl w:val="0"/>
        </w:rPr>
        <w:t xml:space="preserve">Température de fonctionnement : -40 à 85°C</w:t>
      </w:r>
    </w:p>
    <w:p w:rsidR="00000000" w:rsidDel="00000000" w:rsidP="00000000" w:rsidRDefault="00000000" w:rsidRPr="00000000" w14:paraId="0000004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color w:val="333333"/>
          <w:sz w:val="24"/>
          <w:szCs w:val="24"/>
          <w:rtl w:val="0"/>
        </w:rPr>
        <w:t xml:space="preserve">Rendement de la conversion : 96%</w:t>
      </w:r>
    </w:p>
    <w:p w:rsidR="00000000" w:rsidDel="00000000" w:rsidP="00000000" w:rsidRDefault="00000000" w:rsidRPr="00000000" w14:paraId="00000047">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color w:val="333333"/>
          <w:sz w:val="24"/>
          <w:szCs w:val="24"/>
          <w:rtl w:val="0"/>
        </w:rPr>
        <w:t xml:space="preserve">Protection contre les courts-circuits</w:t>
      </w:r>
    </w:p>
    <w:p w:rsidR="00000000" w:rsidDel="00000000" w:rsidP="00000000" w:rsidRDefault="00000000" w:rsidRPr="00000000" w14:paraId="00000048">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color w:val="333333"/>
          <w:sz w:val="24"/>
          <w:szCs w:val="24"/>
          <w:rtl w:val="0"/>
        </w:rPr>
        <w:t xml:space="preserve">Dimensions : 68.2 * 38.8 * 15 mm</w:t>
      </w:r>
    </w:p>
    <w:p w:rsidR="00000000" w:rsidDel="00000000" w:rsidP="00000000" w:rsidRDefault="00000000" w:rsidRPr="00000000" w14:paraId="00000049">
      <w:pPr>
        <w:numPr>
          <w:ilvl w:val="0"/>
          <w:numId w:val="5"/>
        </w:numPr>
        <w:pBdr>
          <w:top w:color="auto" w:space="0" w:sz="0" w:val="none"/>
          <w:bottom w:color="auto" w:space="0" w:sz="0" w:val="none"/>
          <w:right w:color="auto" w:space="0" w:sz="0" w:val="none"/>
          <w:between w:color="auto" w:space="0" w:sz="0" w:val="none"/>
        </w:pBdr>
        <w:shd w:fill="ffffff" w:val="clear"/>
        <w:spacing w:after="140" w:lineRule="auto"/>
        <w:ind w:left="720" w:hanging="360"/>
        <w:rPr>
          <w:sz w:val="24"/>
          <w:szCs w:val="24"/>
        </w:rPr>
      </w:pPr>
      <w:r w:rsidDel="00000000" w:rsidR="00000000" w:rsidRPr="00000000">
        <w:rPr>
          <w:color w:val="333333"/>
          <w:sz w:val="24"/>
          <w:szCs w:val="24"/>
          <w:rtl w:val="0"/>
        </w:rPr>
        <w:t xml:space="preserve">Poids : 35 g</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hd w:fill="ffffff" w:val="clear"/>
        <w:spacing w:after="140" w:lineRule="auto"/>
        <w:ind w:left="0" w:firstLine="0"/>
        <w:rPr>
          <w:color w:val="333333"/>
          <w:sz w:val="24"/>
          <w:szCs w:val="24"/>
        </w:rPr>
      </w:pPr>
      <w:r w:rsidDel="00000000" w:rsidR="00000000" w:rsidRPr="00000000">
        <w:rPr>
          <w:rtl w:val="0"/>
        </w:rPr>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hd w:fill="ffffff" w:val="clear"/>
        <w:spacing w:after="140" w:lineRule="auto"/>
        <w:ind w:left="0" w:firstLine="0"/>
        <w:rPr>
          <w:color w:val="333333"/>
          <w:sz w:val="28"/>
          <w:szCs w:val="28"/>
          <w:u w:val="single"/>
        </w:rPr>
      </w:pPr>
      <w:r w:rsidDel="00000000" w:rsidR="00000000" w:rsidRPr="00000000">
        <w:rPr>
          <w:color w:val="333333"/>
          <w:sz w:val="28"/>
          <w:szCs w:val="28"/>
          <w:u w:val="single"/>
          <w:rtl w:val="0"/>
        </w:rPr>
        <w:t xml:space="preserve">Pour le moteur électro aimant à translation :</w:t>
      </w:r>
    </w:p>
    <w:p w:rsidR="00000000" w:rsidDel="00000000" w:rsidP="00000000" w:rsidRDefault="00000000" w:rsidRPr="00000000" w14:paraId="0000004C">
      <w:pPr>
        <w:numPr>
          <w:ilvl w:val="0"/>
          <w:numId w:val="1"/>
        </w:numPr>
        <w:shd w:fill="ffffff" w:val="clear"/>
        <w:spacing w:after="0" w:afterAutospacing="0" w:before="240" w:lineRule="auto"/>
        <w:ind w:left="720" w:hanging="360"/>
        <w:rPr>
          <w:color w:val="434343"/>
          <w:sz w:val="24"/>
          <w:szCs w:val="24"/>
        </w:rPr>
      </w:pPr>
      <w:r w:rsidDel="00000000" w:rsidR="00000000" w:rsidRPr="00000000">
        <w:rPr>
          <w:color w:val="434343"/>
          <w:sz w:val="24"/>
          <w:szCs w:val="24"/>
          <w:rtl w:val="0"/>
        </w:rPr>
        <w:t xml:space="preserve">Alimentation: 12 Vcc</w:t>
      </w:r>
    </w:p>
    <w:p w:rsidR="00000000" w:rsidDel="00000000" w:rsidP="00000000" w:rsidRDefault="00000000" w:rsidRPr="00000000" w14:paraId="0000004D">
      <w:pPr>
        <w:numPr>
          <w:ilvl w:val="0"/>
          <w:numId w:val="1"/>
        </w:numPr>
        <w:shd w:fill="ffffff" w:val="clea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Consommation: 0,6 A</w:t>
      </w:r>
    </w:p>
    <w:p w:rsidR="00000000" w:rsidDel="00000000" w:rsidP="00000000" w:rsidRDefault="00000000" w:rsidRPr="00000000" w14:paraId="0000004E">
      <w:pPr>
        <w:numPr>
          <w:ilvl w:val="0"/>
          <w:numId w:val="1"/>
        </w:numPr>
        <w:shd w:fill="ffffff" w:val="clea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Puissance: 7,2 W</w:t>
      </w:r>
    </w:p>
    <w:p w:rsidR="00000000" w:rsidDel="00000000" w:rsidP="00000000" w:rsidRDefault="00000000" w:rsidRPr="00000000" w14:paraId="0000004F">
      <w:pPr>
        <w:numPr>
          <w:ilvl w:val="0"/>
          <w:numId w:val="1"/>
        </w:numPr>
        <w:shd w:fill="ffffff" w:val="clea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Type Push Pull</w:t>
      </w:r>
    </w:p>
    <w:p w:rsidR="00000000" w:rsidDel="00000000" w:rsidP="00000000" w:rsidRDefault="00000000" w:rsidRPr="00000000" w14:paraId="00000050">
      <w:pPr>
        <w:numPr>
          <w:ilvl w:val="0"/>
          <w:numId w:val="1"/>
        </w:numPr>
        <w:shd w:fill="ffffff" w:val="clea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Course: 8 mm</w:t>
      </w:r>
    </w:p>
    <w:p w:rsidR="00000000" w:rsidDel="00000000" w:rsidP="00000000" w:rsidRDefault="00000000" w:rsidRPr="00000000" w14:paraId="00000051">
      <w:pPr>
        <w:numPr>
          <w:ilvl w:val="0"/>
          <w:numId w:val="1"/>
        </w:numPr>
        <w:shd w:fill="ffffff" w:val="clea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Duty cycle: Continue - 100 %</w:t>
      </w:r>
    </w:p>
    <w:p w:rsidR="00000000" w:rsidDel="00000000" w:rsidP="00000000" w:rsidRDefault="00000000" w:rsidRPr="00000000" w14:paraId="00000052">
      <w:pPr>
        <w:numPr>
          <w:ilvl w:val="0"/>
          <w:numId w:val="1"/>
        </w:numPr>
        <w:shd w:fill="ffffff" w:val="clea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Force max.: 40 g</w:t>
      </w:r>
    </w:p>
    <w:p w:rsidR="00000000" w:rsidDel="00000000" w:rsidP="00000000" w:rsidRDefault="00000000" w:rsidRPr="00000000" w14:paraId="00000053">
      <w:pPr>
        <w:numPr>
          <w:ilvl w:val="0"/>
          <w:numId w:val="1"/>
        </w:numPr>
        <w:shd w:fill="ffffff" w:val="clea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Dimensions: 50 x 16 x 19 mm</w:t>
      </w:r>
    </w:p>
    <w:p w:rsidR="00000000" w:rsidDel="00000000" w:rsidP="00000000" w:rsidRDefault="00000000" w:rsidRPr="00000000" w14:paraId="00000054">
      <w:pPr>
        <w:numPr>
          <w:ilvl w:val="0"/>
          <w:numId w:val="1"/>
        </w:numPr>
        <w:shd w:fill="ffffff" w:val="clea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Sortie sur fils (21 cm)</w:t>
      </w:r>
    </w:p>
    <w:p w:rsidR="00000000" w:rsidDel="00000000" w:rsidP="00000000" w:rsidRDefault="00000000" w:rsidRPr="00000000" w14:paraId="00000055">
      <w:pPr>
        <w:numPr>
          <w:ilvl w:val="0"/>
          <w:numId w:val="1"/>
        </w:numPr>
        <w:shd w:fill="ffffff" w:val="clear"/>
        <w:spacing w:after="240" w:before="0" w:beforeAutospacing="0" w:lineRule="auto"/>
        <w:ind w:left="720" w:hanging="360"/>
        <w:rPr>
          <w:color w:val="434343"/>
          <w:sz w:val="24"/>
          <w:szCs w:val="24"/>
        </w:rPr>
      </w:pPr>
      <w:r w:rsidDel="00000000" w:rsidR="00000000" w:rsidRPr="00000000">
        <w:rPr>
          <w:color w:val="434343"/>
          <w:sz w:val="24"/>
          <w:szCs w:val="24"/>
          <w:rtl w:val="0"/>
        </w:rPr>
        <w:t xml:space="preserve">Poids: 45  g</w:t>
      </w:r>
      <w:r w:rsidDel="00000000" w:rsidR="00000000" w:rsidRPr="00000000">
        <w:rPr>
          <w:rtl w:val="0"/>
        </w:rPr>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ffffff" w:val="clear"/>
        <w:spacing w:after="140" w:lineRule="auto"/>
        <w:ind w:left="0" w:firstLine="0"/>
        <w:rPr>
          <w:color w:val="333333"/>
          <w:sz w:val="28"/>
          <w:szCs w:val="28"/>
          <w:u w:val="single"/>
        </w:rPr>
      </w:pPr>
      <w:r w:rsidDel="00000000" w:rsidR="00000000" w:rsidRPr="00000000">
        <w:rPr>
          <w:rtl w:val="0"/>
        </w:rPr>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hd w:fill="ffffff" w:val="clear"/>
        <w:spacing w:after="140" w:lineRule="auto"/>
        <w:ind w:left="0" w:firstLine="0"/>
        <w:rPr>
          <w:color w:val="333333"/>
          <w:sz w:val="28"/>
          <w:szCs w:val="28"/>
          <w:u w:val="single"/>
        </w:rPr>
      </w:pPr>
      <w:r w:rsidDel="00000000" w:rsidR="00000000" w:rsidRPr="00000000">
        <w:rPr>
          <w:rtl w:val="0"/>
        </w:rPr>
      </w:r>
    </w:p>
    <w:p w:rsidR="00000000" w:rsidDel="00000000" w:rsidP="00000000" w:rsidRDefault="00000000" w:rsidRPr="00000000" w14:paraId="00000058">
      <w:pPr>
        <w:rPr>
          <w:u w:val="single"/>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