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left"/>
        <w:rPr/>
      </w:pPr>
      <w:bookmarkStart w:colFirst="0" w:colLast="0" w:name="_o10gylddhi5x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center"/>
        <w:rPr/>
      </w:pPr>
      <w:bookmarkStart w:colFirst="0" w:colLast="0" w:name="_ct4j679evg9x" w:id="1"/>
      <w:bookmarkEnd w:id="1"/>
      <w:r w:rsidDel="00000000" w:rsidR="00000000" w:rsidRPr="00000000">
        <w:rPr>
          <w:rtl w:val="0"/>
        </w:rPr>
        <w:t xml:space="preserve">AVENTURA FINANCEIRA: RUMO À RIQUEZA</w:t>
      </w:r>
    </w:p>
    <w:p w:rsidR="00000000" w:rsidDel="00000000" w:rsidP="00000000" w:rsidRDefault="00000000" w:rsidRPr="00000000" w14:paraId="00000003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Especificação de requisitos</w:t>
      </w:r>
    </w:p>
    <w:p w:rsidR="00000000" w:rsidDel="00000000" w:rsidP="00000000" w:rsidRDefault="00000000" w:rsidRPr="00000000" w14:paraId="00000005">
      <w:pPr>
        <w:jc w:val="righ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Documento 0002</w:t>
      </w:r>
    </w:p>
    <w:p w:rsidR="00000000" w:rsidDel="00000000" w:rsidP="00000000" w:rsidRDefault="00000000" w:rsidRPr="00000000" w14:paraId="00000007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Lucas Ellery Viana</w:t>
      </w:r>
    </w:p>
    <w:p w:rsidR="00000000" w:rsidDel="00000000" w:rsidP="00000000" w:rsidRDefault="00000000" w:rsidRPr="00000000" w14:paraId="0000000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Guilherme Crosera Lobo</w:t>
      </w:r>
    </w:p>
    <w:p w:rsidR="00000000" w:rsidDel="00000000" w:rsidP="00000000" w:rsidRDefault="00000000" w:rsidRPr="00000000" w14:paraId="0000000D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/>
      </w:pPr>
      <w:r w:rsidDel="00000000" w:rsidR="00000000" w:rsidRPr="00000000">
        <w:rPr>
          <w:sz w:val="32"/>
          <w:szCs w:val="32"/>
          <w:rtl w:val="0"/>
        </w:rPr>
        <w:t xml:space="preserve">Última atualização: 06/06/2024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left"/>
        <w:rPr/>
      </w:pPr>
      <w:r w:rsidDel="00000000" w:rsidR="00000000" w:rsidRPr="00000000">
        <w:rPr>
          <w:rtl w:val="0"/>
        </w:rPr>
        <w:t xml:space="preserve">HISTÓRICO DE REVISÕES DO DOCUMENTO</w:t>
      </w:r>
    </w:p>
    <w:p w:rsidR="00000000" w:rsidDel="00000000" w:rsidP="00000000" w:rsidRDefault="00000000" w:rsidRPr="00000000" w14:paraId="00000029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5"/>
        <w:gridCol w:w="1980"/>
        <w:gridCol w:w="3390"/>
        <w:gridCol w:w="2235"/>
        <w:tblGridChange w:id="0">
          <w:tblGrid>
            <w:gridCol w:w="1335"/>
            <w:gridCol w:w="1980"/>
            <w:gridCol w:w="3390"/>
            <w:gridCol w:w="22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VERSÃO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DESCRIÇÃO DA ALTERAÇÃO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05/03/2024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CRIAÇÃO DOS REQUISITOS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LUCAS VIANA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GUILHERME LOBO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06/06/2024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ATUALIZAÇÃO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LUCAS VIANA </w:t>
              <w:br w:type="textWrapping"/>
              <w:t xml:space="preserve">GUILHERME LOBO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PROBLEMA DO NEGÓCIO:</w:t>
      </w:r>
    </w:p>
    <w:p w:rsidR="00000000" w:rsidDel="00000000" w:rsidP="00000000" w:rsidRDefault="00000000" w:rsidRPr="00000000" w14:paraId="0000003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left"/>
        <w:rPr/>
      </w:pPr>
      <w:r w:rsidDel="00000000" w:rsidR="00000000" w:rsidRPr="00000000">
        <w:rPr>
          <w:rtl w:val="0"/>
        </w:rPr>
        <w:t xml:space="preserve">Jovens estreantes no mercado de trabalho tem dificuldades com o gerenciamento de suas finanças, portanto essa aplicação busca ajudar nesse problema por meio de uma jogo educativo voltado ao âmbito financeiro.</w:t>
      </w:r>
    </w:p>
    <w:p w:rsidR="00000000" w:rsidDel="00000000" w:rsidP="00000000" w:rsidRDefault="00000000" w:rsidRPr="00000000" w14:paraId="0000004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REQUISITOS FUNCIONAIS</w:t>
      </w:r>
    </w:p>
    <w:p w:rsidR="00000000" w:rsidDel="00000000" w:rsidP="00000000" w:rsidRDefault="00000000" w:rsidRPr="00000000" w14:paraId="00000042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R0001 - Salário</w:t>
      </w:r>
    </w:p>
    <w:p w:rsidR="00000000" w:rsidDel="00000000" w:rsidP="00000000" w:rsidRDefault="00000000" w:rsidRPr="00000000" w14:paraId="00000044">
      <w:pPr>
        <w:jc w:val="left"/>
        <w:rPr/>
      </w:pPr>
      <w:r w:rsidDel="00000000" w:rsidR="00000000" w:rsidRPr="00000000">
        <w:rPr>
          <w:rtl w:val="0"/>
        </w:rPr>
        <w:t xml:space="preserve">A cada rodada cada jogador receberá um valor fixo.</w:t>
      </w:r>
    </w:p>
    <w:p w:rsidR="00000000" w:rsidDel="00000000" w:rsidP="00000000" w:rsidRDefault="00000000" w:rsidRPr="00000000" w14:paraId="00000045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R0002 - Evento </w:t>
      </w:r>
      <w:r w:rsidDel="00000000" w:rsidR="00000000" w:rsidRPr="00000000">
        <w:rPr>
          <w:b w:val="1"/>
          <w:rtl w:val="0"/>
        </w:rPr>
        <w:t xml:space="preserve">aleatório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A cada rodada, cada jogador receberá um evento aleatório que poderá apresentar um aumento ou decremento da sua renda.</w:t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R0003 - Empréstimo </w:t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rtl w:val="0"/>
        </w:rPr>
        <w:t xml:space="preserve">A cada rodada, cada jogador terá a oportunidade de pedir dinheiro emprestado ao banco, a partir disso o jogador terá que pagar sua dívida com juros. O jogador pode escolher como vai pagar essa dívida, pode ser um pouco a cada rodada ou tudo de uma vez. Caso o jogo acabe e o jogador possua algum empréstimo no banco, a quantia será abatida do seu montante final.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R0004 - Investir </w:t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A cada rodada o jogador terá três opções de investimentos: Baixo risco, Médio risco ou Alto risco. Para definir se o investimento gerou lucro ou perdeu dinheiro, será girada uma roleta com números de 1 a 10, cada investimento tem seus números de ganho e de perda e sua porcentagem de retorno, demonstrados abaixo.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Nums. Ganho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Nums. Perda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% de Retorno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Baixo risco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1,2,3,4,5,6,8,9,10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Médio risco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1,2,4,6,8,9,10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3,5,7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Alto risco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2,4,6,8,10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1,3,5,7,9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50%</w:t>
            </w:r>
          </w:p>
        </w:tc>
      </w:tr>
    </w:tbl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Caso o número sorteado for um de ganho, o valor de retorno em porcentagem é acrescido ao montante investido, caso contrário, o retorno é decrescido do valor investido.</w:t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R0005 - Score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Cada jogador tem um score que representa se ele é um bom pagador ou não, toda vez que ele pede um empréstimo esse score diminui, causando um aumento na taxa de juros dos empréstimos subsequentes. Ao pagar um empréstimo, o valor decrescido é acrescido novamente no score do jogador.   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R0006 - Despesas Fixas</w:t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rtl w:val="0"/>
        </w:rPr>
        <w:t xml:space="preserve">Toda rodada o jogador terá que pagar um valor referente a suas despesas diárias, caso não pagas ele será cobrado novamente com uma taxa.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6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25"/>
        <w:gridCol w:w="1905"/>
        <w:tblGridChange w:id="0">
          <w:tblGrid>
            <w:gridCol w:w="4125"/>
            <w:gridCol w:w="19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Água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50,00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Luz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50,00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Plano de internet/telefone/tv/celular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300,00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Aluguel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1150,00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Comida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400,00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Transporte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200,00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Plano de saúde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150,00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2300,00</w:t>
            </w:r>
          </w:p>
        </w:tc>
      </w:tr>
    </w:tbl>
    <w:p w:rsidR="00000000" w:rsidDel="00000000" w:rsidP="00000000" w:rsidRDefault="00000000" w:rsidRPr="00000000" w14:paraId="0000007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</w:t>
      </w:r>
    </w:p>
    <w:p w:rsidR="00000000" w:rsidDel="00000000" w:rsidP="00000000" w:rsidRDefault="00000000" w:rsidRPr="00000000" w14:paraId="0000007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b w:val="1"/>
          <w:rtl w:val="0"/>
        </w:rPr>
        <w:t xml:space="preserve">R0007 - Compra de Bens</w:t>
        <w:br w:type="textWrapping"/>
      </w:r>
      <w:r w:rsidDel="00000000" w:rsidR="00000000" w:rsidRPr="00000000">
        <w:rPr>
          <w:rtl w:val="0"/>
        </w:rPr>
        <w:t xml:space="preserve">O jogador poderá comprar vantagens no jogo.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Valor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Descrição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Educação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Aumento em 10% as chances de sucesso nos investimentos.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Abrir negócio próprio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Aumento de 1000,00 no salário, nova despesa.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Comprar um imóvel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Exclusão da despesa aluguel e adição da despesa opcional IPTU.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Seguro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Ao receber uma carta aleatória de despesa o seguro pagará metade do valor.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Consultoria de Investimentos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Aumenta a porcentagem de retorno do seu investimento em 10%.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Parceria Bancária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Diminuição da taxa de juros em 50%.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Comprar uma Bike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Exclusão da despesa de transporte.</w:t>
            </w:r>
          </w:p>
        </w:tc>
      </w:tr>
    </w:tbl>
    <w:p w:rsidR="00000000" w:rsidDel="00000000" w:rsidP="00000000" w:rsidRDefault="00000000" w:rsidRPr="00000000" w14:paraId="0000009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R0008 - Fim do Jogo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Ao final de 10 rodadas, o jogador com maior montante acumulado é definido como ganhador. </w:t>
      </w:r>
    </w:p>
    <w:p w:rsidR="00000000" w:rsidDel="00000000" w:rsidP="00000000" w:rsidRDefault="00000000" w:rsidRPr="00000000" w14:paraId="0000009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b w:val="1"/>
          <w:rtl w:val="0"/>
        </w:rPr>
        <w:t xml:space="preserve">R0009 - Investimentos a longo prazo</w:t>
        <w:br w:type="textWrapping"/>
      </w:r>
      <w:r w:rsidDel="00000000" w:rsidR="00000000" w:rsidRPr="00000000">
        <w:rPr>
          <w:rtl w:val="0"/>
        </w:rPr>
        <w:t xml:space="preserve">Cada roda o jogador terá opção de investir seu dinheiro a longo prazo, ou seja, uma quantia é retirada de sua conta e ele só receberá depois de “X” rodadas.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b w:val="1"/>
          <w:rtl w:val="0"/>
        </w:rPr>
        <w:t xml:space="preserve">R0010 - Lazer </w:t>
        <w:br w:type="textWrapping"/>
      </w:r>
      <w:r w:rsidDel="00000000" w:rsidR="00000000" w:rsidRPr="00000000">
        <w:rPr>
          <w:rtl w:val="0"/>
        </w:rPr>
        <w:t xml:space="preserve">O jogador terá a opção de gastar dinheiro com itens de lazer que irão regular seu extresse.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R0011 - Barra de Estresse</w:t>
        <w:br w:type="textWrapping"/>
      </w:r>
      <w:r w:rsidDel="00000000" w:rsidR="00000000" w:rsidRPr="00000000">
        <w:rPr>
          <w:rtl w:val="0"/>
        </w:rPr>
        <w:t xml:space="preserve">O jogador terá uma barra de estresse, que a cada dívida acumulada e aumento do saldo devedor dele, essa barra aumenta. Caso ela chegue ao limite, ele perde o jogo.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R0012 - Score</w:t>
        <w:br w:type="textWrapping"/>
      </w:r>
      <w:r w:rsidDel="00000000" w:rsidR="00000000" w:rsidRPr="00000000">
        <w:rPr>
          <w:rtl w:val="0"/>
        </w:rPr>
        <w:t xml:space="preserve">O score é a métrica que regulará a porcentagem de juros que será cobrado ao emprestimos. O score aumenta caso o jogador seja um bom pagador ( contas em dia ) e diminui caso seja mau pagador.</w:t>
      </w:r>
    </w:p>
    <w:p w:rsidR="00000000" w:rsidDel="00000000" w:rsidP="00000000" w:rsidRDefault="00000000" w:rsidRPr="00000000" w14:paraId="0000009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REQUISITOS NÃO FUNCIONAIS</w:t>
      </w:r>
    </w:p>
    <w:p w:rsidR="00000000" w:rsidDel="00000000" w:rsidP="00000000" w:rsidRDefault="00000000" w:rsidRPr="00000000" w14:paraId="000000A1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RNF0001 - Usabilidade</w:t>
      </w:r>
    </w:p>
    <w:p w:rsidR="00000000" w:rsidDel="00000000" w:rsidP="00000000" w:rsidRDefault="00000000" w:rsidRPr="00000000" w14:paraId="000000A3">
      <w:pPr>
        <w:jc w:val="left"/>
        <w:rPr/>
      </w:pPr>
      <w:r w:rsidDel="00000000" w:rsidR="00000000" w:rsidRPr="00000000">
        <w:rPr>
          <w:rtl w:val="0"/>
        </w:rPr>
        <w:t xml:space="preserve">A atividade precisa ser dinâmica e simples para o usuário.</w:t>
      </w:r>
    </w:p>
    <w:p w:rsidR="00000000" w:rsidDel="00000000" w:rsidP="00000000" w:rsidRDefault="00000000" w:rsidRPr="00000000" w14:paraId="000000A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b w:val="1"/>
          <w:color w:val="0d0d0d"/>
          <w:highlight w:val="white"/>
        </w:rPr>
      </w:pPr>
      <w:r w:rsidDel="00000000" w:rsidR="00000000" w:rsidRPr="00000000">
        <w:rPr>
          <w:b w:val="1"/>
          <w:color w:val="0d0d0d"/>
          <w:highlight w:val="white"/>
          <w:rtl w:val="0"/>
        </w:rPr>
        <w:t xml:space="preserve">RNF0002 - Acessibilidade</w:t>
      </w:r>
    </w:p>
    <w:p w:rsidR="00000000" w:rsidDel="00000000" w:rsidP="00000000" w:rsidRDefault="00000000" w:rsidRPr="00000000" w14:paraId="000000A6">
      <w:pPr>
        <w:rPr>
          <w:sz w:val="20"/>
          <w:szCs w:val="20"/>
        </w:rPr>
      </w:pPr>
      <w:r w:rsidDel="00000000" w:rsidR="00000000" w:rsidRPr="00000000">
        <w:rPr>
          <w:highlight w:val="white"/>
          <w:rtl w:val="0"/>
        </w:rPr>
        <w:t xml:space="preserve">O jogo deve ser acessível para usuários com diferentes habilidades, considerando recursos como legendas, opções de áudio e controles adaptativos.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RNF0003 - Diversão 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Como se trata de um jogo, ele deve ser divertido para os usuários.</w:t>
      </w:r>
    </w:p>
    <w:p w:rsidR="00000000" w:rsidDel="00000000" w:rsidP="00000000" w:rsidRDefault="00000000" w:rsidRPr="00000000" w14:paraId="000000A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RNF0004 - Desempenho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O jogo deve oferecer uma experiência de jogo suave, sem atrasos perceptíveis nas interações do usuário.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b w:val="1"/>
          <w:color w:val="0d0d0d"/>
          <w:highlight w:val="white"/>
        </w:rPr>
      </w:pPr>
      <w:r w:rsidDel="00000000" w:rsidR="00000000" w:rsidRPr="00000000">
        <w:rPr>
          <w:b w:val="1"/>
          <w:color w:val="0d0d0d"/>
          <w:highlight w:val="white"/>
          <w:rtl w:val="0"/>
        </w:rPr>
        <w:t xml:space="preserve">RNF0005 - Responsividade</w:t>
      </w:r>
    </w:p>
    <w:p w:rsidR="00000000" w:rsidDel="00000000" w:rsidP="00000000" w:rsidRDefault="00000000" w:rsidRPr="00000000" w14:paraId="000000AF">
      <w:pPr>
        <w:rPr>
          <w:color w:val="0d0d0d"/>
          <w:highlight w:val="white"/>
        </w:rPr>
      </w:pPr>
      <w:r w:rsidDel="00000000" w:rsidR="00000000" w:rsidRPr="00000000">
        <w:rPr>
          <w:color w:val="0d0d0d"/>
          <w:highlight w:val="white"/>
          <w:rtl w:val="0"/>
        </w:rPr>
        <w:t xml:space="preserve">O jogo deve ser capaz de se adaptar a diferentes tamanhos de tela e resoluções para garantir uma experiência consistente em diversos dispositivos.</w:t>
      </w:r>
    </w:p>
    <w:p w:rsidR="00000000" w:rsidDel="00000000" w:rsidP="00000000" w:rsidRDefault="00000000" w:rsidRPr="00000000" w14:paraId="000000B0">
      <w:pPr>
        <w:rPr>
          <w:color w:val="0d0d0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b w:val="1"/>
          <w:color w:val="0d0d0d"/>
          <w:highlight w:val="white"/>
        </w:rPr>
      </w:pPr>
      <w:r w:rsidDel="00000000" w:rsidR="00000000" w:rsidRPr="00000000">
        <w:rPr>
          <w:b w:val="1"/>
          <w:color w:val="0d0d0d"/>
          <w:highlight w:val="white"/>
          <w:rtl w:val="0"/>
        </w:rPr>
        <w:t xml:space="preserve">RNF0006 - Personalização</w:t>
      </w:r>
    </w:p>
    <w:p w:rsidR="00000000" w:rsidDel="00000000" w:rsidP="00000000" w:rsidRDefault="00000000" w:rsidRPr="00000000" w14:paraId="000000B2">
      <w:pPr>
        <w:rPr>
          <w:color w:val="0d0d0d"/>
          <w:highlight w:val="white"/>
        </w:rPr>
      </w:pPr>
      <w:r w:rsidDel="00000000" w:rsidR="00000000" w:rsidRPr="00000000">
        <w:rPr>
          <w:color w:val="0d0d0d"/>
          <w:highlight w:val="white"/>
          <w:rtl w:val="0"/>
        </w:rPr>
        <w:t xml:space="preserve">Oferecer opções de personalização para os usuários, como configurações de dificuldade, preferências de áudio e personalização de personagens, para aumentar a experiência individualizada.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