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Faculdade Impacta de Tecnologia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rtl w:val="0"/>
        </w:rPr>
        <w:t xml:space="preserve">: Analise desenvolvimento de sistemas.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rtl w:val="0"/>
        </w:rPr>
        <w:t xml:space="preserve">:  ADS 2B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rtl w:val="0"/>
        </w:rPr>
        <w:t xml:space="preserve">: Linguagem SQL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Exercícios Revisão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Professor: Denilson Grupp Fernandes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Utilizando o banco de dados [AdventureWorksLT2019], que foi disponibilizado junto a avaliação, desenvolva os 5 scripts a seguir: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ab/>
        <w:t xml:space="preserve">DIAGRAMA DE BANCO DE DADOS [AdventureWorksLT2019]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1 - Crie uma consulta com as especificações abaixo: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Descricao=Campo Descricao da tabela Descricao Produto em minúsculo.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nome=Nome do produto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 = Cor do Produto em maiúsculo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qtd=Quantidade de pedido da tabela Detalhe Pedido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data=Data do Pedido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dife=Diferença de dias da data do pedido para hoje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Filtrar: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clientes que o titulo é “Mrs.”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– Criar uma nova tabela TEMPORÁRIA (#) chamada “Employee” com as seguintes colunas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265"/>
        <w:gridCol w:w="2880"/>
        <w:tblGridChange w:id="0">
          <w:tblGrid>
            <w:gridCol w:w="2085"/>
            <w:gridCol w:w="2265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COLUNA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KEY, IDENTITY(1,1)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VARCHAR(200)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‘1910-09-01’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Insira os dados abaixo:</w:t>
      </w:r>
    </w:p>
    <w:tbl>
      <w:tblPr>
        <w:tblStyle w:val="Table2"/>
        <w:tblW w:w="7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265"/>
        <w:gridCol w:w="2880"/>
        <w:tblGridChange w:id="0">
          <w:tblGrid>
            <w:gridCol w:w="2085"/>
            <w:gridCol w:w="2265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id_employee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Barney Swarley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Prison Mike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1978-01-01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Chandler Geller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1988-03-08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Ramon Valdes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1990-04-08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Atualize o campo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born </w:t>
      </w:r>
      <w:r w:rsidDel="00000000" w:rsidR="00000000" w:rsidRPr="00000000">
        <w:rPr>
          <w:rtl w:val="0"/>
        </w:rPr>
        <w:t xml:space="preserve">‘1900-01-01’ da tabela Employee onde o Name = 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Prison Mike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 – Crie uma consulta com as especificações abaixo: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Colunas: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Nome_produto = nome do produto.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Nome_modelo = nome do modelo do produto.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Nome_categoria = nome da categoria do produto.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Custo_padrao = custo padrão do produto.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Anos_venda = diferença em anos da data atual para a data início venda do produto.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Valores = Soma dos valores de preco_unitario da tabela pedido_detalhe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Agrupar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nome do produto.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nome da categoria do produto.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 nome do produto.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nome do modelo do produto.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data atual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4- Crie uma consulta com as especificações abaixo: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Descricao = Descricao da tabela descricao produto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= Nome do modelo do produto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 = Nome da cultura da descricao do modelo do produto, se caso for null, deverá retornar ‘não informado’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= Nome do produto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codigo produto = Duas primeiras letras do nome produto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Ordenar: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 produto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 – Crie uma consulta com as especificações abaixo: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Colunas: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Companhia_cliente = nome da companhia do cliente.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Soma_total = soma total da quantidade_pedido, da tabela detalhe pedido.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Soma_cor = soma da quantidade_pedido, da tabela detalhe pedido onde a cor do produto é igual a cor </w:t>
      </w:r>
      <w:r w:rsidDel="00000000" w:rsidR="00000000" w:rsidRPr="00000000">
        <w:rPr>
          <w:rtl w:val="0"/>
        </w:rPr>
        <w:t xml:space="preserve">é igual “Black”.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Agrupar por: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companhia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 – Crie uma consulta com as especificações abaixo: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Primeiro_nome = primeiro nome do cliente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Ultimo_nome = último nome do cliente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= cidade do endereço do cliente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= Estado do endereço do cliente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Regiao = Regiao do endereço do cliente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Filtrar: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Onde o primeiro nome do cliente possui a letra “a”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 – Crie uma consulta com as especificações abaixo: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= numero do pedido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ordem = ordem do pedido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= Nome cliente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cidade_entrega = cidade do endereço de entrega do pedido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cidade_conta = cidade do endereço da conta do pedido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cidade_cliente = cidade do endereço do cliente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Filtrar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a cidade de entrega do pedido é igual a cidade do cliente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