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b w:val="1"/>
          <w:color w:val="ec1c24"/>
          <w:sz w:val="26"/>
          <w:szCs w:val="26"/>
        </w:rPr>
      </w:pPr>
      <w:bookmarkStart w:colFirst="0" w:colLast="0" w:name="_wqmzypn8cpfj" w:id="0"/>
      <w:bookmarkEnd w:id="0"/>
      <w:r w:rsidDel="00000000" w:rsidR="00000000" w:rsidRPr="00000000">
        <w:rPr>
          <w:b w:val="1"/>
          <w:color w:val="ec1c24"/>
          <w:sz w:val="26"/>
          <w:szCs w:val="26"/>
          <w:rtl w:val="0"/>
        </w:rPr>
        <w:t xml:space="preserve">Cirurgia robótica: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De acordo com este artigo, entre 2012 e 2015, pelo menos 700 cirurgias com robôs foram realizadas pelo Hospital Samaritano, no Rio de Janeiro.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A cirurgia robótica é semelhante à </w:t>
      </w:r>
      <w:hyperlink r:id="rId6">
        <w:r w:rsidDel="00000000" w:rsidR="00000000" w:rsidRPr="00000000">
          <w:rPr>
            <w:color w:val="0094ef"/>
            <w:sz w:val="24"/>
            <w:szCs w:val="24"/>
            <w:rtl w:val="0"/>
          </w:rPr>
          <w:t xml:space="preserve">laparoscopia</w:t>
        </w:r>
      </w:hyperlink>
      <w:r w:rsidDel="00000000" w:rsidR="00000000" w:rsidRPr="00000000">
        <w:rPr>
          <w:color w:val="031135"/>
          <w:sz w:val="24"/>
          <w:szCs w:val="24"/>
          <w:rtl w:val="0"/>
        </w:rPr>
        <w:t xml:space="preserve">, ou seja, minimamente invasiva e realizada com instrumentos longos, introduzidos na região operada.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Os braços do robô são manipulados por um cirurgião, a partir de um console.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Para tanto, polegares, dedos indicadores e médios do profissional são inseridos num dispositivo que aciona e dirige os movimentos do robô (cirurgia robótica assistida).</w:t>
      </w:r>
      <w:r w:rsidDel="00000000" w:rsidR="00000000" w:rsidRPr="00000000">
        <w:rPr>
          <w:color w:val="031135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b w:val="1"/>
          <w:color w:val="ec1c24"/>
          <w:sz w:val="26"/>
          <w:szCs w:val="26"/>
        </w:rPr>
      </w:pPr>
      <w:bookmarkStart w:colFirst="0" w:colLast="0" w:name="_xzpnp3a7fwz4" w:id="1"/>
      <w:bookmarkEnd w:id="1"/>
      <w:r w:rsidDel="00000000" w:rsidR="00000000" w:rsidRPr="00000000">
        <w:rPr>
          <w:b w:val="1"/>
          <w:color w:val="ec1c24"/>
          <w:sz w:val="26"/>
          <w:szCs w:val="26"/>
          <w:rtl w:val="0"/>
        </w:rPr>
        <w:t xml:space="preserve">Nanorobôs: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Tendência em vários setores, a nanotecnologia é outra promessa para a medicina.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hyperlink r:id="rId8">
        <w:r w:rsidDel="00000000" w:rsidR="00000000" w:rsidRPr="00000000">
          <w:rPr>
            <w:color w:val="0094ef"/>
            <w:sz w:val="24"/>
            <w:szCs w:val="24"/>
            <w:rtl w:val="0"/>
          </w:rPr>
          <w:t xml:space="preserve">Recentemente</w:t>
        </w:r>
      </w:hyperlink>
      <w:r w:rsidDel="00000000" w:rsidR="00000000" w:rsidRPr="00000000">
        <w:rPr>
          <w:color w:val="031135"/>
          <w:sz w:val="24"/>
          <w:szCs w:val="24"/>
          <w:rtl w:val="0"/>
        </w:rPr>
        <w:t xml:space="preserve">, cientistas empregaram nanorobôs para o combate a células humanas cancerosas aplicadas em ratos, e os resultados foram promissores.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As pequenas máquinas cortaram o suprimento de sangue dessas células, causando sua morte sem danificar as células saudáveis.</w:t>
      </w:r>
      <w:r w:rsidDel="00000000" w:rsidR="00000000" w:rsidRPr="00000000">
        <w:rPr>
          <w:color w:val="03113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b w:val="1"/>
          <w:color w:val="ec1c24"/>
          <w:sz w:val="26"/>
          <w:szCs w:val="26"/>
        </w:rPr>
      </w:pPr>
      <w:bookmarkStart w:colFirst="0" w:colLast="0" w:name="_vxt1z1js0u8w" w:id="2"/>
      <w:bookmarkEnd w:id="2"/>
      <w:r w:rsidDel="00000000" w:rsidR="00000000" w:rsidRPr="00000000">
        <w:rPr>
          <w:b w:val="1"/>
          <w:color w:val="ec1c24"/>
          <w:sz w:val="26"/>
          <w:szCs w:val="26"/>
          <w:rtl w:val="0"/>
        </w:rPr>
        <w:t xml:space="preserve">Wearables de Saúde: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Wearables são dispositivos vestíveis que monitoram ou registram informações sobre a saúde do usuário, como relógios inteligentes.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Eles servem para apontar a quantidade de calorias gasta, frequência cardíaca e qualidade do sono, por exemplo.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Atualmente, é possível até mesmo compartilhar os dados registrados com médicos e outros profissionais.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Por serem portáteis e não invasivos, os wearables de saúde devem se popularizar nos próximos anos.</w:t>
      </w:r>
      <w:r w:rsidDel="00000000" w:rsidR="00000000" w:rsidRPr="00000000">
        <w:rPr>
          <w:color w:val="031135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b w:val="1"/>
          <w:color w:val="ec1c24"/>
          <w:sz w:val="26"/>
          <w:szCs w:val="26"/>
        </w:rPr>
      </w:pPr>
      <w:bookmarkStart w:colFirst="0" w:colLast="0" w:name="_rjuxoe6i3dpl" w:id="3"/>
      <w:bookmarkEnd w:id="3"/>
      <w:r w:rsidDel="00000000" w:rsidR="00000000" w:rsidRPr="00000000">
        <w:rPr>
          <w:b w:val="1"/>
          <w:color w:val="ec1c24"/>
          <w:sz w:val="26"/>
          <w:szCs w:val="26"/>
          <w:rtl w:val="0"/>
        </w:rPr>
        <w:t xml:space="preserve">Impressora 3D e Órgãos artificiais: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A impressão em três dimensões permite a criação de órgãos artificiais, o que pode resolver problemas complexos como as filas para transplante de órgãos.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Pense em uma pessoa que tenha uma doença séria no coração. Ela será beneficiada por um músculo cardíaco projetado especificamente, considerando suas características anatômicas.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Como mostra </w:t>
      </w:r>
      <w:hyperlink r:id="rId11">
        <w:r w:rsidDel="00000000" w:rsidR="00000000" w:rsidRPr="00000000">
          <w:rPr>
            <w:color w:val="0094ef"/>
            <w:sz w:val="24"/>
            <w:szCs w:val="24"/>
            <w:rtl w:val="0"/>
          </w:rPr>
          <w:t xml:space="preserve">este artigo</w:t>
        </w:r>
      </w:hyperlink>
      <w:r w:rsidDel="00000000" w:rsidR="00000000" w:rsidRPr="00000000">
        <w:rPr>
          <w:color w:val="031135"/>
          <w:sz w:val="24"/>
          <w:szCs w:val="24"/>
          <w:rtl w:val="0"/>
        </w:rPr>
        <w:t xml:space="preserve">, um pâncreas artificial, criado pela empresa Medtronic MiniMed, já foi aprovado pela entidade que regula dispositivos médicos nos Estados Unidos, a FDA (US Food and Drug Administration).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O aparelho, que possui monitor de glicose automatizado e bomba de insulina, é uma esperança para pessoas que sofrem com o diabetes tipo 1, que ocorre quando o pâncreas produz pouca ou nenhuma insulina.</w:t>
      </w:r>
      <w:r w:rsidDel="00000000" w:rsidR="00000000" w:rsidRPr="00000000">
        <w:rPr>
          <w:color w:val="031135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b w:val="1"/>
          <w:color w:val="ec1c24"/>
          <w:sz w:val="26"/>
          <w:szCs w:val="26"/>
        </w:rPr>
      </w:pPr>
      <w:bookmarkStart w:colFirst="0" w:colLast="0" w:name="_9z59ettbglcl" w:id="4"/>
      <w:bookmarkEnd w:id="4"/>
      <w:r w:rsidDel="00000000" w:rsidR="00000000" w:rsidRPr="00000000">
        <w:rPr>
          <w:b w:val="1"/>
          <w:color w:val="ec1c24"/>
          <w:sz w:val="26"/>
          <w:szCs w:val="26"/>
          <w:rtl w:val="0"/>
        </w:rPr>
        <w:t xml:space="preserve">Edição genética</w:t>
      </w:r>
    </w:p>
    <w:p w:rsidR="00000000" w:rsidDel="00000000" w:rsidP="00000000" w:rsidRDefault="00000000" w:rsidRPr="00000000" w14:paraId="00000017">
      <w:pPr>
        <w:rPr>
          <w:color w:val="0311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Já imaginou a possibilidade de modificar uma parte da sequência do DNA humano?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Uma tecnologia chamada </w:t>
      </w:r>
      <w:hyperlink r:id="rId13">
        <w:r w:rsidDel="00000000" w:rsidR="00000000" w:rsidRPr="00000000">
          <w:rPr>
            <w:color w:val="0094ef"/>
            <w:sz w:val="24"/>
            <w:szCs w:val="24"/>
            <w:rtl w:val="0"/>
          </w:rPr>
          <w:t xml:space="preserve">CRISPR-CAS 9</w:t>
        </w:r>
      </w:hyperlink>
      <w:r w:rsidDel="00000000" w:rsidR="00000000" w:rsidRPr="00000000">
        <w:rPr>
          <w:color w:val="031135"/>
          <w:sz w:val="24"/>
          <w:szCs w:val="24"/>
          <w:rtl w:val="0"/>
        </w:rPr>
        <w:t xml:space="preserve"> tem se mostrado promissora nessa tarefa, e é a aposta dos cientistas para o combate de doenças como fibrose cística, câncer e Aids.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b w:val="1"/>
          <w:color w:val="ec1c24"/>
          <w:sz w:val="26"/>
          <w:szCs w:val="26"/>
        </w:rPr>
      </w:pPr>
      <w:bookmarkStart w:colFirst="0" w:colLast="0" w:name="_ogbet1ptkci8" w:id="5"/>
      <w:bookmarkEnd w:id="5"/>
      <w:r w:rsidDel="00000000" w:rsidR="00000000" w:rsidRPr="00000000">
        <w:rPr>
          <w:b w:val="1"/>
          <w:color w:val="ec1c24"/>
          <w:sz w:val="26"/>
          <w:szCs w:val="26"/>
          <w:rtl w:val="0"/>
        </w:rPr>
        <w:t xml:space="preserve">Células-tronco: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Pesquisa em laboratório para estudar células tronco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Doenças que hoje não têm cura poderão ser combatidas em um futuro próximo com o apoio das células-tronco.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Essa é uma das aplicações descobertas recentemente por cientistas da Universidade do Colorado, nos Estados Unidos, a partir de células extraídas da pele.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rPr>
          <w:color w:val="031135"/>
          <w:sz w:val="24"/>
          <w:szCs w:val="24"/>
        </w:rPr>
      </w:pPr>
      <w:r w:rsidDel="00000000" w:rsidR="00000000" w:rsidRPr="00000000">
        <w:rPr>
          <w:color w:val="031135"/>
          <w:sz w:val="24"/>
          <w:szCs w:val="24"/>
          <w:rtl w:val="0"/>
        </w:rPr>
        <w:t xml:space="preserve">Com uma reprogramação, esse tipo de célula é capaz de se transformar em quase todos os tecidos humanos</w:t>
      </w:r>
      <w:r w:rsidDel="00000000" w:rsidR="00000000" w:rsidRPr="00000000">
        <w:rPr>
          <w:color w:val="031135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311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260.78740157480524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fenad.org.br/fda-aprova-novo-pancreas-artificial-medtronic-770-g/#:~:text=A%20Food%20and%20Drug%20Administration,de%202%20a%206%20anos." TargetMode="External"/><Relationship Id="rId10" Type="http://schemas.openxmlformats.org/officeDocument/2006/relationships/image" Target="media/image5.jpg"/><Relationship Id="rId13" Type="http://schemas.openxmlformats.org/officeDocument/2006/relationships/hyperlink" Target="http://www.scielo.br/scielo.php?script=sci_arttext&amp;pid=S0066-782X2017000100081&amp;lng=en&amp;nrm=iso&amp;tlng=pt" TargetMode="External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6.jp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pt.wikipedia.org/wiki/Laparoscopia" TargetMode="External"/><Relationship Id="rId7" Type="http://schemas.openxmlformats.org/officeDocument/2006/relationships/image" Target="media/image3.jpg"/><Relationship Id="rId8" Type="http://schemas.openxmlformats.org/officeDocument/2006/relationships/hyperlink" Target="https://tecnologia.uol.com.br/noticias/redacao/2018/02/14/futuro-da-medicina-cientistas-estao-usando-nano-robos-para-combater-cancer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