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2CA7" w14:textId="23EEFBAE" w:rsidR="00E94845" w:rsidRDefault="00E94845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94939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DC82AD" w14:textId="70040949" w:rsidR="00E762C3" w:rsidRDefault="00E762C3">
          <w:pPr>
            <w:pStyle w:val="TOCHeading"/>
          </w:pPr>
          <w:r>
            <w:t>Contents</w:t>
          </w:r>
        </w:p>
        <w:p w14:paraId="653AF272" w14:textId="025CFDF0" w:rsidR="00320AFF" w:rsidRDefault="00E762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12464" w:history="1">
            <w:r w:rsidR="00320AFF" w:rsidRPr="003F5DCB">
              <w:rPr>
                <w:rStyle w:val="Hyperlink"/>
                <w:noProof/>
              </w:rPr>
              <w:t>Model Configurations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_Toc128312464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2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2173F37B" w14:textId="7DA91E14" w:rsidR="00320AF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8312465" w:history="1">
            <w:r w:rsidR="00320AFF" w:rsidRPr="003F5DCB">
              <w:rPr>
                <w:rStyle w:val="Hyperlink"/>
                <w:noProof/>
              </w:rPr>
              <w:t>Erdos-Reyni Network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_Toc128312465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2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78507705" w14:textId="1723312A" w:rsidR="00320AF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8312466" w:history="1">
            <w:r w:rsidR="00320AFF" w:rsidRPr="003F5DCB">
              <w:rPr>
                <w:rStyle w:val="Hyperlink"/>
                <w:noProof/>
              </w:rPr>
              <w:t>Barabasi-Albert Network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_Toc128312466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2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41F2E3A4" w14:textId="2DA6F72F" w:rsidR="00320AF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312467" w:history="1">
            <w:r w:rsidR="00320AFF" w:rsidRPr="003F5DCB">
              <w:rPr>
                <w:rStyle w:val="Hyperlink"/>
                <w:noProof/>
              </w:rPr>
              <w:t>Age-bracket Information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_Toc128312467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3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1E13E8EA" w14:textId="4D0E1FCD" w:rsidR="00320AF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312468" w:history="1">
            <w:r w:rsidR="00320AFF" w:rsidRPr="003F5DCB">
              <w:rPr>
                <w:rStyle w:val="Hyperlink"/>
                <w:noProof/>
              </w:rPr>
              <w:t>Results Methodology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_Toc128312468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4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7CDB26C8" w14:textId="5546805C" w:rsidR="00320AF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8312469" w:history="1">
            <w:r w:rsidR="00320AFF" w:rsidRPr="003F5DCB">
              <w:rPr>
                <w:rStyle w:val="Hyperlink"/>
                <w:noProof/>
              </w:rPr>
              <w:t>Section 1 – Random Initial Vaccination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_Toc128312469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4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7E6BB552" w14:textId="72B4C3F0" w:rsidR="00320AFF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8312470" w:history="1">
            <w:r w:rsidR="00320AFF" w:rsidRPr="003F5DCB">
              <w:rPr>
                <w:rStyle w:val="Hyperlink"/>
                <w:noProof/>
              </w:rPr>
              <w:t>Section 1a – Erdos-Reyni Network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_Toc128312470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4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051815EF" w14:textId="6C01843B" w:rsidR="00320AFF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8312471" w:history="1">
            <w:r w:rsidR="00320AFF" w:rsidRPr="003F5DCB">
              <w:rPr>
                <w:rStyle w:val="Hyperlink"/>
                <w:noProof/>
              </w:rPr>
              <w:t>Section 1b – Barabasi-Albert Network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_Toc128312471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4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080E3124" w14:textId="792C665A" w:rsidR="00320AF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8312472" w:history="1">
            <w:r w:rsidR="00320AFF" w:rsidRPr="003F5DCB">
              <w:rPr>
                <w:rStyle w:val="Hyperlink"/>
                <w:noProof/>
              </w:rPr>
              <w:t>Section 2 – Degree Correlated Initial Vaccination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_Toc128312472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4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237FF837" w14:textId="5D0DFD69" w:rsidR="00320AF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312473" w:history="1">
            <w:r w:rsidR="00320AFF" w:rsidRPr="003F5DCB">
              <w:rPr>
                <w:rStyle w:val="Hyperlink"/>
                <w:noProof/>
              </w:rPr>
              <w:t>Literature Review – Additional Papers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_Toc128312473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5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687AA1B8" w14:textId="7F620A0D" w:rsidR="00E762C3" w:rsidRDefault="00E762C3" w:rsidP="00E762C3">
          <w:r>
            <w:rPr>
              <w:b/>
              <w:bCs/>
              <w:noProof/>
            </w:rPr>
            <w:fldChar w:fldCharType="end"/>
          </w:r>
        </w:p>
      </w:sdtContent>
    </w:sdt>
    <w:p w14:paraId="5E910687" w14:textId="77777777" w:rsidR="005B7DCB" w:rsidRDefault="005B7DCB"/>
    <w:p w14:paraId="2EDD7714" w14:textId="77777777" w:rsidR="005B7DCB" w:rsidRDefault="005B7DCB">
      <w:r>
        <w:br w:type="page"/>
      </w:r>
    </w:p>
    <w:p w14:paraId="61B95F45" w14:textId="00D31731" w:rsidR="00B85C79" w:rsidRDefault="00101F97" w:rsidP="00E762C3">
      <w:pPr>
        <w:pStyle w:val="Heading1"/>
      </w:pPr>
      <w:bookmarkStart w:id="0" w:name="_Toc128312467"/>
      <w:r>
        <w:lastRenderedPageBreak/>
        <w:t>Age-bracket Information</w:t>
      </w:r>
      <w:bookmarkEnd w:id="0"/>
    </w:p>
    <w:tbl>
      <w:tblPr>
        <w:tblStyle w:val="GridTable4-Accent3"/>
        <w:tblpPr w:leftFromText="180" w:rightFromText="180" w:vertAnchor="page" w:horzAnchor="margin" w:tblpY="2561"/>
        <w:tblW w:w="9066" w:type="dxa"/>
        <w:tblLook w:val="04A0" w:firstRow="1" w:lastRow="0" w:firstColumn="1" w:lastColumn="0" w:noHBand="0" w:noVBand="1"/>
      </w:tblPr>
      <w:tblGrid>
        <w:gridCol w:w="2248"/>
        <w:gridCol w:w="1933"/>
        <w:gridCol w:w="2558"/>
        <w:gridCol w:w="2327"/>
      </w:tblGrid>
      <w:tr w:rsidR="00E762C3" w14:paraId="2645B50D" w14:textId="77777777" w:rsidTr="00E76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DF1B0BD" w14:textId="77777777" w:rsidR="00E762C3" w:rsidRDefault="00E762C3" w:rsidP="00E762C3">
            <w:r>
              <w:t>Age Bracket</w:t>
            </w:r>
          </w:p>
        </w:tc>
        <w:tc>
          <w:tcPr>
            <w:tcW w:w="1933" w:type="dxa"/>
          </w:tcPr>
          <w:p w14:paraId="7C1608DD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Population</w:t>
            </w:r>
          </w:p>
        </w:tc>
        <w:tc>
          <w:tcPr>
            <w:tcW w:w="2558" w:type="dxa"/>
          </w:tcPr>
          <w:p w14:paraId="745F0E0D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Hospitalisation Rate</w:t>
            </w:r>
          </w:p>
        </w:tc>
        <w:tc>
          <w:tcPr>
            <w:tcW w:w="2327" w:type="dxa"/>
          </w:tcPr>
          <w:p w14:paraId="7DAB0E04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Mortality Rate</w:t>
            </w:r>
          </w:p>
        </w:tc>
      </w:tr>
      <w:tr w:rsidR="00E762C3" w14:paraId="68729C2B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B3F8877" w14:textId="77777777" w:rsidR="00E762C3" w:rsidRDefault="00E762C3" w:rsidP="00E762C3">
            <w:r>
              <w:t>0 – 9</w:t>
            </w:r>
          </w:p>
        </w:tc>
        <w:tc>
          <w:tcPr>
            <w:tcW w:w="1933" w:type="dxa"/>
          </w:tcPr>
          <w:p w14:paraId="2F6327C8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11.33%</w:t>
            </w:r>
          </w:p>
        </w:tc>
        <w:tc>
          <w:tcPr>
            <w:tcW w:w="2558" w:type="dxa"/>
          </w:tcPr>
          <w:p w14:paraId="09F9E260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0.6x</w:t>
            </w:r>
          </w:p>
        </w:tc>
        <w:tc>
          <w:tcPr>
            <w:tcW w:w="2327" w:type="dxa"/>
          </w:tcPr>
          <w:p w14:paraId="526E31A0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0.2x</w:t>
            </w:r>
          </w:p>
        </w:tc>
      </w:tr>
      <w:tr w:rsidR="00E762C3" w14:paraId="4301A3A9" w14:textId="77777777" w:rsidTr="00E762C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FDDFDAF" w14:textId="77777777" w:rsidR="00E762C3" w:rsidRPr="00871E30" w:rsidRDefault="00E762C3" w:rsidP="00E762C3">
            <w:pPr>
              <w:rPr>
                <w:b w:val="0"/>
                <w:bCs w:val="0"/>
              </w:rPr>
            </w:pPr>
            <w:r>
              <w:t>10 - 19</w:t>
            </w:r>
          </w:p>
        </w:tc>
        <w:tc>
          <w:tcPr>
            <w:tcW w:w="1933" w:type="dxa"/>
          </w:tcPr>
          <w:p w14:paraId="5259D0CE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11.75%</w:t>
            </w:r>
          </w:p>
        </w:tc>
        <w:tc>
          <w:tcPr>
            <w:tcW w:w="2558" w:type="dxa"/>
          </w:tcPr>
          <w:p w14:paraId="5AAC4B72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0.2x</w:t>
            </w:r>
          </w:p>
        </w:tc>
        <w:tc>
          <w:tcPr>
            <w:tcW w:w="2327" w:type="dxa"/>
          </w:tcPr>
          <w:p w14:paraId="1ED741BD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0.1x</w:t>
            </w:r>
          </w:p>
        </w:tc>
      </w:tr>
      <w:tr w:rsidR="00E762C3" w14:paraId="594384C0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0F0667C" w14:textId="77777777" w:rsidR="00E762C3" w:rsidRDefault="00E762C3" w:rsidP="00E762C3">
            <w:r>
              <w:t>20 – 34</w:t>
            </w:r>
          </w:p>
        </w:tc>
        <w:tc>
          <w:tcPr>
            <w:tcW w:w="1933" w:type="dxa"/>
          </w:tcPr>
          <w:p w14:paraId="11985F98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20.54%</w:t>
            </w:r>
          </w:p>
        </w:tc>
        <w:tc>
          <w:tcPr>
            <w:tcW w:w="2558" w:type="dxa"/>
          </w:tcPr>
          <w:p w14:paraId="1D97F4B5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  <w:tc>
          <w:tcPr>
            <w:tcW w:w="2327" w:type="dxa"/>
          </w:tcPr>
          <w:p w14:paraId="699376DA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</w:tr>
      <w:tr w:rsidR="00E762C3" w14:paraId="5A58DC3C" w14:textId="77777777" w:rsidTr="00E762C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E48A7C0" w14:textId="77777777" w:rsidR="00E762C3" w:rsidRDefault="00E762C3" w:rsidP="00E762C3">
            <w:r>
              <w:t>35 – 49</w:t>
            </w:r>
          </w:p>
        </w:tc>
        <w:tc>
          <w:tcPr>
            <w:tcW w:w="1933" w:type="dxa"/>
          </w:tcPr>
          <w:p w14:paraId="145816BE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19.41%</w:t>
            </w:r>
          </w:p>
        </w:tc>
        <w:tc>
          <w:tcPr>
            <w:tcW w:w="2558" w:type="dxa"/>
          </w:tcPr>
          <w:p w14:paraId="126D2E06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1.7x</w:t>
            </w:r>
          </w:p>
        </w:tc>
        <w:tc>
          <w:tcPr>
            <w:tcW w:w="2327" w:type="dxa"/>
          </w:tcPr>
          <w:p w14:paraId="018B5C19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</w:t>
            </w:r>
          </w:p>
        </w:tc>
      </w:tr>
      <w:tr w:rsidR="00E762C3" w14:paraId="0D7ED852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E05C9A2" w14:textId="77777777" w:rsidR="00E762C3" w:rsidRDefault="00E762C3" w:rsidP="00E762C3">
            <w:r>
              <w:t>50 – 64</w:t>
            </w:r>
          </w:p>
        </w:tc>
        <w:tc>
          <w:tcPr>
            <w:tcW w:w="1933" w:type="dxa"/>
          </w:tcPr>
          <w:p w14:paraId="5F151701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19.45%</w:t>
            </w:r>
          </w:p>
        </w:tc>
        <w:tc>
          <w:tcPr>
            <w:tcW w:w="2558" w:type="dxa"/>
          </w:tcPr>
          <w:p w14:paraId="47206252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3.5x</w:t>
            </w:r>
          </w:p>
        </w:tc>
        <w:tc>
          <w:tcPr>
            <w:tcW w:w="2327" w:type="dxa"/>
          </w:tcPr>
          <w:p w14:paraId="4068BF47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30x</w:t>
            </w:r>
          </w:p>
        </w:tc>
      </w:tr>
      <w:tr w:rsidR="00E762C3" w14:paraId="748DE05D" w14:textId="77777777" w:rsidTr="00E762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63D66E1" w14:textId="77777777" w:rsidR="00E762C3" w:rsidRDefault="00E762C3" w:rsidP="00E762C3">
            <w:r>
              <w:t>65 – 79</w:t>
            </w:r>
          </w:p>
        </w:tc>
        <w:tc>
          <w:tcPr>
            <w:tcW w:w="1933" w:type="dxa"/>
          </w:tcPr>
          <w:p w14:paraId="0CA09C36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13.54%</w:t>
            </w:r>
          </w:p>
        </w:tc>
        <w:tc>
          <w:tcPr>
            <w:tcW w:w="2558" w:type="dxa"/>
          </w:tcPr>
          <w:p w14:paraId="08956843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6x</w:t>
            </w:r>
          </w:p>
        </w:tc>
        <w:tc>
          <w:tcPr>
            <w:tcW w:w="2327" w:type="dxa"/>
          </w:tcPr>
          <w:p w14:paraId="66CD7EFF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75x</w:t>
            </w:r>
          </w:p>
        </w:tc>
      </w:tr>
      <w:tr w:rsidR="00E762C3" w14:paraId="0DDEB44E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1E546ED" w14:textId="77777777" w:rsidR="00E762C3" w:rsidRDefault="00E762C3" w:rsidP="00E762C3">
            <w:r>
              <w:t>80+</w:t>
            </w:r>
          </w:p>
        </w:tc>
        <w:tc>
          <w:tcPr>
            <w:tcW w:w="1933" w:type="dxa"/>
          </w:tcPr>
          <w:p w14:paraId="53DE9E61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4.97%</w:t>
            </w:r>
          </w:p>
        </w:tc>
        <w:tc>
          <w:tcPr>
            <w:tcW w:w="2558" w:type="dxa"/>
          </w:tcPr>
          <w:p w14:paraId="1E6ED67F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15x</w:t>
            </w:r>
          </w:p>
        </w:tc>
        <w:tc>
          <w:tcPr>
            <w:tcW w:w="2327" w:type="dxa"/>
          </w:tcPr>
          <w:p w14:paraId="1D2775CB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250x</w:t>
            </w:r>
          </w:p>
        </w:tc>
      </w:tr>
    </w:tbl>
    <w:p w14:paraId="2DD24655" w14:textId="51E1E274" w:rsidR="00871E30" w:rsidRDefault="00871E30">
      <w:r>
        <w:t xml:space="preserve">Hospitalisation/Mortality rates: </w:t>
      </w:r>
      <w:hyperlink r:id="rId6" w:history="1">
        <w:r w:rsidRPr="00F47B39">
          <w:rPr>
            <w:rStyle w:val="Hyperlink"/>
          </w:rPr>
          <w:t>https://www.cdc.gov/coronavirus/2019-ncov/covid-data/investigations-discovery/hospitalization-death-by-age.html</w:t>
        </w:r>
      </w:hyperlink>
    </w:p>
    <w:p w14:paraId="6E7DFA2D" w14:textId="0ADAF55F" w:rsidR="00871E30" w:rsidRDefault="00871E30">
      <w:r>
        <w:t xml:space="preserve">First data source for age distribution (UK): </w:t>
      </w:r>
      <w:hyperlink r:id="rId7" w:history="1">
        <w:r w:rsidR="00FC72D3" w:rsidRPr="00F47B39">
          <w:rPr>
            <w:rStyle w:val="Hyperlink"/>
          </w:rPr>
          <w:t>https://www.statista.com/statistics/281208/population-of-the-england-by-age-group/</w:t>
        </w:r>
      </w:hyperlink>
    </w:p>
    <w:p w14:paraId="6511E2AD" w14:textId="77777777" w:rsidR="00FC72D3" w:rsidRDefault="00FC72D3" w:rsidP="00FC72D3">
      <w:r>
        <w:t xml:space="preserve">Second data source for age distribution (USA): </w:t>
      </w:r>
      <w:hyperlink r:id="rId8" w:history="1">
        <w:r w:rsidRPr="00F47B39">
          <w:rPr>
            <w:rStyle w:val="Hyperlink"/>
          </w:rPr>
          <w:t>https://www.science.org/doi/10.1126/science.abe8372</w:t>
        </w:r>
      </w:hyperlink>
    </w:p>
    <w:p w14:paraId="23EC5469" w14:textId="1E92D07C" w:rsidR="00ED7B8A" w:rsidRDefault="00ED7B8A">
      <w:r>
        <w:br w:type="page"/>
      </w:r>
    </w:p>
    <w:p w14:paraId="0154F4B3" w14:textId="36F4C1FE" w:rsidR="00FC72D3" w:rsidRDefault="00B85C79" w:rsidP="00ED7B8A">
      <w:pPr>
        <w:pStyle w:val="Heading1"/>
      </w:pPr>
      <w:bookmarkStart w:id="1" w:name="_Toc128312468"/>
      <w:r>
        <w:lastRenderedPageBreak/>
        <w:t>Results</w:t>
      </w:r>
      <w:r w:rsidR="00ED7B8A">
        <w:t xml:space="preserve"> Methodology</w:t>
      </w:r>
      <w:bookmarkEnd w:id="1"/>
    </w:p>
    <w:p w14:paraId="7FBBABE2" w14:textId="36A16FE8" w:rsidR="00E762C3" w:rsidRDefault="00E762C3" w:rsidP="00E762C3">
      <w:pPr>
        <w:pStyle w:val="Heading2"/>
      </w:pPr>
      <w:bookmarkStart w:id="2" w:name="_Toc128312469"/>
      <w:r>
        <w:t>Section 1 – Random Initial Vaccination</w:t>
      </w:r>
      <w:bookmarkEnd w:id="2"/>
    </w:p>
    <w:p w14:paraId="6EC56082" w14:textId="77777777" w:rsidR="006D7054" w:rsidRPr="006D7054" w:rsidRDefault="00E762C3" w:rsidP="006D7054">
      <w:pPr>
        <w:pStyle w:val="ListParagraph"/>
        <w:numPr>
          <w:ilvl w:val="0"/>
          <w:numId w:val="3"/>
        </w:numPr>
      </w:pPr>
      <w:r>
        <w:t xml:space="preserve">Before the epidemic starts and any nodes are infected, vaccinate a portion of the population between 0 and 1, </w:t>
      </w:r>
      <w:r w:rsidRPr="006D7054">
        <w:rPr>
          <w:rFonts w:cstheme="minorHAnsi"/>
        </w:rPr>
        <w:t xml:space="preserve">ρ. </w:t>
      </w:r>
    </w:p>
    <w:p w14:paraId="06C03418" w14:textId="77777777" w:rsidR="006D7054" w:rsidRDefault="006D7054" w:rsidP="006D7054">
      <w:pPr>
        <w:pStyle w:val="ListParagraph"/>
        <w:numPr>
          <w:ilvl w:val="0"/>
          <w:numId w:val="3"/>
        </w:numPr>
      </w:pPr>
      <w:r>
        <w:t xml:space="preserve">Iterate </w:t>
      </w:r>
      <w:r w:rsidRPr="006D7054">
        <w:rPr>
          <w:rFonts w:cstheme="minorHAnsi"/>
        </w:rPr>
        <w:t>ρ</w:t>
      </w:r>
      <w:r>
        <w:t xml:space="preserve"> through 0 to 1, with step size of 0.05</w:t>
      </w:r>
    </w:p>
    <w:p w14:paraId="6941CC2A" w14:textId="77777777" w:rsidR="006D7054" w:rsidRDefault="006D7054" w:rsidP="006D7054">
      <w:pPr>
        <w:pStyle w:val="ListParagraph"/>
        <w:numPr>
          <w:ilvl w:val="1"/>
          <w:numId w:val="3"/>
        </w:numPr>
      </w:pPr>
      <w:r>
        <w:t>Do this 5 times each, and average for a smooth and accurate representation</w:t>
      </w:r>
    </w:p>
    <w:p w14:paraId="03F0ACD0" w14:textId="66FBD8DB" w:rsidR="006D7054" w:rsidRDefault="006D7054" w:rsidP="006D7054">
      <w:pPr>
        <w:pStyle w:val="ListParagraph"/>
        <w:numPr>
          <w:ilvl w:val="0"/>
          <w:numId w:val="3"/>
        </w:numPr>
      </w:pPr>
      <w:r>
        <w:t xml:space="preserve">Perform this for both the </w:t>
      </w:r>
      <w:r w:rsidR="004A1FBF">
        <w:t>ER</w:t>
      </w:r>
      <w:r w:rsidR="00D46DC8">
        <w:t xml:space="preserve"> (Section </w:t>
      </w:r>
      <w:r w:rsidR="004A1FBF">
        <w:t>1a</w:t>
      </w:r>
      <w:r w:rsidR="00D46DC8">
        <w:t>)</w:t>
      </w:r>
      <w:r>
        <w:t xml:space="preserve"> and </w:t>
      </w:r>
      <w:r w:rsidR="004A1FBF">
        <w:t>BA (Section 1b</w:t>
      </w:r>
      <w:r>
        <w:t xml:space="preserve"> networks for a comparison of effects</w:t>
      </w:r>
    </w:p>
    <w:p w14:paraId="0B9EBC53" w14:textId="517C2D89" w:rsidR="00D46DC8" w:rsidRPr="00AD3510" w:rsidRDefault="006D7054" w:rsidP="00D46DC8">
      <w:pPr>
        <w:pStyle w:val="ListParagraph"/>
        <w:numPr>
          <w:ilvl w:val="1"/>
          <w:numId w:val="3"/>
        </w:numPr>
      </w:pPr>
      <w:r>
        <w:t xml:space="preserve">Therefore end results will be </w:t>
      </w:r>
      <w:r w:rsidRPr="00D46DC8">
        <w:rPr>
          <w:b/>
          <w:bCs/>
        </w:rPr>
        <w:t>2 line graphs</w:t>
      </w:r>
    </w:p>
    <w:p w14:paraId="23EBC8FF" w14:textId="16F21AFF" w:rsidR="00AD3510" w:rsidRDefault="00AD3510" w:rsidP="00AD3510">
      <w:pPr>
        <w:pStyle w:val="Heading3"/>
      </w:pPr>
      <w:bookmarkStart w:id="3" w:name="_Toc128312470"/>
      <w:r>
        <w:t xml:space="preserve">Section 1a – </w:t>
      </w:r>
      <w:proofErr w:type="spellStart"/>
      <w:r>
        <w:t>Erdos-Reyni</w:t>
      </w:r>
      <w:proofErr w:type="spellEnd"/>
      <w:r>
        <w:t xml:space="preserve"> Network</w:t>
      </w:r>
      <w:bookmarkEnd w:id="3"/>
    </w:p>
    <w:p w14:paraId="610274E9" w14:textId="720714BD" w:rsidR="005B7DCB" w:rsidRPr="005B7DCB" w:rsidRDefault="00EF6EC1" w:rsidP="005B7DCB">
      <w:r w:rsidRPr="00EF6EC1">
        <w:rPr>
          <w:noProof/>
        </w:rPr>
        <w:drawing>
          <wp:inline distT="0" distB="0" distL="0" distR="0" wp14:anchorId="14B37F7D" wp14:editId="3C51B883">
            <wp:extent cx="3321090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121" cy="210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1B45" w14:textId="1C62DDBF" w:rsidR="00AD3510" w:rsidRDefault="00AD3510" w:rsidP="00AD3510">
      <w:pPr>
        <w:pStyle w:val="Heading3"/>
      </w:pPr>
      <w:bookmarkStart w:id="4" w:name="_Toc128312471"/>
      <w:r>
        <w:t xml:space="preserve">Section 1b – </w:t>
      </w:r>
      <w:proofErr w:type="spellStart"/>
      <w:r>
        <w:t>Barabasi</w:t>
      </w:r>
      <w:proofErr w:type="spellEnd"/>
      <w:r>
        <w:t>-Albert Network</w:t>
      </w:r>
      <w:bookmarkEnd w:id="4"/>
    </w:p>
    <w:p w14:paraId="17E19CEA" w14:textId="70201D31" w:rsidR="00AD3510" w:rsidRPr="00AD3510" w:rsidRDefault="00EF6EC1" w:rsidP="00AD3510">
      <w:r w:rsidRPr="00EF6EC1">
        <w:rPr>
          <w:noProof/>
        </w:rPr>
        <w:drawing>
          <wp:inline distT="0" distB="0" distL="0" distR="0" wp14:anchorId="1B0CDBC3" wp14:editId="7AEB49B0">
            <wp:extent cx="3257550" cy="20647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924" cy="20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CD13" w14:textId="23460090" w:rsidR="006D7054" w:rsidRDefault="006D7054" w:rsidP="006D7054">
      <w:pPr>
        <w:pStyle w:val="Heading2"/>
      </w:pPr>
      <w:bookmarkStart w:id="5" w:name="_Toc128312472"/>
      <w:r>
        <w:t>Section 2 – Degree Correlated Initial Vaccination</w:t>
      </w:r>
      <w:bookmarkEnd w:id="5"/>
    </w:p>
    <w:p w14:paraId="5B323341" w14:textId="68A27516" w:rsidR="00D46DC8" w:rsidRPr="00D46DC8" w:rsidRDefault="00D46DC8" w:rsidP="00D46DC8">
      <w:pPr>
        <w:pStyle w:val="ListParagraph"/>
        <w:numPr>
          <w:ilvl w:val="0"/>
          <w:numId w:val="4"/>
        </w:numPr>
      </w:pPr>
      <w:r>
        <w:t>Similar to previous, at t=0 vaccinate a portion of the population,</w:t>
      </w:r>
      <w:r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still denotes the portion of nodes being vaccinated, however now it is used to vaccinate either the:</w:t>
      </w:r>
    </w:p>
    <w:p w14:paraId="3B72BD29" w14:textId="782283EE" w:rsidR="00D46DC8" w:rsidRPr="00D46DC8" w:rsidRDefault="00D46DC8" w:rsidP="00D46DC8">
      <w:pPr>
        <w:pStyle w:val="ListParagraph"/>
        <w:numPr>
          <w:ilvl w:val="1"/>
          <w:numId w:val="4"/>
        </w:numPr>
      </w:pPr>
      <w:r>
        <w:t>Highest N_</w:t>
      </w:r>
      <w:r w:rsidRPr="00D46DC8"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degree nodes (Section 2a)</w:t>
      </w:r>
    </w:p>
    <w:p w14:paraId="357D9D89" w14:textId="1D3623BB" w:rsidR="00D46DC8" w:rsidRPr="00D46DC8" w:rsidRDefault="00D46DC8" w:rsidP="00D46DC8">
      <w:pPr>
        <w:pStyle w:val="ListParagraph"/>
        <w:numPr>
          <w:ilvl w:val="1"/>
          <w:numId w:val="4"/>
        </w:numPr>
      </w:pPr>
      <w:r>
        <w:rPr>
          <w:rFonts w:cstheme="minorHAnsi"/>
        </w:rPr>
        <w:t>Lowest N_</w:t>
      </w:r>
      <w:r w:rsidRPr="00D46DC8"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degree nodes (Section 2b)</w:t>
      </w:r>
    </w:p>
    <w:p w14:paraId="5A0063AD" w14:textId="3CAA4098" w:rsidR="00D46DC8" w:rsidRPr="00D46DC8" w:rsidRDefault="00D46DC8" w:rsidP="00D46DC8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This way we will again have </w:t>
      </w:r>
      <w:r w:rsidRPr="00D46DC8">
        <w:rPr>
          <w:rFonts w:cstheme="minorHAnsi"/>
          <w:b/>
          <w:bCs/>
        </w:rPr>
        <w:t>2 line graphs</w:t>
      </w:r>
    </w:p>
    <w:p w14:paraId="2BEC23F7" w14:textId="2F76D1CF" w:rsidR="009D7419" w:rsidRPr="00EF6EC1" w:rsidRDefault="00D46DC8" w:rsidP="00D46DC8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For each of the 2 scenarios, again iterate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through 0 and 1 with a step size of 0.05</w:t>
      </w:r>
    </w:p>
    <w:p w14:paraId="7C5BC930" w14:textId="011FCE5C" w:rsidR="00EF6EC1" w:rsidRDefault="00EF6EC1" w:rsidP="00EF6EC1">
      <w:pPr>
        <w:pStyle w:val="Heading3"/>
      </w:pPr>
      <w:r>
        <w:lastRenderedPageBreak/>
        <w:t>Section 2a – Highest Degree First</w:t>
      </w:r>
    </w:p>
    <w:p w14:paraId="3C3C46D6" w14:textId="2567BFB4" w:rsidR="00171CB8" w:rsidRPr="00171CB8" w:rsidRDefault="00171CB8" w:rsidP="00171CB8">
      <w:r w:rsidRPr="00171CB8">
        <w:rPr>
          <w:noProof/>
        </w:rPr>
        <w:drawing>
          <wp:inline distT="0" distB="0" distL="0" distR="0" wp14:anchorId="18321111" wp14:editId="032799E9">
            <wp:extent cx="3143250" cy="199230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714" cy="200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E10E" w14:textId="21481FCA" w:rsidR="00EF6EC1" w:rsidRDefault="00EF6EC1" w:rsidP="00EF6EC1">
      <w:pPr>
        <w:pStyle w:val="Heading3"/>
      </w:pPr>
      <w:r>
        <w:t>Section 2b – Lowest Degree First</w:t>
      </w:r>
    </w:p>
    <w:p w14:paraId="66F85F4D" w14:textId="44D68FE6" w:rsidR="00171CB8" w:rsidRPr="00171CB8" w:rsidRDefault="00171CB8" w:rsidP="00171CB8">
      <w:r w:rsidRPr="00171CB8">
        <w:rPr>
          <w:noProof/>
        </w:rPr>
        <w:drawing>
          <wp:inline distT="0" distB="0" distL="0" distR="0" wp14:anchorId="765B55ED" wp14:editId="37ED0F61">
            <wp:extent cx="3048000" cy="19319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2214" cy="19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891D" w14:textId="77777777" w:rsidR="009D7419" w:rsidRDefault="009D7419" w:rsidP="009D7419">
      <w:pPr>
        <w:pStyle w:val="Heading2"/>
      </w:pPr>
      <w:r>
        <w:t>Section 3 – Age Correlated Initial Vaccination</w:t>
      </w:r>
    </w:p>
    <w:p w14:paraId="1B477E91" w14:textId="77777777" w:rsidR="009D7419" w:rsidRDefault="009D7419" w:rsidP="009D7419">
      <w:pPr>
        <w:pStyle w:val="ListParagraph"/>
        <w:numPr>
          <w:ilvl w:val="0"/>
          <w:numId w:val="4"/>
        </w:numPr>
      </w:pPr>
      <w:r>
        <w:t>Building off of the previous section once again, with this section focusing on vaccinating the individuals based off of their assigned age bracket.</w:t>
      </w:r>
    </w:p>
    <w:p w14:paraId="61F6FA8C" w14:textId="77777777" w:rsidR="009D7419" w:rsidRDefault="009D7419" w:rsidP="009D7419">
      <w:pPr>
        <w:pStyle w:val="ListParagraph"/>
        <w:numPr>
          <w:ilvl w:val="1"/>
          <w:numId w:val="4"/>
        </w:numPr>
      </w:pPr>
      <w:r>
        <w:t>Age brackets are correlated to a node’s degree. NOT YET WRITTEN UP</w:t>
      </w:r>
    </w:p>
    <w:p w14:paraId="64574A58" w14:textId="77777777" w:rsidR="009D7419" w:rsidRDefault="009D7419" w:rsidP="009D7419">
      <w:pPr>
        <w:pStyle w:val="ListParagraph"/>
        <w:numPr>
          <w:ilvl w:val="0"/>
          <w:numId w:val="4"/>
        </w:numPr>
      </w:pPr>
      <w:r>
        <w:t>This section once again will result in 2 line graphs being:</w:t>
      </w:r>
    </w:p>
    <w:p w14:paraId="18AB77BF" w14:textId="77777777" w:rsidR="009D7419" w:rsidRDefault="009D7419" w:rsidP="009D7419">
      <w:pPr>
        <w:pStyle w:val="ListParagraph"/>
        <w:numPr>
          <w:ilvl w:val="1"/>
          <w:numId w:val="4"/>
        </w:numPr>
      </w:pPr>
      <w:r>
        <w:t>Oldest first</w:t>
      </w:r>
    </w:p>
    <w:p w14:paraId="4A21C95E" w14:textId="77777777" w:rsidR="00EF6EC1" w:rsidRDefault="009D7419" w:rsidP="009D7419">
      <w:pPr>
        <w:pStyle w:val="ListParagraph"/>
        <w:numPr>
          <w:ilvl w:val="1"/>
          <w:numId w:val="4"/>
        </w:numPr>
      </w:pPr>
      <w:r>
        <w:t>Youngest first</w:t>
      </w:r>
    </w:p>
    <w:p w14:paraId="61E02319" w14:textId="1C73CD50" w:rsidR="00EF6EC1" w:rsidRDefault="00EF6EC1" w:rsidP="00EF6EC1">
      <w:pPr>
        <w:pStyle w:val="Heading3"/>
      </w:pPr>
      <w:r>
        <w:t>Section 3a – Oldest Age First</w:t>
      </w:r>
    </w:p>
    <w:p w14:paraId="21983E12" w14:textId="6809D136" w:rsidR="00171CB8" w:rsidRPr="00171CB8" w:rsidRDefault="00171CB8" w:rsidP="00171CB8">
      <w:r w:rsidRPr="00171CB8">
        <w:rPr>
          <w:noProof/>
        </w:rPr>
        <w:drawing>
          <wp:inline distT="0" distB="0" distL="0" distR="0" wp14:anchorId="5BABE653" wp14:editId="73CEAC5F">
            <wp:extent cx="3114675" cy="197419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2276" cy="19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7ED6" w14:textId="77777777" w:rsidR="00171CB8" w:rsidRDefault="00EF6EC1" w:rsidP="00EF6EC1">
      <w:pPr>
        <w:pStyle w:val="Heading3"/>
      </w:pPr>
      <w:r>
        <w:lastRenderedPageBreak/>
        <w:t>Section 3b – Youngest Age First</w:t>
      </w:r>
    </w:p>
    <w:p w14:paraId="491A345E" w14:textId="414D5FE0" w:rsidR="00556828" w:rsidRDefault="00171CB8" w:rsidP="00EF6EC1">
      <w:pPr>
        <w:pStyle w:val="Heading3"/>
      </w:pPr>
      <w:r w:rsidRPr="00171CB8">
        <w:rPr>
          <w:noProof/>
        </w:rPr>
        <w:drawing>
          <wp:inline distT="0" distB="0" distL="0" distR="0" wp14:anchorId="5063F46F" wp14:editId="178A6122">
            <wp:extent cx="3133725" cy="1986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0844" cy="199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828">
        <w:br w:type="page"/>
      </w:r>
    </w:p>
    <w:p w14:paraId="01398D02" w14:textId="68D4BB81" w:rsidR="00556828" w:rsidRDefault="00556828" w:rsidP="00556828">
      <w:pPr>
        <w:pStyle w:val="Heading1"/>
      </w:pPr>
      <w:bookmarkStart w:id="6" w:name="_Toc128312473"/>
      <w:r>
        <w:lastRenderedPageBreak/>
        <w:t>Literature Review – Additional Papers</w:t>
      </w:r>
      <w:bookmarkEnd w:id="6"/>
    </w:p>
    <w:p w14:paraId="4057EC41" w14:textId="77777777" w:rsidR="00556828" w:rsidRPr="00556828" w:rsidRDefault="00556828" w:rsidP="00556828"/>
    <w:sectPr w:rsidR="00556828" w:rsidRPr="0055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3763"/>
    <w:multiLevelType w:val="hybridMultilevel"/>
    <w:tmpl w:val="34BA53DE"/>
    <w:lvl w:ilvl="0" w:tplc="8EB66628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76F11"/>
    <w:multiLevelType w:val="hybridMultilevel"/>
    <w:tmpl w:val="070CA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D1D21"/>
    <w:multiLevelType w:val="hybridMultilevel"/>
    <w:tmpl w:val="7F9CF506"/>
    <w:lvl w:ilvl="0" w:tplc="8EB6662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654A4"/>
    <w:multiLevelType w:val="hybridMultilevel"/>
    <w:tmpl w:val="B05E82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710AA2"/>
    <w:multiLevelType w:val="hybridMultilevel"/>
    <w:tmpl w:val="0D04A8AE"/>
    <w:lvl w:ilvl="0" w:tplc="B6A2E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72269"/>
    <w:multiLevelType w:val="hybridMultilevel"/>
    <w:tmpl w:val="C848EE6E"/>
    <w:lvl w:ilvl="0" w:tplc="A17C8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15F26"/>
    <w:multiLevelType w:val="hybridMultilevel"/>
    <w:tmpl w:val="0E4CE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306A6"/>
    <w:multiLevelType w:val="hybridMultilevel"/>
    <w:tmpl w:val="971EC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334620">
    <w:abstractNumId w:val="4"/>
  </w:num>
  <w:num w:numId="2" w16cid:durableId="1401487965">
    <w:abstractNumId w:val="5"/>
  </w:num>
  <w:num w:numId="3" w16cid:durableId="430512093">
    <w:abstractNumId w:val="1"/>
  </w:num>
  <w:num w:numId="4" w16cid:durableId="1410889518">
    <w:abstractNumId w:val="6"/>
  </w:num>
  <w:num w:numId="5" w16cid:durableId="1319310808">
    <w:abstractNumId w:val="3"/>
  </w:num>
  <w:num w:numId="6" w16cid:durableId="669140137">
    <w:abstractNumId w:val="2"/>
  </w:num>
  <w:num w:numId="7" w16cid:durableId="1880818104">
    <w:abstractNumId w:val="0"/>
  </w:num>
  <w:num w:numId="8" w16cid:durableId="889725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4"/>
    <w:rsid w:val="00004974"/>
    <w:rsid w:val="00007370"/>
    <w:rsid w:val="00014768"/>
    <w:rsid w:val="00101F97"/>
    <w:rsid w:val="00171CB8"/>
    <w:rsid w:val="0017633D"/>
    <w:rsid w:val="00283C76"/>
    <w:rsid w:val="00320AFF"/>
    <w:rsid w:val="003B04DF"/>
    <w:rsid w:val="003F6A41"/>
    <w:rsid w:val="004A1FBF"/>
    <w:rsid w:val="00556828"/>
    <w:rsid w:val="005B7DCB"/>
    <w:rsid w:val="0060661C"/>
    <w:rsid w:val="006D7054"/>
    <w:rsid w:val="00715876"/>
    <w:rsid w:val="00871E30"/>
    <w:rsid w:val="009D7419"/>
    <w:rsid w:val="00AD3510"/>
    <w:rsid w:val="00B62E38"/>
    <w:rsid w:val="00B85C79"/>
    <w:rsid w:val="00BD1044"/>
    <w:rsid w:val="00C01327"/>
    <w:rsid w:val="00D46DC8"/>
    <w:rsid w:val="00E07FF0"/>
    <w:rsid w:val="00E762C3"/>
    <w:rsid w:val="00E94845"/>
    <w:rsid w:val="00E97289"/>
    <w:rsid w:val="00ED7B8A"/>
    <w:rsid w:val="00EF6EC1"/>
    <w:rsid w:val="00F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879176A"/>
  <w15:chartTrackingRefBased/>
  <w15:docId w15:val="{0A961803-0433-42FD-BADB-402D017D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71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71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7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62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62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6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2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20A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0AF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06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.org/doi/10.1126/science.abe8372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statista.com/statistics/281208/population-of-the-england-by-age-group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cdc.gov/coronavirus/2019-ncov/covid-data/investigations-discovery/hospitalization-death-by-age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7459-DB85-45C2-B56B-BB9776F7B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Warwick (lkw1g20)</dc:creator>
  <cp:keywords/>
  <dc:description/>
  <cp:lastModifiedBy>Lucas Warwick (lkw1g20)</cp:lastModifiedBy>
  <cp:revision>21</cp:revision>
  <dcterms:created xsi:type="dcterms:W3CDTF">2023-01-15T17:11:00Z</dcterms:created>
  <dcterms:modified xsi:type="dcterms:W3CDTF">2023-03-13T20:04:00Z</dcterms:modified>
</cp:coreProperties>
</file>