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89909" w14:textId="77777777" w:rsidR="007D591B" w:rsidRPr="007D591B" w:rsidRDefault="007D591B" w:rsidP="007D591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D591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Research Review of Available LLMs with APIs for Technical Documentation Assistant Project</w:t>
      </w:r>
    </w:p>
    <w:p w14:paraId="12B3F908" w14:textId="0B96D81E" w:rsidR="00740044" w:rsidRPr="00740044" w:rsidRDefault="00740044" w:rsidP="00740044">
      <w:r w:rsidRPr="00740044">
        <w:t>For a small-scale project</w:t>
      </w:r>
      <w:r>
        <w:t>, we want to prioritize making cost</w:t>
      </w:r>
      <w:r w:rsidRPr="00740044">
        <w:t xml:space="preserve"> affordable calls, </w:t>
      </w:r>
      <w:r>
        <w:t xml:space="preserve">with </w:t>
      </w:r>
      <w:r w:rsidRPr="00740044">
        <w:t>good code–aware summarization, and enough context to fit the key files of a typical Python repo</w:t>
      </w:r>
      <w:r>
        <w:t xml:space="preserve">. </w:t>
      </w:r>
      <w:r w:rsidRPr="00740044">
        <w:t xml:space="preserve">If </w:t>
      </w:r>
      <w:r>
        <w:t>we</w:t>
      </w:r>
      <w:r w:rsidRPr="00740044">
        <w:t xml:space="preserve"> expect very large codebases (hundreds of thousands of lines) or want built-in reasoning across many files at once, </w:t>
      </w:r>
      <w:r>
        <w:t>models with larger context windows could be used.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7268"/>
      </w:tblGrid>
      <w:tr w:rsidR="00740044" w:rsidRPr="00740044" w14:paraId="7AB00D40" w14:textId="77777777" w:rsidTr="007D591B">
        <w:trPr>
          <w:tblHeader/>
          <w:tblCellSpacing w:w="15" w:type="dxa"/>
        </w:trPr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1D65517E" w14:textId="071A6DAC" w:rsidR="00740044" w:rsidRPr="00740044" w:rsidRDefault="00740044" w:rsidP="00740044">
            <w:pPr>
              <w:rPr>
                <w:b/>
                <w:bCs/>
              </w:rPr>
            </w:pPr>
            <w:r w:rsidRPr="00740044">
              <w:rPr>
                <w:b/>
                <w:bCs/>
              </w:rPr>
              <w:t>Context window</w:t>
            </w:r>
          </w:p>
        </w:tc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52F42158" w14:textId="6B23A29A" w:rsidR="00740044" w:rsidRPr="00740044" w:rsidRDefault="00740044" w:rsidP="00740044">
            <w:pPr>
              <w:rPr>
                <w:b/>
                <w:bCs/>
              </w:rPr>
            </w:pPr>
            <w:r w:rsidRPr="00740044">
              <w:t>Determines how many source files / metadata chunks you can feed the model in one go.</w:t>
            </w:r>
          </w:p>
        </w:tc>
      </w:tr>
      <w:tr w:rsidR="00740044" w:rsidRPr="00740044" w14:paraId="2D2F0715" w14:textId="77777777" w:rsidTr="007D591B">
        <w:trPr>
          <w:tblCellSpacing w:w="15" w:type="dxa"/>
        </w:trPr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4EF939C0" w14:textId="19E0FBF1" w:rsidR="00740044" w:rsidRPr="00740044" w:rsidRDefault="00740044" w:rsidP="00740044">
            <w:pPr>
              <w:rPr>
                <w:b/>
                <w:bCs/>
              </w:rPr>
            </w:pPr>
            <w:r w:rsidRPr="00740044">
              <w:rPr>
                <w:b/>
                <w:bCs/>
              </w:rPr>
              <w:t>Price per 1 M tokens</w:t>
            </w:r>
          </w:p>
        </w:tc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4A294AFF" w14:textId="1A2222F0" w:rsidR="00740044" w:rsidRPr="00740044" w:rsidRDefault="00740044" w:rsidP="00740044">
            <w:r w:rsidRPr="00740044">
              <w:t xml:space="preserve">Governs ongoing operating </w:t>
            </w:r>
            <w:proofErr w:type="gramStart"/>
            <w:r w:rsidRPr="00740044">
              <w:t>cost</w:t>
            </w:r>
            <w:proofErr w:type="gramEnd"/>
            <w:r w:rsidRPr="00740044">
              <w:t xml:space="preserve"> during development and CI.</w:t>
            </w:r>
          </w:p>
        </w:tc>
      </w:tr>
      <w:tr w:rsidR="00740044" w:rsidRPr="00740044" w14:paraId="030F6FC0" w14:textId="77777777" w:rsidTr="007D591B">
        <w:trPr>
          <w:tblCellSpacing w:w="15" w:type="dxa"/>
        </w:trPr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002F806F" w14:textId="6F784806" w:rsidR="00740044" w:rsidRPr="00740044" w:rsidRDefault="00740044" w:rsidP="00740044">
            <w:pPr>
              <w:rPr>
                <w:b/>
                <w:bCs/>
              </w:rPr>
            </w:pPr>
            <w:r w:rsidRPr="00740044">
              <w:rPr>
                <w:b/>
                <w:bCs/>
              </w:rPr>
              <w:t>Code</w:t>
            </w:r>
            <w:r w:rsidRPr="00740044">
              <w:rPr>
                <w:rFonts w:ascii="Cambria Math" w:hAnsi="Cambria Math" w:cs="Cambria Math"/>
                <w:b/>
                <w:bCs/>
              </w:rPr>
              <w:t>‐</w:t>
            </w:r>
            <w:r w:rsidRPr="00740044">
              <w:rPr>
                <w:b/>
                <w:bCs/>
              </w:rPr>
              <w:t>aware quality</w:t>
            </w:r>
          </w:p>
        </w:tc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395EC099" w14:textId="4A3C414D" w:rsidR="00740044" w:rsidRPr="00740044" w:rsidRDefault="00740044" w:rsidP="00740044">
            <w:r>
              <w:t>How accurate are the</w:t>
            </w:r>
            <w:r w:rsidRPr="00740044">
              <w:t xml:space="preserve"> installation steps and usage examples the LLM </w:t>
            </w:r>
            <w:r>
              <w:t>generates?</w:t>
            </w:r>
            <w:r w:rsidRPr="00740044">
              <w:t xml:space="preserve"> </w:t>
            </w:r>
            <w:r>
              <w:t xml:space="preserve">(Determined using </w:t>
            </w:r>
            <w:r w:rsidRPr="00740044">
              <w:t>SWE-bench</w:t>
            </w:r>
            <w:r>
              <w:t>)</w:t>
            </w:r>
          </w:p>
        </w:tc>
      </w:tr>
      <w:tr w:rsidR="00740044" w:rsidRPr="00740044" w14:paraId="57E7C2A4" w14:textId="77777777" w:rsidTr="007D591B">
        <w:trPr>
          <w:tblCellSpacing w:w="15" w:type="dxa"/>
        </w:trPr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023EC32A" w14:textId="09C4F8B3" w:rsidR="00740044" w:rsidRPr="00740044" w:rsidRDefault="00740044" w:rsidP="00740044">
            <w:pPr>
              <w:rPr>
                <w:b/>
                <w:bCs/>
              </w:rPr>
            </w:pPr>
            <w:r w:rsidRPr="00740044">
              <w:rPr>
                <w:b/>
                <w:bCs/>
              </w:rPr>
              <w:t>Latency &amp; rate limits</w:t>
            </w:r>
          </w:p>
        </w:tc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3CD1CE65" w14:textId="47B13392" w:rsidR="00740044" w:rsidRPr="00740044" w:rsidRDefault="00740044" w:rsidP="00740044">
            <w:r>
              <w:t xml:space="preserve">How responsive is the CLI, and how fast is the </w:t>
            </w:r>
            <w:proofErr w:type="gramStart"/>
            <w:r>
              <w:t>models</w:t>
            </w:r>
            <w:proofErr w:type="gramEnd"/>
            <w:r>
              <w:t xml:space="preserve"> API at batch processing?</w:t>
            </w:r>
          </w:p>
        </w:tc>
      </w:tr>
      <w:tr w:rsidR="00740044" w:rsidRPr="00740044" w14:paraId="5832347A" w14:textId="77777777" w:rsidTr="007D591B">
        <w:trPr>
          <w:tblCellSpacing w:w="15" w:type="dxa"/>
        </w:trPr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7122EA7D" w14:textId="761B8127" w:rsidR="00740044" w:rsidRPr="00740044" w:rsidRDefault="00740044" w:rsidP="00740044">
            <w:pPr>
              <w:rPr>
                <w:b/>
                <w:bCs/>
              </w:rPr>
            </w:pPr>
            <w:r w:rsidRPr="00740044">
              <w:rPr>
                <w:b/>
                <w:bCs/>
              </w:rPr>
              <w:t>Ecosystem &amp; tooling</w:t>
            </w:r>
          </w:p>
        </w:tc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638AA03D" w14:textId="4AB3096F" w:rsidR="00740044" w:rsidRPr="00740044" w:rsidRDefault="00740044" w:rsidP="00740044">
            <w:r w:rsidRPr="00740044">
              <w:t xml:space="preserve">Python SDKs, streaming, batch APIs, </w:t>
            </w:r>
            <w:proofErr w:type="gramStart"/>
            <w:r w:rsidRPr="00740044">
              <w:t>caching</w:t>
            </w:r>
            <w:proofErr w:type="gramEnd"/>
            <w:r w:rsidRPr="00740044">
              <w:t>, open-source clients, etc.</w:t>
            </w:r>
          </w:p>
        </w:tc>
      </w:tr>
    </w:tbl>
    <w:p w14:paraId="0DA022F1" w14:textId="0C036301" w:rsidR="00740044" w:rsidRPr="00740044" w:rsidRDefault="00740044" w:rsidP="00740044">
      <w:pPr>
        <w:pStyle w:val="Heading2"/>
      </w:pPr>
      <w:r w:rsidRPr="00740044">
        <w:t>Quantitative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349"/>
        <w:gridCol w:w="2053"/>
        <w:gridCol w:w="1553"/>
        <w:gridCol w:w="2852"/>
      </w:tblGrid>
      <w:tr w:rsidR="00740044" w:rsidRPr="00740044" w14:paraId="59B85EA5" w14:textId="77777777" w:rsidTr="007400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92495" w14:textId="77777777" w:rsidR="00740044" w:rsidRPr="00740044" w:rsidRDefault="00740044" w:rsidP="00740044">
            <w:pPr>
              <w:rPr>
                <w:b/>
                <w:bCs/>
              </w:rPr>
            </w:pPr>
            <w:r w:rsidRPr="00740044">
              <w:rPr>
                <w:b/>
                <w:bCs/>
              </w:rPr>
              <w:t>Model (API alias)</w:t>
            </w:r>
          </w:p>
        </w:tc>
        <w:tc>
          <w:tcPr>
            <w:tcW w:w="0" w:type="auto"/>
            <w:vAlign w:val="center"/>
            <w:hideMark/>
          </w:tcPr>
          <w:p w14:paraId="03AD4857" w14:textId="01BDEF46" w:rsidR="00740044" w:rsidRPr="00740044" w:rsidRDefault="00740044" w:rsidP="00740044">
            <w:pPr>
              <w:rPr>
                <w:b/>
                <w:bCs/>
              </w:rPr>
            </w:pPr>
            <w:r w:rsidRPr="00740044">
              <w:rPr>
                <w:b/>
                <w:bCs/>
              </w:rPr>
              <w:t>Max Context</w:t>
            </w:r>
            <w:r>
              <w:rPr>
                <w:b/>
                <w:bCs/>
              </w:rPr>
              <w:t xml:space="preserve"> (K)</w:t>
            </w:r>
          </w:p>
        </w:tc>
        <w:tc>
          <w:tcPr>
            <w:tcW w:w="0" w:type="auto"/>
            <w:vAlign w:val="center"/>
            <w:hideMark/>
          </w:tcPr>
          <w:p w14:paraId="29BCEDC6" w14:textId="5FA4655F" w:rsidR="00740044" w:rsidRPr="00740044" w:rsidRDefault="00740044" w:rsidP="00740044">
            <w:pPr>
              <w:rPr>
                <w:b/>
                <w:bCs/>
              </w:rPr>
            </w:pPr>
            <w:r w:rsidRPr="00740044">
              <w:rPr>
                <w:b/>
                <w:bCs/>
              </w:rPr>
              <w:t>Input $/1 M tok</w:t>
            </w:r>
            <w:r>
              <w:rPr>
                <w:b/>
                <w:bCs/>
              </w:rPr>
              <w:t>ens</w:t>
            </w:r>
          </w:p>
        </w:tc>
        <w:tc>
          <w:tcPr>
            <w:tcW w:w="0" w:type="auto"/>
            <w:vAlign w:val="center"/>
            <w:hideMark/>
          </w:tcPr>
          <w:p w14:paraId="4FFA994C" w14:textId="61D4FC9D" w:rsidR="00740044" w:rsidRPr="00740044" w:rsidRDefault="00740044" w:rsidP="00740044">
            <w:pPr>
              <w:rPr>
                <w:b/>
                <w:bCs/>
              </w:rPr>
            </w:pPr>
            <w:r w:rsidRPr="00740044">
              <w:rPr>
                <w:b/>
                <w:bCs/>
              </w:rPr>
              <w:t>Output $/1 M tok</w:t>
            </w:r>
            <w:r>
              <w:rPr>
                <w:b/>
                <w:bCs/>
              </w:rPr>
              <w:t>ens</w:t>
            </w:r>
          </w:p>
        </w:tc>
        <w:tc>
          <w:tcPr>
            <w:tcW w:w="0" w:type="auto"/>
            <w:vAlign w:val="center"/>
            <w:hideMark/>
          </w:tcPr>
          <w:p w14:paraId="5BD7E6AD" w14:textId="2518C4C2" w:rsidR="00740044" w:rsidRPr="00740044" w:rsidRDefault="00740044" w:rsidP="00740044">
            <w:pPr>
              <w:rPr>
                <w:b/>
                <w:bCs/>
              </w:rPr>
            </w:pPr>
            <w:r w:rsidRPr="00740044">
              <w:rPr>
                <w:b/>
                <w:bCs/>
              </w:rPr>
              <w:t>Noted Coding Benchmark</w:t>
            </w:r>
          </w:p>
        </w:tc>
      </w:tr>
      <w:tr w:rsidR="00740044" w:rsidRPr="00740044" w14:paraId="67BD7114" w14:textId="77777777" w:rsidTr="007400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3C699" w14:textId="77777777" w:rsidR="00740044" w:rsidRPr="00740044" w:rsidRDefault="00740044" w:rsidP="00740044">
            <w:r w:rsidRPr="00740044">
              <w:t>GPT-4o-mini</w:t>
            </w:r>
          </w:p>
        </w:tc>
        <w:tc>
          <w:tcPr>
            <w:tcW w:w="0" w:type="auto"/>
            <w:vAlign w:val="center"/>
            <w:hideMark/>
          </w:tcPr>
          <w:p w14:paraId="3EB68937" w14:textId="4A4D241B" w:rsidR="00740044" w:rsidRPr="00740044" w:rsidRDefault="00740044" w:rsidP="00740044">
            <w:r w:rsidRPr="00740044">
              <w:t>128</w:t>
            </w:r>
          </w:p>
        </w:tc>
        <w:tc>
          <w:tcPr>
            <w:tcW w:w="0" w:type="auto"/>
            <w:vAlign w:val="center"/>
            <w:hideMark/>
          </w:tcPr>
          <w:p w14:paraId="7BBACE35" w14:textId="7414306B" w:rsidR="00740044" w:rsidRPr="00740044" w:rsidRDefault="00740044" w:rsidP="00740044">
            <w:r w:rsidRPr="00740044">
              <w:t>$0.15</w:t>
            </w:r>
          </w:p>
        </w:tc>
        <w:tc>
          <w:tcPr>
            <w:tcW w:w="0" w:type="auto"/>
            <w:vAlign w:val="center"/>
            <w:hideMark/>
          </w:tcPr>
          <w:p w14:paraId="4885AF2E" w14:textId="460B2D9F" w:rsidR="00740044" w:rsidRPr="00740044" w:rsidRDefault="00740044" w:rsidP="00740044">
            <w:r w:rsidRPr="00740044">
              <w:t>$0.60</w:t>
            </w:r>
          </w:p>
        </w:tc>
        <w:tc>
          <w:tcPr>
            <w:tcW w:w="0" w:type="auto"/>
            <w:vAlign w:val="center"/>
            <w:hideMark/>
          </w:tcPr>
          <w:p w14:paraId="4B9E4F27" w14:textId="35E2034E" w:rsidR="00740044" w:rsidRPr="00740044" w:rsidRDefault="00740044" w:rsidP="00740044">
            <w:r w:rsidRPr="00740044">
              <w:t>58% unit-test coverage vs 53% for GPT-4o</w:t>
            </w:r>
          </w:p>
        </w:tc>
      </w:tr>
      <w:tr w:rsidR="00740044" w:rsidRPr="00740044" w14:paraId="35C5EFB8" w14:textId="77777777" w:rsidTr="007400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F4DD" w14:textId="77777777" w:rsidR="00740044" w:rsidRPr="00740044" w:rsidRDefault="00740044" w:rsidP="00740044">
            <w:r w:rsidRPr="00740044">
              <w:t>GPT-4o</w:t>
            </w:r>
          </w:p>
        </w:tc>
        <w:tc>
          <w:tcPr>
            <w:tcW w:w="0" w:type="auto"/>
            <w:vAlign w:val="center"/>
            <w:hideMark/>
          </w:tcPr>
          <w:p w14:paraId="6B69B200" w14:textId="175DF323" w:rsidR="00740044" w:rsidRPr="00740044" w:rsidRDefault="00740044" w:rsidP="00740044">
            <w:r w:rsidRPr="00740044">
              <w:t>128</w:t>
            </w:r>
          </w:p>
        </w:tc>
        <w:tc>
          <w:tcPr>
            <w:tcW w:w="0" w:type="auto"/>
            <w:vAlign w:val="center"/>
            <w:hideMark/>
          </w:tcPr>
          <w:p w14:paraId="50DEA388" w14:textId="12B3C6A4" w:rsidR="00740044" w:rsidRPr="00740044" w:rsidRDefault="00740044" w:rsidP="00740044">
            <w:r w:rsidRPr="00740044">
              <w:t>$2.50</w:t>
            </w:r>
          </w:p>
        </w:tc>
        <w:tc>
          <w:tcPr>
            <w:tcW w:w="0" w:type="auto"/>
            <w:vAlign w:val="center"/>
            <w:hideMark/>
          </w:tcPr>
          <w:p w14:paraId="08348A3A" w14:textId="7B1EA42F" w:rsidR="00740044" w:rsidRPr="00740044" w:rsidRDefault="00740044" w:rsidP="00740044">
            <w:r w:rsidRPr="00740044">
              <w:t>$10.00</w:t>
            </w:r>
          </w:p>
        </w:tc>
        <w:tc>
          <w:tcPr>
            <w:tcW w:w="0" w:type="auto"/>
            <w:vAlign w:val="center"/>
            <w:hideMark/>
          </w:tcPr>
          <w:p w14:paraId="62A7832C" w14:textId="3AA5994F" w:rsidR="00740044" w:rsidRPr="00740044" w:rsidRDefault="00740044" w:rsidP="00740044">
            <w:r w:rsidRPr="00740044">
              <w:t xml:space="preserve">53% (unit-test benchmark) </w:t>
            </w:r>
          </w:p>
        </w:tc>
      </w:tr>
      <w:tr w:rsidR="00740044" w:rsidRPr="00740044" w14:paraId="612F35A4" w14:textId="77777777" w:rsidTr="007400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2337" w14:textId="77777777" w:rsidR="00740044" w:rsidRPr="00740044" w:rsidRDefault="00740044" w:rsidP="00740044">
            <w:r w:rsidRPr="00740044">
              <w:t>GPT-4.1-mini</w:t>
            </w:r>
          </w:p>
        </w:tc>
        <w:tc>
          <w:tcPr>
            <w:tcW w:w="0" w:type="auto"/>
            <w:vAlign w:val="center"/>
            <w:hideMark/>
          </w:tcPr>
          <w:p w14:paraId="1F759F64" w14:textId="1D2E58C9" w:rsidR="00740044" w:rsidRPr="00740044" w:rsidRDefault="00740044" w:rsidP="00740044">
            <w:r w:rsidRPr="00740044">
              <w:t>200</w:t>
            </w:r>
          </w:p>
        </w:tc>
        <w:tc>
          <w:tcPr>
            <w:tcW w:w="0" w:type="auto"/>
            <w:vAlign w:val="center"/>
            <w:hideMark/>
          </w:tcPr>
          <w:p w14:paraId="7E7091D2" w14:textId="547A9078" w:rsidR="00740044" w:rsidRPr="00740044" w:rsidRDefault="00740044" w:rsidP="00740044">
            <w:r w:rsidRPr="00740044">
              <w:t>$0.40</w:t>
            </w:r>
          </w:p>
        </w:tc>
        <w:tc>
          <w:tcPr>
            <w:tcW w:w="0" w:type="auto"/>
            <w:vAlign w:val="center"/>
            <w:hideMark/>
          </w:tcPr>
          <w:p w14:paraId="3F9724F8" w14:textId="7D052175" w:rsidR="00740044" w:rsidRPr="00740044" w:rsidRDefault="00740044" w:rsidP="00740044">
            <w:r w:rsidRPr="00740044">
              <w:t>$1.60</w:t>
            </w:r>
          </w:p>
        </w:tc>
        <w:tc>
          <w:tcPr>
            <w:tcW w:w="0" w:type="auto"/>
            <w:vAlign w:val="center"/>
            <w:hideMark/>
          </w:tcPr>
          <w:p w14:paraId="2472055A" w14:textId="77777777" w:rsidR="00740044" w:rsidRPr="00740044" w:rsidRDefault="00740044" w:rsidP="00740044">
            <w:r w:rsidRPr="00740044">
              <w:t>n/a</w:t>
            </w:r>
          </w:p>
        </w:tc>
      </w:tr>
      <w:tr w:rsidR="00740044" w:rsidRPr="00740044" w14:paraId="3341ADD8" w14:textId="77777777" w:rsidTr="007400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B8FB" w14:textId="77777777" w:rsidR="00740044" w:rsidRPr="00740044" w:rsidRDefault="00740044" w:rsidP="00740044">
            <w:r w:rsidRPr="00740044">
              <w:t>OpenAI o3</w:t>
            </w:r>
          </w:p>
        </w:tc>
        <w:tc>
          <w:tcPr>
            <w:tcW w:w="0" w:type="auto"/>
            <w:vAlign w:val="center"/>
            <w:hideMark/>
          </w:tcPr>
          <w:p w14:paraId="3AAA5E4F" w14:textId="4F09B04B" w:rsidR="00740044" w:rsidRPr="00740044" w:rsidRDefault="00740044" w:rsidP="00740044">
            <w:r w:rsidRPr="00740044">
              <w:t>200</w:t>
            </w:r>
          </w:p>
        </w:tc>
        <w:tc>
          <w:tcPr>
            <w:tcW w:w="0" w:type="auto"/>
            <w:vAlign w:val="center"/>
            <w:hideMark/>
          </w:tcPr>
          <w:p w14:paraId="34F0D08C" w14:textId="0BEDFFB4" w:rsidR="00740044" w:rsidRPr="00740044" w:rsidRDefault="00740044" w:rsidP="00740044">
            <w:r w:rsidRPr="00740044">
              <w:t>$2.00</w:t>
            </w:r>
          </w:p>
        </w:tc>
        <w:tc>
          <w:tcPr>
            <w:tcW w:w="0" w:type="auto"/>
            <w:vAlign w:val="center"/>
            <w:hideMark/>
          </w:tcPr>
          <w:p w14:paraId="157D4827" w14:textId="0B69ACCE" w:rsidR="00740044" w:rsidRPr="00740044" w:rsidRDefault="00740044" w:rsidP="00740044">
            <w:r w:rsidRPr="00740044">
              <w:t>$8.00</w:t>
            </w:r>
          </w:p>
        </w:tc>
        <w:tc>
          <w:tcPr>
            <w:tcW w:w="0" w:type="auto"/>
            <w:vAlign w:val="center"/>
            <w:hideMark/>
          </w:tcPr>
          <w:p w14:paraId="0245C9FA" w14:textId="41FF888B" w:rsidR="00740044" w:rsidRPr="00740044" w:rsidRDefault="00740044" w:rsidP="00740044">
            <w:r w:rsidRPr="00740044">
              <w:t>83.5% MMLU-Pro (reasoning)</w:t>
            </w:r>
          </w:p>
        </w:tc>
      </w:tr>
      <w:tr w:rsidR="00740044" w:rsidRPr="00740044" w14:paraId="6A35E457" w14:textId="77777777" w:rsidTr="007400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7193F" w14:textId="77777777" w:rsidR="00740044" w:rsidRPr="00740044" w:rsidRDefault="00740044" w:rsidP="00740044">
            <w:r w:rsidRPr="00740044">
              <w:lastRenderedPageBreak/>
              <w:t>Gemini 2.5 Pro</w:t>
            </w:r>
          </w:p>
        </w:tc>
        <w:tc>
          <w:tcPr>
            <w:tcW w:w="0" w:type="auto"/>
            <w:vAlign w:val="center"/>
            <w:hideMark/>
          </w:tcPr>
          <w:p w14:paraId="005087AB" w14:textId="06BFB27F" w:rsidR="00740044" w:rsidRPr="00740044" w:rsidRDefault="00740044" w:rsidP="00740044">
            <w:r w:rsidRPr="00740044">
              <w:t>1</w:t>
            </w:r>
            <w:r>
              <w:t>000</w:t>
            </w:r>
          </w:p>
        </w:tc>
        <w:tc>
          <w:tcPr>
            <w:tcW w:w="0" w:type="auto"/>
            <w:vAlign w:val="center"/>
            <w:hideMark/>
          </w:tcPr>
          <w:p w14:paraId="2C714F50" w14:textId="277380EF" w:rsidR="00740044" w:rsidRPr="00740044" w:rsidRDefault="00740044" w:rsidP="00740044">
            <w:r w:rsidRPr="00740044">
              <w:t>$1.25 (&lt; 200 K) / $2.50 (&gt; 200 K)</w:t>
            </w:r>
            <w:r w:rsidRPr="00740044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FC7FA4" w14:textId="42AC05AD" w:rsidR="00740044" w:rsidRPr="00740044" w:rsidRDefault="00740044" w:rsidP="00740044">
            <w:r w:rsidRPr="00740044">
              <w:t>$10 / $15</w:t>
            </w:r>
          </w:p>
        </w:tc>
        <w:tc>
          <w:tcPr>
            <w:tcW w:w="0" w:type="auto"/>
            <w:vAlign w:val="center"/>
            <w:hideMark/>
          </w:tcPr>
          <w:p w14:paraId="1EB974B2" w14:textId="032605DB" w:rsidR="00740044" w:rsidRPr="00740044" w:rsidRDefault="00740044" w:rsidP="00740044">
            <w:r w:rsidRPr="00740044">
              <w:t>63.8% SWE-bench Verified</w:t>
            </w:r>
          </w:p>
        </w:tc>
      </w:tr>
      <w:tr w:rsidR="00740044" w:rsidRPr="00740044" w14:paraId="60A4D918" w14:textId="77777777" w:rsidTr="007400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BAAB" w14:textId="77777777" w:rsidR="00740044" w:rsidRPr="00740044" w:rsidRDefault="00740044" w:rsidP="00740044">
            <w:r w:rsidRPr="00740044">
              <w:t>Gemini 2.5 Flash GA</w:t>
            </w:r>
          </w:p>
        </w:tc>
        <w:tc>
          <w:tcPr>
            <w:tcW w:w="0" w:type="auto"/>
            <w:vAlign w:val="center"/>
            <w:hideMark/>
          </w:tcPr>
          <w:p w14:paraId="1556FC87" w14:textId="4674DBB2" w:rsidR="00740044" w:rsidRPr="00740044" w:rsidRDefault="00740044" w:rsidP="00740044">
            <w:r>
              <w:t>1000</w:t>
            </w:r>
          </w:p>
        </w:tc>
        <w:tc>
          <w:tcPr>
            <w:tcW w:w="0" w:type="auto"/>
            <w:vAlign w:val="center"/>
            <w:hideMark/>
          </w:tcPr>
          <w:p w14:paraId="452288AE" w14:textId="1526104B" w:rsidR="00740044" w:rsidRPr="00740044" w:rsidRDefault="00740044" w:rsidP="00740044">
            <w:r w:rsidRPr="00740044">
              <w:t>$0.30 (≤ 200 K)</w:t>
            </w:r>
          </w:p>
        </w:tc>
        <w:tc>
          <w:tcPr>
            <w:tcW w:w="0" w:type="auto"/>
            <w:vAlign w:val="center"/>
            <w:hideMark/>
          </w:tcPr>
          <w:p w14:paraId="58E2598B" w14:textId="5C628807" w:rsidR="00740044" w:rsidRPr="00740044" w:rsidRDefault="00740044" w:rsidP="00740044">
            <w:r w:rsidRPr="00740044">
              <w:t>$2.50</w:t>
            </w:r>
          </w:p>
        </w:tc>
        <w:tc>
          <w:tcPr>
            <w:tcW w:w="0" w:type="auto"/>
            <w:vAlign w:val="center"/>
            <w:hideMark/>
          </w:tcPr>
          <w:p w14:paraId="7E921DA2" w14:textId="77777777" w:rsidR="00740044" w:rsidRPr="00740044" w:rsidRDefault="00740044" w:rsidP="00740044">
            <w:r w:rsidRPr="00740044">
              <w:t>—</w:t>
            </w:r>
          </w:p>
        </w:tc>
      </w:tr>
      <w:tr w:rsidR="00740044" w:rsidRPr="00740044" w14:paraId="6E040D88" w14:textId="77777777" w:rsidTr="007400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5353" w14:textId="77777777" w:rsidR="00740044" w:rsidRPr="00740044" w:rsidRDefault="00740044" w:rsidP="00740044">
            <w:r w:rsidRPr="00740044">
              <w:t>Gemini 1.5 Flash Lite</w:t>
            </w:r>
          </w:p>
        </w:tc>
        <w:tc>
          <w:tcPr>
            <w:tcW w:w="0" w:type="auto"/>
            <w:vAlign w:val="center"/>
            <w:hideMark/>
          </w:tcPr>
          <w:p w14:paraId="5F6E5651" w14:textId="54EE0F17" w:rsidR="00740044" w:rsidRPr="00740044" w:rsidRDefault="00740044" w:rsidP="00740044">
            <w:r w:rsidRPr="00740044">
              <w:t>128</w:t>
            </w:r>
          </w:p>
        </w:tc>
        <w:tc>
          <w:tcPr>
            <w:tcW w:w="0" w:type="auto"/>
            <w:vAlign w:val="center"/>
            <w:hideMark/>
          </w:tcPr>
          <w:p w14:paraId="26F23FFD" w14:textId="704BBAF3" w:rsidR="00740044" w:rsidRPr="00740044" w:rsidRDefault="00740044" w:rsidP="00740044">
            <w:r w:rsidRPr="00740044">
              <w:rPr>
                <w:b/>
                <w:bCs/>
              </w:rPr>
              <w:t>$0.075</w:t>
            </w:r>
            <w:r w:rsidRPr="00740044">
              <w:t xml:space="preserve"> / </w:t>
            </w:r>
            <w:r w:rsidRPr="00740044">
              <w:rPr>
                <w:b/>
                <w:bCs/>
              </w:rPr>
              <w:t>$0.30</w:t>
            </w:r>
          </w:p>
        </w:tc>
        <w:tc>
          <w:tcPr>
            <w:tcW w:w="0" w:type="auto"/>
            <w:vAlign w:val="center"/>
            <w:hideMark/>
          </w:tcPr>
          <w:p w14:paraId="368D893A" w14:textId="77777777" w:rsidR="00740044" w:rsidRPr="00740044" w:rsidRDefault="00740044" w:rsidP="00740044">
            <w:r w:rsidRPr="00740044">
              <w:t>—</w:t>
            </w:r>
          </w:p>
        </w:tc>
        <w:tc>
          <w:tcPr>
            <w:tcW w:w="0" w:type="auto"/>
            <w:vAlign w:val="center"/>
            <w:hideMark/>
          </w:tcPr>
          <w:p w14:paraId="6ED65860" w14:textId="77777777" w:rsidR="00740044" w:rsidRPr="00740044" w:rsidRDefault="00740044" w:rsidP="00740044">
            <w:r w:rsidRPr="00740044">
              <w:t>—</w:t>
            </w:r>
          </w:p>
        </w:tc>
      </w:tr>
      <w:tr w:rsidR="00740044" w:rsidRPr="00740044" w14:paraId="0172C650" w14:textId="77777777" w:rsidTr="007400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19F0" w14:textId="77777777" w:rsidR="00740044" w:rsidRPr="00740044" w:rsidRDefault="00740044" w:rsidP="00740044">
            <w:r w:rsidRPr="00740044">
              <w:t>Claude Sonnet 4</w:t>
            </w:r>
          </w:p>
        </w:tc>
        <w:tc>
          <w:tcPr>
            <w:tcW w:w="0" w:type="auto"/>
            <w:vAlign w:val="center"/>
            <w:hideMark/>
          </w:tcPr>
          <w:p w14:paraId="7C57C5A7" w14:textId="0035A572" w:rsidR="00740044" w:rsidRPr="00740044" w:rsidRDefault="00740044" w:rsidP="00740044">
            <w:r w:rsidRPr="00740044">
              <w:t>200</w:t>
            </w:r>
          </w:p>
        </w:tc>
        <w:tc>
          <w:tcPr>
            <w:tcW w:w="0" w:type="auto"/>
            <w:vAlign w:val="center"/>
            <w:hideMark/>
          </w:tcPr>
          <w:p w14:paraId="4E46A415" w14:textId="244FF4D7" w:rsidR="00740044" w:rsidRPr="00740044" w:rsidRDefault="00740044" w:rsidP="00740044">
            <w:r w:rsidRPr="00740044">
              <w:t>$3</w:t>
            </w:r>
          </w:p>
        </w:tc>
        <w:tc>
          <w:tcPr>
            <w:tcW w:w="0" w:type="auto"/>
            <w:vAlign w:val="center"/>
            <w:hideMark/>
          </w:tcPr>
          <w:p w14:paraId="0711A2C2" w14:textId="4B09531A" w:rsidR="00740044" w:rsidRPr="00740044" w:rsidRDefault="00740044" w:rsidP="00740044">
            <w:r w:rsidRPr="00740044">
              <w:t>$15</w:t>
            </w:r>
          </w:p>
        </w:tc>
        <w:tc>
          <w:tcPr>
            <w:tcW w:w="0" w:type="auto"/>
            <w:vAlign w:val="center"/>
            <w:hideMark/>
          </w:tcPr>
          <w:p w14:paraId="4A9D99E2" w14:textId="00E09475" w:rsidR="00740044" w:rsidRPr="00740044" w:rsidRDefault="00740044" w:rsidP="00740044">
            <w:r w:rsidRPr="00740044">
              <w:rPr>
                <w:b/>
                <w:bCs/>
              </w:rPr>
              <w:t>72.7%</w:t>
            </w:r>
            <w:r w:rsidRPr="00740044">
              <w:t xml:space="preserve"> SWE-bench (state-of-art coding)</w:t>
            </w:r>
            <w:r w:rsidRPr="00740044">
              <w:t xml:space="preserve"> </w:t>
            </w:r>
          </w:p>
        </w:tc>
      </w:tr>
    </w:tbl>
    <w:p w14:paraId="35FAEC04" w14:textId="2B79E2A1" w:rsidR="00740044" w:rsidRDefault="00740044" w:rsidP="00740044">
      <w:pPr>
        <w:pStyle w:val="Heading2"/>
      </w:pPr>
      <w:r>
        <w:t>Pros &amp; Cons</w:t>
      </w:r>
    </w:p>
    <w:p w14:paraId="57C5065A" w14:textId="77777777" w:rsidR="00740044" w:rsidRPr="007D591B" w:rsidRDefault="00740044" w:rsidP="007D591B">
      <w:pPr>
        <w:pStyle w:val="Heading3"/>
        <w:rPr>
          <w:rStyle w:val="Heading3Char"/>
        </w:rPr>
      </w:pPr>
      <w:r w:rsidRPr="007D591B">
        <w:rPr>
          <w:rStyle w:val="Heading3Char"/>
        </w:rPr>
        <w:t>GPT-4o-mini</w:t>
      </w:r>
    </w:p>
    <w:p w14:paraId="650AA2F9" w14:textId="5B53C695" w:rsidR="00740044" w:rsidRPr="00740044" w:rsidRDefault="00740044" w:rsidP="00740044">
      <w:pPr>
        <w:rPr>
          <w:b/>
          <w:bCs/>
        </w:rPr>
      </w:pPr>
      <w:r w:rsidRPr="00740044">
        <w:rPr>
          <w:b/>
          <w:bCs/>
        </w:rPr>
        <w:t>Pros:</w:t>
      </w:r>
    </w:p>
    <w:p w14:paraId="3204C462" w14:textId="77777777" w:rsidR="00685368" w:rsidRDefault="00740044" w:rsidP="00685368">
      <w:pPr>
        <w:pStyle w:val="ListParagraph"/>
        <w:numPr>
          <w:ilvl w:val="0"/>
          <w:numId w:val="7"/>
        </w:numPr>
      </w:pPr>
      <w:r w:rsidRPr="00740044">
        <w:t xml:space="preserve">Lowest cost among top-tier models </w:t>
      </w:r>
    </w:p>
    <w:p w14:paraId="1D837B90" w14:textId="77777777" w:rsidR="00685368" w:rsidRDefault="00740044" w:rsidP="00685368">
      <w:pPr>
        <w:pStyle w:val="ListParagraph"/>
        <w:numPr>
          <w:ilvl w:val="0"/>
          <w:numId w:val="7"/>
        </w:numPr>
      </w:pPr>
      <w:r w:rsidRPr="00740044">
        <w:t xml:space="preserve">Same 128 K window as full GPT-4o </w:t>
      </w:r>
    </w:p>
    <w:p w14:paraId="290E34E2" w14:textId="0F7F30E5" w:rsidR="00740044" w:rsidRDefault="00740044" w:rsidP="00685368">
      <w:pPr>
        <w:pStyle w:val="ListParagraph"/>
        <w:numPr>
          <w:ilvl w:val="0"/>
          <w:numId w:val="7"/>
        </w:numPr>
      </w:pPr>
      <w:r w:rsidRPr="00740044">
        <w:t>Batch API halves price again (0.075 ¢/K)</w:t>
      </w:r>
    </w:p>
    <w:p w14:paraId="3CB9B3C7" w14:textId="5507BE11" w:rsidR="00740044" w:rsidRDefault="00740044" w:rsidP="00740044">
      <w:r w:rsidRPr="00740044">
        <w:rPr>
          <w:b/>
          <w:bCs/>
        </w:rPr>
        <w:t>Cons</w:t>
      </w:r>
      <w:r>
        <w:t>:</w:t>
      </w:r>
    </w:p>
    <w:p w14:paraId="7941ED97" w14:textId="6B5E7795" w:rsidR="00685368" w:rsidRDefault="00740044" w:rsidP="00685368">
      <w:pPr>
        <w:pStyle w:val="ListParagraph"/>
        <w:numPr>
          <w:ilvl w:val="0"/>
          <w:numId w:val="6"/>
        </w:numPr>
      </w:pPr>
      <w:r w:rsidRPr="00740044">
        <w:t xml:space="preserve">Coding accuracy </w:t>
      </w:r>
      <w:r w:rsidR="00685368">
        <w:t>lacks compared to</w:t>
      </w:r>
      <w:r w:rsidRPr="00740044">
        <w:t xml:space="preserve"> Claude 4 and Gemini 2.5</w:t>
      </w:r>
    </w:p>
    <w:p w14:paraId="6980EC01" w14:textId="09CFA314" w:rsidR="00740044" w:rsidRDefault="00685368" w:rsidP="00740044">
      <w:pPr>
        <w:pStyle w:val="ListParagraph"/>
        <w:numPr>
          <w:ilvl w:val="0"/>
          <w:numId w:val="6"/>
        </w:numPr>
      </w:pPr>
      <w:r>
        <w:t>Does not have a</w:t>
      </w:r>
      <w:r w:rsidR="00740044" w:rsidRPr="00740044">
        <w:t xml:space="preserve"> 1 M-token option</w:t>
      </w:r>
    </w:p>
    <w:p w14:paraId="7753D0C3" w14:textId="657CD195" w:rsidR="00740044" w:rsidRDefault="00740044" w:rsidP="00685368">
      <w:pPr>
        <w:pStyle w:val="Heading3"/>
      </w:pPr>
      <w:r w:rsidRPr="00740044">
        <w:t>GPT-4o</w:t>
      </w:r>
    </w:p>
    <w:p w14:paraId="6090FBD5" w14:textId="14855ED6" w:rsidR="00685368" w:rsidRDefault="00740044" w:rsidP="00685368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40044">
        <w:rPr>
          <w:b/>
          <w:bCs/>
        </w:rPr>
        <w:t>Pros:</w:t>
      </w:r>
    </w:p>
    <w:p w14:paraId="5EC44701" w14:textId="77777777" w:rsidR="00685368" w:rsidRPr="00685368" w:rsidRDefault="00685368" w:rsidP="00685368">
      <w:pPr>
        <w:pStyle w:val="ListParagraph"/>
        <w:numPr>
          <w:ilvl w:val="0"/>
          <w:numId w:val="11"/>
        </w:numPr>
        <w:rPr>
          <w:b/>
          <w:bCs/>
        </w:rPr>
      </w:pPr>
      <w:r w:rsidRPr="00685368">
        <w:t>Strong general reasoning and multimodal</w:t>
      </w:r>
    </w:p>
    <w:p w14:paraId="2B3F5DCA" w14:textId="566E4119" w:rsidR="00685368" w:rsidRPr="00685368" w:rsidRDefault="00685368" w:rsidP="00685368">
      <w:pPr>
        <w:pStyle w:val="ListParagraph"/>
        <w:numPr>
          <w:ilvl w:val="0"/>
          <w:numId w:val="11"/>
        </w:numPr>
        <w:rPr>
          <w:b/>
          <w:bCs/>
        </w:rPr>
      </w:pPr>
      <w:r w:rsidRPr="00685368">
        <w:t>Sub-second chat latency</w:t>
      </w:r>
    </w:p>
    <w:p w14:paraId="7B79F25D" w14:textId="1DD17853" w:rsidR="00740044" w:rsidRDefault="00740044" w:rsidP="00740044">
      <w:pPr>
        <w:rPr>
          <w:b/>
          <w:bCs/>
        </w:rPr>
      </w:pPr>
      <w:r w:rsidRPr="00740044">
        <w:rPr>
          <w:b/>
          <w:bCs/>
        </w:rPr>
        <w:t>Cons:</w:t>
      </w:r>
    </w:p>
    <w:p w14:paraId="26ADDFB5" w14:textId="42C2854A" w:rsidR="00685368" w:rsidRPr="00685368" w:rsidRDefault="00685368" w:rsidP="00685368">
      <w:pPr>
        <w:pStyle w:val="ListParagraph"/>
        <w:numPr>
          <w:ilvl w:val="0"/>
          <w:numId w:val="12"/>
        </w:numPr>
      </w:pPr>
      <w:r w:rsidRPr="00685368">
        <w:t xml:space="preserve">Still </w:t>
      </w:r>
      <w:r w:rsidRPr="00685368">
        <w:t>trail</w:t>
      </w:r>
      <w:r>
        <w:t xml:space="preserve">ing behind </w:t>
      </w:r>
      <w:r w:rsidRPr="00685368">
        <w:t>Claude Sonnet 4 on SWE-bench</w:t>
      </w:r>
    </w:p>
    <w:p w14:paraId="28E8E22E" w14:textId="6D00E1D2" w:rsidR="00740044" w:rsidRDefault="00740044" w:rsidP="00685368">
      <w:pPr>
        <w:pStyle w:val="Heading3"/>
      </w:pPr>
      <w:r w:rsidRPr="00740044">
        <w:t>GPT-4.1-mini</w:t>
      </w:r>
    </w:p>
    <w:p w14:paraId="77812E01" w14:textId="77777777" w:rsidR="00685368" w:rsidRDefault="00740044" w:rsidP="00740044">
      <w:r w:rsidRPr="00740044">
        <w:rPr>
          <w:b/>
          <w:bCs/>
        </w:rPr>
        <w:t>Pros:</w:t>
      </w:r>
      <w:r w:rsidR="00685368" w:rsidRPr="00685368">
        <w:t xml:space="preserve"> </w:t>
      </w:r>
    </w:p>
    <w:p w14:paraId="04074654" w14:textId="10EB132A" w:rsidR="00685368" w:rsidRDefault="00685368" w:rsidP="00685368">
      <w:pPr>
        <w:pStyle w:val="ListParagraph"/>
        <w:numPr>
          <w:ilvl w:val="0"/>
          <w:numId w:val="13"/>
        </w:numPr>
      </w:pPr>
      <w:r w:rsidRPr="00685368">
        <w:lastRenderedPageBreak/>
        <w:t>Mid-range price</w:t>
      </w:r>
      <w:r w:rsidRPr="00685368">
        <w:t xml:space="preserve">, </w:t>
      </w:r>
      <w:r>
        <w:t>u</w:t>
      </w:r>
      <w:r w:rsidRPr="00685368">
        <w:t>p to 1 M-token context</w:t>
      </w:r>
      <w:r>
        <w:t xml:space="preserve"> (</w:t>
      </w:r>
      <w:r w:rsidRPr="00685368">
        <w:t>8× GPT-4o</w:t>
      </w:r>
      <w:r>
        <w:t>). I</w:t>
      </w:r>
      <w:r w:rsidRPr="00685368">
        <w:t>deal for multi-package Python monoliths</w:t>
      </w:r>
    </w:p>
    <w:p w14:paraId="68CEAE1C" w14:textId="55B80D82" w:rsidR="00685368" w:rsidRDefault="00685368" w:rsidP="00685368">
      <w:pPr>
        <w:pStyle w:val="ListParagraph"/>
        <w:numPr>
          <w:ilvl w:val="0"/>
          <w:numId w:val="13"/>
        </w:numPr>
      </w:pPr>
      <w:r w:rsidRPr="00685368">
        <w:t xml:space="preserve">$0.40 /$1.60 per M tokens (-83% </w:t>
      </w:r>
      <w:r>
        <w:t>the cost of GPT-4o)</w:t>
      </w:r>
    </w:p>
    <w:p w14:paraId="462845C9" w14:textId="69FB9FD1" w:rsidR="00685368" w:rsidRPr="00685368" w:rsidRDefault="00685368" w:rsidP="00685368">
      <w:pPr>
        <w:pStyle w:val="ListParagraph"/>
        <w:numPr>
          <w:ilvl w:val="0"/>
          <w:numId w:val="13"/>
        </w:numPr>
      </w:pPr>
      <w:r w:rsidRPr="00685368">
        <w:t>54.6% SWE-bench Verified, +21 points over GPT-</w:t>
      </w:r>
      <w:r>
        <w:t>4</w:t>
      </w:r>
      <w:r w:rsidRPr="00685368">
        <w:t>o and beats GPT-4</w:t>
      </w:r>
    </w:p>
    <w:p w14:paraId="08665C92" w14:textId="29375BB1" w:rsidR="00740044" w:rsidRDefault="00740044" w:rsidP="00740044">
      <w:pPr>
        <w:rPr>
          <w:b/>
          <w:bCs/>
        </w:rPr>
      </w:pPr>
      <w:r w:rsidRPr="00740044">
        <w:rPr>
          <w:b/>
          <w:bCs/>
        </w:rPr>
        <w:t>Cons:</w:t>
      </w:r>
    </w:p>
    <w:p w14:paraId="28FCF3AA" w14:textId="3A567118" w:rsidR="00685368" w:rsidRDefault="00685368" w:rsidP="00685368">
      <w:pPr>
        <w:pStyle w:val="ListParagraph"/>
        <w:numPr>
          <w:ilvl w:val="0"/>
          <w:numId w:val="13"/>
        </w:numPr>
      </w:pPr>
      <w:r w:rsidRPr="00685368">
        <w:t xml:space="preserve">Still behind Claude 4 (72.7%) and o3 (≈69%) on </w:t>
      </w:r>
      <w:r>
        <w:t>some hard</w:t>
      </w:r>
      <w:r w:rsidRPr="00685368">
        <w:t xml:space="preserve"> coding suite</w:t>
      </w:r>
      <w:r>
        <w:t>s.</w:t>
      </w:r>
    </w:p>
    <w:p w14:paraId="50619677" w14:textId="64956A07" w:rsidR="00685368" w:rsidRPr="00685368" w:rsidRDefault="00685368" w:rsidP="00685368">
      <w:pPr>
        <w:pStyle w:val="ListParagraph"/>
        <w:numPr>
          <w:ilvl w:val="0"/>
          <w:numId w:val="13"/>
        </w:numPr>
      </w:pPr>
      <w:r w:rsidRPr="00685368">
        <w:t>lower RPM limits than older GPT-4 models during roll-o</w:t>
      </w:r>
      <w:r>
        <w:t>ut.</w:t>
      </w:r>
    </w:p>
    <w:p w14:paraId="2BE856EC" w14:textId="1C32C50A" w:rsidR="00740044" w:rsidRDefault="00740044" w:rsidP="00685368">
      <w:pPr>
        <w:pStyle w:val="Heading3"/>
      </w:pPr>
      <w:r>
        <w:t>OpenAI o3</w:t>
      </w:r>
    </w:p>
    <w:p w14:paraId="1F733EF3" w14:textId="77777777" w:rsidR="00740044" w:rsidRDefault="00740044" w:rsidP="00740044">
      <w:pPr>
        <w:rPr>
          <w:b/>
          <w:bCs/>
        </w:rPr>
      </w:pPr>
      <w:r w:rsidRPr="00740044">
        <w:rPr>
          <w:b/>
          <w:bCs/>
        </w:rPr>
        <w:t>Pros:</w:t>
      </w:r>
    </w:p>
    <w:p w14:paraId="625375EE" w14:textId="3742B920" w:rsidR="00685368" w:rsidRDefault="00685368" w:rsidP="00685368">
      <w:pPr>
        <w:pStyle w:val="ListParagraph"/>
        <w:numPr>
          <w:ilvl w:val="0"/>
          <w:numId w:val="18"/>
        </w:numPr>
      </w:pPr>
      <w:r w:rsidRPr="00685368">
        <w:t>69 – 71% SWE-bench and 75.7% ARC-AGI low-compute score—state of the art for real bug-fix agents</w:t>
      </w:r>
    </w:p>
    <w:p w14:paraId="7A03B56C" w14:textId="0896DAAA" w:rsidR="00685368" w:rsidRDefault="00685368" w:rsidP="00685368">
      <w:pPr>
        <w:pStyle w:val="ListParagraph"/>
        <w:numPr>
          <w:ilvl w:val="0"/>
          <w:numId w:val="18"/>
        </w:numPr>
      </w:pPr>
      <w:r w:rsidRPr="00685368">
        <w:t>200 K context window with 100 K output</w:t>
      </w:r>
    </w:p>
    <w:p w14:paraId="559959FD" w14:textId="1B3E29D5" w:rsidR="00685368" w:rsidRPr="00685368" w:rsidRDefault="00685368" w:rsidP="00685368">
      <w:pPr>
        <w:pStyle w:val="ListParagraph"/>
        <w:numPr>
          <w:ilvl w:val="0"/>
          <w:numId w:val="18"/>
        </w:numPr>
      </w:pPr>
      <w:r w:rsidRPr="00685368">
        <w:t>Tool-use &amp; function calling </w:t>
      </w:r>
      <w:r>
        <w:t xml:space="preserve">are </w:t>
      </w:r>
      <w:r w:rsidRPr="00685368">
        <w:t>baked in</w:t>
      </w:r>
    </w:p>
    <w:p w14:paraId="2342A481" w14:textId="77777777" w:rsidR="00740044" w:rsidRDefault="00740044" w:rsidP="00740044">
      <w:pPr>
        <w:rPr>
          <w:b/>
          <w:bCs/>
        </w:rPr>
      </w:pPr>
      <w:r w:rsidRPr="00740044">
        <w:rPr>
          <w:b/>
          <w:bCs/>
        </w:rPr>
        <w:t>Cons:</w:t>
      </w:r>
    </w:p>
    <w:p w14:paraId="7D2E8915" w14:textId="1A7747BA" w:rsidR="00685368" w:rsidRDefault="00685368" w:rsidP="00685368">
      <w:pPr>
        <w:pStyle w:val="ListParagraph"/>
        <w:numPr>
          <w:ilvl w:val="0"/>
          <w:numId w:val="17"/>
        </w:numPr>
      </w:pPr>
      <w:r w:rsidRPr="00685368">
        <w:t>Higher absolute cost than GPT-4.1-mini or Gemini Flash for large-scale CI workloads</w:t>
      </w:r>
    </w:p>
    <w:p w14:paraId="6E571FFE" w14:textId="1403F626" w:rsidR="00740044" w:rsidRDefault="00685368" w:rsidP="00740044">
      <w:pPr>
        <w:pStyle w:val="ListParagraph"/>
        <w:numPr>
          <w:ilvl w:val="0"/>
          <w:numId w:val="17"/>
        </w:numPr>
      </w:pPr>
      <w:r w:rsidRPr="00685368">
        <w:t>3--5× slower first-token latency than “flash” class models</w:t>
      </w:r>
    </w:p>
    <w:p w14:paraId="26134C98" w14:textId="6A17FE96" w:rsidR="00740044" w:rsidRDefault="00740044" w:rsidP="00685368">
      <w:pPr>
        <w:pStyle w:val="Heading3"/>
      </w:pPr>
      <w:r>
        <w:t>Gemini 2.5 Pro</w:t>
      </w:r>
    </w:p>
    <w:p w14:paraId="3B775866" w14:textId="77777777" w:rsidR="00740044" w:rsidRDefault="00740044" w:rsidP="00740044">
      <w:pPr>
        <w:rPr>
          <w:b/>
          <w:bCs/>
        </w:rPr>
      </w:pPr>
      <w:r w:rsidRPr="00740044">
        <w:rPr>
          <w:b/>
          <w:bCs/>
        </w:rPr>
        <w:t>Pros:</w:t>
      </w:r>
    </w:p>
    <w:p w14:paraId="4E0239C4" w14:textId="7AC8CB49" w:rsidR="00685368" w:rsidRDefault="00685368" w:rsidP="00685368">
      <w:pPr>
        <w:pStyle w:val="ListParagraph"/>
        <w:numPr>
          <w:ilvl w:val="0"/>
          <w:numId w:val="15"/>
        </w:numPr>
      </w:pPr>
      <w:r w:rsidRPr="00685368">
        <w:t>1 M-token context (long-context surcharge after 200 K) is the largest among mainstream models</w:t>
      </w:r>
    </w:p>
    <w:p w14:paraId="0E7BDDD2" w14:textId="2AD71743" w:rsidR="00685368" w:rsidRDefault="00685368" w:rsidP="00685368">
      <w:pPr>
        <w:pStyle w:val="ListParagraph"/>
        <w:numPr>
          <w:ilvl w:val="0"/>
          <w:numId w:val="15"/>
        </w:numPr>
      </w:pPr>
      <w:r w:rsidRPr="00685368">
        <w:t>63.8% SWE-bench with custom agent</w:t>
      </w:r>
    </w:p>
    <w:p w14:paraId="6D8936DE" w14:textId="4A4E69BB" w:rsidR="00685368" w:rsidRDefault="00685368" w:rsidP="00685368">
      <w:pPr>
        <w:pStyle w:val="ListParagraph"/>
        <w:numPr>
          <w:ilvl w:val="0"/>
          <w:numId w:val="15"/>
        </w:numPr>
      </w:pPr>
      <w:r w:rsidRPr="00685368">
        <w:t>low input price ($1.25 /M ≤ 200 K) beats o3 and Claude</w:t>
      </w:r>
    </w:p>
    <w:p w14:paraId="5F8CF0D6" w14:textId="3C336BD1" w:rsidR="00685368" w:rsidRPr="00685368" w:rsidRDefault="00685368" w:rsidP="00685368">
      <w:pPr>
        <w:pStyle w:val="ListParagraph"/>
        <w:numPr>
          <w:ilvl w:val="0"/>
          <w:numId w:val="15"/>
        </w:numPr>
      </w:pPr>
      <w:r w:rsidRPr="00685368">
        <w:t xml:space="preserve">Native integration with Google Search grounding, </w:t>
      </w:r>
      <w:proofErr w:type="spellStart"/>
      <w:r w:rsidRPr="00685368">
        <w:t>BigQuery</w:t>
      </w:r>
      <w:proofErr w:type="spellEnd"/>
      <w:r w:rsidRPr="00685368">
        <w:t>, and Vertex pipelines</w:t>
      </w:r>
      <w:r>
        <w:t>.</w:t>
      </w:r>
    </w:p>
    <w:p w14:paraId="78CBBF50" w14:textId="1481A77D" w:rsidR="00740044" w:rsidRPr="00685368" w:rsidRDefault="00740044" w:rsidP="00685368">
      <w:pPr>
        <w:rPr>
          <w:b/>
          <w:bCs/>
          <w:lang w:val="fr-CA"/>
        </w:rPr>
      </w:pPr>
      <w:r w:rsidRPr="00685368">
        <w:rPr>
          <w:b/>
          <w:bCs/>
          <w:lang w:val="fr-CA"/>
        </w:rPr>
        <w:t>Cons:</w:t>
      </w:r>
    </w:p>
    <w:p w14:paraId="1D1D56FB" w14:textId="3888044A" w:rsidR="00685368" w:rsidRPr="00685368" w:rsidRDefault="00685368" w:rsidP="00685368">
      <w:pPr>
        <w:pStyle w:val="ListParagraph"/>
        <w:numPr>
          <w:ilvl w:val="0"/>
          <w:numId w:val="16"/>
        </w:numPr>
      </w:pPr>
      <w:r w:rsidRPr="00685368">
        <w:t>Output cost ($10–15 /M) rivals GPT-4o for long answers</w:t>
      </w:r>
    </w:p>
    <w:p w14:paraId="099EAB6F" w14:textId="64AF00D8" w:rsidR="00685368" w:rsidRPr="00685368" w:rsidRDefault="00685368" w:rsidP="00685368">
      <w:pPr>
        <w:pStyle w:val="ListParagraph"/>
        <w:numPr>
          <w:ilvl w:val="0"/>
          <w:numId w:val="16"/>
        </w:numPr>
      </w:pPr>
      <w:r w:rsidRPr="00685368">
        <w:t>Still 9 – 10 percentage points behind Claude 4 on strict coding eval</w:t>
      </w:r>
      <w:r>
        <w:t>uations.</w:t>
      </w:r>
    </w:p>
    <w:p w14:paraId="15EAAA6A" w14:textId="2E563D16" w:rsidR="00685368" w:rsidRPr="00685368" w:rsidRDefault="00685368" w:rsidP="00740044">
      <w:pPr>
        <w:pStyle w:val="ListParagraph"/>
        <w:numPr>
          <w:ilvl w:val="0"/>
          <w:numId w:val="16"/>
        </w:numPr>
      </w:pPr>
      <w:r w:rsidRPr="00685368">
        <w:t>No function-calling equivalent yet; relies on JSON mode workarounds.</w:t>
      </w:r>
    </w:p>
    <w:p w14:paraId="3ECB7220" w14:textId="399CC133" w:rsidR="00740044" w:rsidRPr="00685368" w:rsidRDefault="00740044" w:rsidP="00685368">
      <w:pPr>
        <w:pStyle w:val="Heading3"/>
        <w:rPr>
          <w:lang w:val="fr-CA"/>
        </w:rPr>
      </w:pPr>
      <w:r w:rsidRPr="00685368">
        <w:rPr>
          <w:lang w:val="fr-CA"/>
        </w:rPr>
        <w:t>Gemini 2.5 Flash</w:t>
      </w:r>
    </w:p>
    <w:p w14:paraId="7FA7154C" w14:textId="77777777" w:rsidR="00740044" w:rsidRDefault="00740044" w:rsidP="00740044">
      <w:pPr>
        <w:rPr>
          <w:b/>
          <w:bCs/>
          <w:lang w:val="fr-CA"/>
        </w:rPr>
      </w:pPr>
      <w:r w:rsidRPr="00685368">
        <w:rPr>
          <w:b/>
          <w:bCs/>
          <w:lang w:val="fr-CA"/>
        </w:rPr>
        <w:t>Pros:</w:t>
      </w:r>
    </w:p>
    <w:p w14:paraId="46D9B39A" w14:textId="47603345" w:rsidR="0092220F" w:rsidRPr="0092220F" w:rsidRDefault="0092220F" w:rsidP="0092220F">
      <w:pPr>
        <w:numPr>
          <w:ilvl w:val="0"/>
          <w:numId w:val="19"/>
        </w:numPr>
      </w:pPr>
      <w:r w:rsidRPr="0092220F">
        <w:t>$0.30 /$2.50 per M, 0.33 s TTFT, 300 tokens s-¹ throughput</w:t>
      </w:r>
      <w:r w:rsidRPr="0092220F">
        <w:t>. Provides the b</w:t>
      </w:r>
      <w:r w:rsidRPr="0092220F">
        <w:t>est $/latency ratio</w:t>
      </w:r>
      <w:r w:rsidRPr="0092220F">
        <w:t>.</w:t>
      </w:r>
    </w:p>
    <w:p w14:paraId="09042915" w14:textId="304D5DE3" w:rsidR="0092220F" w:rsidRPr="0092220F" w:rsidRDefault="0092220F" w:rsidP="00740044">
      <w:pPr>
        <w:numPr>
          <w:ilvl w:val="0"/>
          <w:numId w:val="19"/>
        </w:numPr>
      </w:pPr>
      <w:proofErr w:type="gramStart"/>
      <w:r w:rsidRPr="0092220F">
        <w:lastRenderedPageBreak/>
        <w:t>Has</w:t>
      </w:r>
      <w:proofErr w:type="gramEnd"/>
      <w:r w:rsidRPr="0092220F">
        <w:t xml:space="preserve"> a</w:t>
      </w:r>
      <w:r w:rsidRPr="0092220F">
        <w:t xml:space="preserve"> 1 M-token window</w:t>
      </w:r>
      <w:r w:rsidRPr="0092220F">
        <w:t xml:space="preserve">, </w:t>
      </w:r>
      <w:r w:rsidRPr="0092220F">
        <w:t>useful fo</w:t>
      </w:r>
      <w:r w:rsidRPr="0092220F">
        <w:t>r things like</w:t>
      </w:r>
      <w:r w:rsidRPr="0092220F">
        <w:t xml:space="preserve"> bulk summarization or log analysis.</w:t>
      </w:r>
    </w:p>
    <w:p w14:paraId="0DAB4C9F" w14:textId="516D511B" w:rsidR="00740044" w:rsidRDefault="00740044" w:rsidP="00740044">
      <w:pPr>
        <w:rPr>
          <w:b/>
          <w:bCs/>
          <w:lang w:val="fr-CA"/>
        </w:rPr>
      </w:pPr>
      <w:r w:rsidRPr="00685368">
        <w:rPr>
          <w:b/>
          <w:bCs/>
          <w:lang w:val="fr-CA"/>
        </w:rPr>
        <w:t>Cons:</w:t>
      </w:r>
    </w:p>
    <w:p w14:paraId="2F59DC9E" w14:textId="2040DC6A" w:rsidR="0092220F" w:rsidRPr="0092220F" w:rsidRDefault="0092220F" w:rsidP="0092220F">
      <w:pPr>
        <w:pStyle w:val="ListParagraph"/>
        <w:numPr>
          <w:ilvl w:val="0"/>
          <w:numId w:val="16"/>
        </w:numPr>
      </w:pPr>
      <w:r w:rsidRPr="0092220F">
        <w:t>Google has not published SWE-bench numbers.</w:t>
      </w:r>
      <w:r w:rsidRPr="0092220F">
        <w:t xml:space="preserve"> </w:t>
      </w:r>
      <w:proofErr w:type="gramStart"/>
      <w:r w:rsidRPr="0092220F">
        <w:t>Can</w:t>
      </w:r>
      <w:proofErr w:type="gramEnd"/>
      <w:r w:rsidRPr="0092220F">
        <w:t xml:space="preserve"> assume it scores lower than Claude.</w:t>
      </w:r>
    </w:p>
    <w:p w14:paraId="0F194F0C" w14:textId="4EB444CB" w:rsidR="0092220F" w:rsidRPr="0092220F" w:rsidRDefault="0092220F" w:rsidP="0092220F">
      <w:pPr>
        <w:pStyle w:val="ListParagraph"/>
        <w:numPr>
          <w:ilvl w:val="0"/>
          <w:numId w:val="16"/>
        </w:numPr>
      </w:pPr>
      <w:r w:rsidRPr="0092220F">
        <w:t>Lacks “thinking tokens,” so complex multi-step tasks may truncate prematurely</w:t>
      </w:r>
    </w:p>
    <w:p w14:paraId="51E703D6" w14:textId="46213F60" w:rsidR="0092220F" w:rsidRDefault="00740044" w:rsidP="00685368">
      <w:pPr>
        <w:pStyle w:val="Heading3"/>
        <w:rPr>
          <w:lang w:val="fr-CA"/>
        </w:rPr>
      </w:pPr>
      <w:r w:rsidRPr="00685368">
        <w:rPr>
          <w:lang w:val="fr-CA"/>
        </w:rPr>
        <w:t xml:space="preserve">Claude Sonnet 4 </w:t>
      </w:r>
    </w:p>
    <w:p w14:paraId="043923DF" w14:textId="0B58349C" w:rsidR="00740044" w:rsidRDefault="00740044" w:rsidP="0092220F">
      <w:pPr>
        <w:rPr>
          <w:lang w:val="fr-CA"/>
        </w:rPr>
      </w:pPr>
      <w:r w:rsidRPr="0092220F">
        <w:rPr>
          <w:b/>
          <w:bCs/>
          <w:lang w:val="fr-CA"/>
        </w:rPr>
        <w:t>Pros</w:t>
      </w:r>
      <w:r w:rsidRPr="0092220F">
        <w:rPr>
          <w:lang w:val="fr-CA"/>
        </w:rPr>
        <w:t>:</w:t>
      </w:r>
    </w:p>
    <w:p w14:paraId="199039CE" w14:textId="1D9CA855" w:rsidR="0092220F" w:rsidRPr="0092220F" w:rsidRDefault="0092220F" w:rsidP="0092220F">
      <w:pPr>
        <w:pStyle w:val="ListParagraph"/>
        <w:numPr>
          <w:ilvl w:val="0"/>
          <w:numId w:val="24"/>
        </w:numPr>
      </w:pPr>
      <w:r w:rsidRPr="0092220F">
        <w:t>Highest coding accuracy available via public API: 72.7% SWE-bench Verified</w:t>
      </w:r>
    </w:p>
    <w:p w14:paraId="4D066090" w14:textId="33F4745C" w:rsidR="0092220F" w:rsidRPr="0092220F" w:rsidRDefault="0092220F" w:rsidP="0092220F">
      <w:pPr>
        <w:pStyle w:val="ListParagraph"/>
        <w:numPr>
          <w:ilvl w:val="0"/>
          <w:numId w:val="24"/>
        </w:numPr>
      </w:pPr>
      <w:r w:rsidRPr="0092220F">
        <w:t xml:space="preserve">200 K context and consistent </w:t>
      </w:r>
      <w:r w:rsidRPr="0092220F">
        <w:t>instructions</w:t>
      </w:r>
      <w:r w:rsidRPr="0092220F">
        <w:t xml:space="preserve"> make it excel at large </w:t>
      </w:r>
      <w:r w:rsidRPr="0092220F">
        <w:t>datasets</w:t>
      </w:r>
    </w:p>
    <w:p w14:paraId="1C3379EA" w14:textId="1D5EA943" w:rsidR="0092220F" w:rsidRPr="0092220F" w:rsidRDefault="0092220F" w:rsidP="0092220F">
      <w:pPr>
        <w:pStyle w:val="ListParagraph"/>
        <w:numPr>
          <w:ilvl w:val="0"/>
          <w:numId w:val="24"/>
        </w:numPr>
      </w:pPr>
      <w:r w:rsidRPr="0092220F">
        <w:t>Offers near-instant chat latency while matching many Opus-class reasoning tasks</w:t>
      </w:r>
    </w:p>
    <w:p w14:paraId="72EAEA25" w14:textId="40A240B6" w:rsidR="00740044" w:rsidRDefault="00740044" w:rsidP="00740044">
      <w:pPr>
        <w:rPr>
          <w:b/>
          <w:bCs/>
          <w:lang w:val="fr-CA"/>
        </w:rPr>
      </w:pPr>
      <w:r w:rsidRPr="00685368">
        <w:rPr>
          <w:b/>
          <w:bCs/>
          <w:lang w:val="fr-CA"/>
        </w:rPr>
        <w:t>Cons:</w:t>
      </w:r>
    </w:p>
    <w:p w14:paraId="0970416E" w14:textId="5B160349" w:rsidR="0092220F" w:rsidRPr="0092220F" w:rsidRDefault="0092220F" w:rsidP="0092220F">
      <w:pPr>
        <w:pStyle w:val="ListParagraph"/>
        <w:numPr>
          <w:ilvl w:val="0"/>
          <w:numId w:val="23"/>
        </w:numPr>
      </w:pPr>
      <w:r w:rsidRPr="0092220F">
        <w:t xml:space="preserve">Most </w:t>
      </w:r>
      <w:r w:rsidRPr="0092220F">
        <w:t>expensive</w:t>
      </w:r>
      <w:r w:rsidRPr="0092220F">
        <w:t> on a pure token basis ($3 /$15 per M)</w:t>
      </w:r>
    </w:p>
    <w:p w14:paraId="328AD0C9" w14:textId="01FA411B" w:rsidR="0092220F" w:rsidRPr="0092220F" w:rsidRDefault="0092220F" w:rsidP="0092220F">
      <w:pPr>
        <w:pStyle w:val="ListParagraph"/>
        <w:numPr>
          <w:ilvl w:val="0"/>
          <w:numId w:val="23"/>
        </w:numPr>
      </w:pPr>
      <w:r w:rsidRPr="0092220F">
        <w:t>200 K context trails 1 M-token competitors</w:t>
      </w:r>
    </w:p>
    <w:p w14:paraId="5064BA84" w14:textId="7316A97B" w:rsidR="0092220F" w:rsidRPr="0092220F" w:rsidRDefault="0092220F" w:rsidP="0092220F">
      <w:pPr>
        <w:pStyle w:val="ListParagraph"/>
        <w:numPr>
          <w:ilvl w:val="0"/>
          <w:numId w:val="23"/>
        </w:numPr>
      </w:pPr>
      <w:r w:rsidRPr="0092220F">
        <w:t>Rate limits (≈100 RPM) lower than OpenAI and Google enterprise tiers</w:t>
      </w:r>
    </w:p>
    <w:p w14:paraId="19379B2F" w14:textId="4BCF2D64" w:rsidR="00740044" w:rsidRDefault="0092220F" w:rsidP="007D591B">
      <w:pPr>
        <w:pStyle w:val="Heading2"/>
      </w:pPr>
      <w:r>
        <w:t>Conclusion</w:t>
      </w:r>
    </w:p>
    <w:p w14:paraId="1D9B616F" w14:textId="3071C1CE" w:rsidR="0092220F" w:rsidRDefault="0092220F">
      <w:r>
        <w:t>To summarize the research of available LLMs for this application, we can categorize the “best” models into 3 different categories:</w:t>
      </w:r>
    </w:p>
    <w:p w14:paraId="795CDA92" w14:textId="714E347E" w:rsidR="0092220F" w:rsidRDefault="0092220F" w:rsidP="0092220F">
      <w:pPr>
        <w:pStyle w:val="ListParagraph"/>
        <w:numPr>
          <w:ilvl w:val="0"/>
          <w:numId w:val="25"/>
        </w:numPr>
      </w:pPr>
      <w:r>
        <w:t xml:space="preserve">Cost Efficiency: GPT-4o-Mini provides the best cost efficiency, with a low price point of $0.15/1M input tokens). Still provides a relatively large context window of 128K </w:t>
      </w:r>
      <w:r w:rsidR="007D591B">
        <w:t>tokens and</w:t>
      </w:r>
      <w:r>
        <w:t xml:space="preserve"> has decent coding benchmark score.</w:t>
      </w:r>
    </w:p>
    <w:p w14:paraId="23818AEA" w14:textId="77777777" w:rsidR="0092220F" w:rsidRDefault="0092220F" w:rsidP="0092220F">
      <w:pPr>
        <w:pStyle w:val="ListParagraph"/>
        <w:numPr>
          <w:ilvl w:val="0"/>
          <w:numId w:val="25"/>
        </w:numPr>
      </w:pPr>
      <w:r>
        <w:t>Large Context Windows: When it comes to handling large codebases, Gemini 2.5 Pro would be the best option. It has a context window of 1M tokens and should have no issue processing large repositories with minimal chunking logic. However, this model can be costly.</w:t>
      </w:r>
    </w:p>
    <w:p w14:paraId="4D2FEF43" w14:textId="3FF7E10D" w:rsidR="0092220F" w:rsidRDefault="0092220F" w:rsidP="0092220F">
      <w:pPr>
        <w:pStyle w:val="ListParagraph"/>
        <w:numPr>
          <w:ilvl w:val="0"/>
          <w:numId w:val="25"/>
        </w:numPr>
      </w:pPr>
      <w:r>
        <w:t xml:space="preserve">Best Accuracy: When it comes to coding specific benchmarks, Claude 4 Sonnet would by far be the best option. However, this is also by far the most expensive </w:t>
      </w:r>
      <w:proofErr w:type="gramStart"/>
      <w:r>
        <w:t>options</w:t>
      </w:r>
      <w:proofErr w:type="gramEnd"/>
      <w:r>
        <w:t xml:space="preserve">, reflected by its higher cost of </w:t>
      </w:r>
      <w:r w:rsidRPr="0092220F">
        <w:t>$3 /$15 per M</w:t>
      </w:r>
      <w:r>
        <w:t>.</w:t>
      </w:r>
    </w:p>
    <w:p w14:paraId="0C7C50F9" w14:textId="02F3CE8B" w:rsidR="0092220F" w:rsidRDefault="0092220F" w:rsidP="0092220F">
      <w:r>
        <w:t xml:space="preserve">For our project specifically, the recommended model would be </w:t>
      </w:r>
      <w:r w:rsidR="007D591B">
        <w:t>Gemini 2.5</w:t>
      </w:r>
      <w:r>
        <w:t xml:space="preserve">. This option strikes a good balance between cost, context window sizes, and coding accuracy.  </w:t>
      </w:r>
      <w:r w:rsidR="007D591B">
        <w:t>It is critical to support a large enough context window for large codebases. Additionally, Gemini 2.5 has a higher coding benchmark score than 4o-mini.</w:t>
      </w:r>
    </w:p>
    <w:sectPr w:rsidR="00922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6433"/>
    <w:multiLevelType w:val="hybridMultilevel"/>
    <w:tmpl w:val="9EE67D94"/>
    <w:lvl w:ilvl="0" w:tplc="46685E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72F2D"/>
    <w:multiLevelType w:val="hybridMultilevel"/>
    <w:tmpl w:val="318AD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D6B47"/>
    <w:multiLevelType w:val="hybridMultilevel"/>
    <w:tmpl w:val="AA0AE480"/>
    <w:lvl w:ilvl="0" w:tplc="46685E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671BA"/>
    <w:multiLevelType w:val="hybridMultilevel"/>
    <w:tmpl w:val="8FCE38CE"/>
    <w:lvl w:ilvl="0" w:tplc="46685E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54C48"/>
    <w:multiLevelType w:val="hybridMultilevel"/>
    <w:tmpl w:val="1C3ED790"/>
    <w:lvl w:ilvl="0" w:tplc="46685E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F83563"/>
    <w:multiLevelType w:val="multilevel"/>
    <w:tmpl w:val="1964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3B1E37"/>
    <w:multiLevelType w:val="multilevel"/>
    <w:tmpl w:val="DB1A1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897D42"/>
    <w:multiLevelType w:val="multilevel"/>
    <w:tmpl w:val="1964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E56B0A"/>
    <w:multiLevelType w:val="hybridMultilevel"/>
    <w:tmpl w:val="5330CDBC"/>
    <w:lvl w:ilvl="0" w:tplc="46685E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327B75"/>
    <w:multiLevelType w:val="hybridMultilevel"/>
    <w:tmpl w:val="3AC02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DB416F"/>
    <w:multiLevelType w:val="hybridMultilevel"/>
    <w:tmpl w:val="F6826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7363EE"/>
    <w:multiLevelType w:val="multilevel"/>
    <w:tmpl w:val="DAFC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FA6033"/>
    <w:multiLevelType w:val="multilevel"/>
    <w:tmpl w:val="1964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5224FF"/>
    <w:multiLevelType w:val="hybridMultilevel"/>
    <w:tmpl w:val="0BE0D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C31026"/>
    <w:multiLevelType w:val="hybridMultilevel"/>
    <w:tmpl w:val="06F67036"/>
    <w:lvl w:ilvl="0" w:tplc="46685E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7829C0"/>
    <w:multiLevelType w:val="multilevel"/>
    <w:tmpl w:val="1964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714C62"/>
    <w:multiLevelType w:val="hybridMultilevel"/>
    <w:tmpl w:val="FBE64BC0"/>
    <w:lvl w:ilvl="0" w:tplc="46685E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722831"/>
    <w:multiLevelType w:val="multilevel"/>
    <w:tmpl w:val="3872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7644BA"/>
    <w:multiLevelType w:val="multilevel"/>
    <w:tmpl w:val="C5001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871D13"/>
    <w:multiLevelType w:val="hybridMultilevel"/>
    <w:tmpl w:val="2EE69116"/>
    <w:lvl w:ilvl="0" w:tplc="46685E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12209D"/>
    <w:multiLevelType w:val="multilevel"/>
    <w:tmpl w:val="CE70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F3A05"/>
    <w:multiLevelType w:val="multilevel"/>
    <w:tmpl w:val="1964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420A14"/>
    <w:multiLevelType w:val="hybridMultilevel"/>
    <w:tmpl w:val="91480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2D74FF"/>
    <w:multiLevelType w:val="hybridMultilevel"/>
    <w:tmpl w:val="7578E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917B5F"/>
    <w:multiLevelType w:val="hybridMultilevel"/>
    <w:tmpl w:val="721283B6"/>
    <w:lvl w:ilvl="0" w:tplc="46685E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131198">
    <w:abstractNumId w:val="17"/>
  </w:num>
  <w:num w:numId="2" w16cid:durableId="130681210">
    <w:abstractNumId w:val="6"/>
  </w:num>
  <w:num w:numId="3" w16cid:durableId="933981093">
    <w:abstractNumId w:val="11"/>
  </w:num>
  <w:num w:numId="4" w16cid:durableId="1964651796">
    <w:abstractNumId w:val="20"/>
  </w:num>
  <w:num w:numId="5" w16cid:durableId="1521046311">
    <w:abstractNumId w:val="18"/>
  </w:num>
  <w:num w:numId="6" w16cid:durableId="1691100678">
    <w:abstractNumId w:val="22"/>
  </w:num>
  <w:num w:numId="7" w16cid:durableId="1151487304">
    <w:abstractNumId w:val="23"/>
  </w:num>
  <w:num w:numId="8" w16cid:durableId="321475279">
    <w:abstractNumId w:val="4"/>
  </w:num>
  <w:num w:numId="9" w16cid:durableId="1146583904">
    <w:abstractNumId w:val="19"/>
  </w:num>
  <w:num w:numId="10" w16cid:durableId="1647659374">
    <w:abstractNumId w:val="13"/>
  </w:num>
  <w:num w:numId="11" w16cid:durableId="209264429">
    <w:abstractNumId w:val="10"/>
  </w:num>
  <w:num w:numId="12" w16cid:durableId="1125195090">
    <w:abstractNumId w:val="1"/>
  </w:num>
  <w:num w:numId="13" w16cid:durableId="928538540">
    <w:abstractNumId w:val="14"/>
  </w:num>
  <w:num w:numId="14" w16cid:durableId="351147914">
    <w:abstractNumId w:val="21"/>
  </w:num>
  <w:num w:numId="15" w16cid:durableId="70584720">
    <w:abstractNumId w:val="0"/>
  </w:num>
  <w:num w:numId="16" w16cid:durableId="1326863668">
    <w:abstractNumId w:val="24"/>
  </w:num>
  <w:num w:numId="17" w16cid:durableId="1215921090">
    <w:abstractNumId w:val="3"/>
  </w:num>
  <w:num w:numId="18" w16cid:durableId="1462770396">
    <w:abstractNumId w:val="8"/>
  </w:num>
  <w:num w:numId="19" w16cid:durableId="366759399">
    <w:abstractNumId w:val="7"/>
  </w:num>
  <w:num w:numId="20" w16cid:durableId="1517113768">
    <w:abstractNumId w:val="15"/>
  </w:num>
  <w:num w:numId="21" w16cid:durableId="1495032185">
    <w:abstractNumId w:val="5"/>
  </w:num>
  <w:num w:numId="22" w16cid:durableId="1579904647">
    <w:abstractNumId w:val="12"/>
  </w:num>
  <w:num w:numId="23" w16cid:durableId="1674796044">
    <w:abstractNumId w:val="2"/>
  </w:num>
  <w:num w:numId="24" w16cid:durableId="250897686">
    <w:abstractNumId w:val="16"/>
  </w:num>
  <w:num w:numId="25" w16cid:durableId="16276141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044"/>
    <w:rsid w:val="00685368"/>
    <w:rsid w:val="00740044"/>
    <w:rsid w:val="007D591B"/>
    <w:rsid w:val="008A2A89"/>
    <w:rsid w:val="008F2934"/>
    <w:rsid w:val="0092220F"/>
    <w:rsid w:val="00C9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232A0"/>
  <w15:chartTrackingRefBased/>
  <w15:docId w15:val="{E63DB8B9-B3D8-4383-AC5C-9245D44D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0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0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0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0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0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00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044"/>
    <w:rPr>
      <w:color w:val="605E5C"/>
      <w:shd w:val="clear" w:color="auto" w:fill="E1DFDD"/>
    </w:rPr>
  </w:style>
  <w:style w:type="character" w:customStyle="1" w:styleId="min-w-1rem">
    <w:name w:val="min-w-[1rem]"/>
    <w:basedOn w:val="DefaultParagraphFont"/>
    <w:rsid w:val="00685368"/>
  </w:style>
  <w:style w:type="paragraph" w:customStyle="1" w:styleId="my-0">
    <w:name w:val="my-0"/>
    <w:basedOn w:val="Normal"/>
    <w:rsid w:val="00922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220F"/>
    <w:rPr>
      <w:b/>
      <w:bCs/>
    </w:rPr>
  </w:style>
  <w:style w:type="character" w:customStyle="1" w:styleId="whitespace-nowrap">
    <w:name w:val="whitespace-nowrap"/>
    <w:basedOn w:val="DefaultParagraphFont"/>
    <w:rsid w:val="00922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26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51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7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48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06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69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73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3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1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37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8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18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24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2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982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9C271-CA2B-42D8-BB34-8559FA3EE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Whitaker</dc:creator>
  <cp:keywords/>
  <dc:description/>
  <cp:lastModifiedBy>Lucas Whitaker</cp:lastModifiedBy>
  <cp:revision>1</cp:revision>
  <dcterms:created xsi:type="dcterms:W3CDTF">2025-07-14T19:03:00Z</dcterms:created>
  <dcterms:modified xsi:type="dcterms:W3CDTF">2025-07-14T19:47:00Z</dcterms:modified>
</cp:coreProperties>
</file>