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DEEE" w14:textId="693B72D3" w:rsidR="00C53AC2" w:rsidRDefault="00C53AC2" w:rsidP="00C53AC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>PAAE - PLANO DE ATENDIMENTO EDUCACIONAL ESPECIALIZADO</w:t>
      </w:r>
    </w:p>
    <w:p w14:paraId="7F5340CC" w14:textId="77777777" w:rsidR="00C53AC2" w:rsidRPr="00C53AC2" w:rsidRDefault="00C53AC2" w:rsidP="00C53AC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7292C79" w14:textId="77777777" w:rsidR="00C53AC2" w:rsidRPr="00C53AC2" w:rsidRDefault="00C53AC2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1. IDENTIFICAÇÃO DO (A) ALUNO (A): </w:t>
      </w:r>
    </w:p>
    <w:p w14:paraId="636BA199" w14:textId="77777777" w:rsidR="00A47811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Nome:                                                                  </w:t>
      </w:r>
    </w:p>
    <w:p w14:paraId="419BF9E5" w14:textId="7A9CC6D6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Data de Nascimento: </w:t>
      </w:r>
      <w:r w:rsidR="00A47811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Idade:</w:t>
      </w:r>
      <w:r w:rsidR="00135206">
        <w:rPr>
          <w:rFonts w:ascii="Arial" w:hAnsi="Arial" w:cs="Arial"/>
          <w:b/>
          <w:bCs/>
          <w:sz w:val="24"/>
          <w:szCs w:val="24"/>
        </w:rPr>
        <w:t xml:space="preserve"> 14 anos</w:t>
      </w:r>
    </w:p>
    <w:p w14:paraId="17CE9B2A" w14:textId="6916902D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>Ano escolar: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135206">
        <w:rPr>
          <w:rFonts w:ascii="Arial" w:hAnsi="Arial" w:cs="Arial"/>
          <w:sz w:val="24"/>
          <w:szCs w:val="24"/>
        </w:rPr>
        <w:t>1</w:t>
      </w:r>
      <w:r w:rsidRPr="00C53AC2">
        <w:rPr>
          <w:rFonts w:ascii="Arial" w:hAnsi="Arial" w:cs="Arial"/>
          <w:sz w:val="24"/>
          <w:szCs w:val="24"/>
        </w:rPr>
        <w:t>° ano do Ensino médio</w:t>
      </w:r>
      <w:r w:rsidR="00A47811">
        <w:rPr>
          <w:rFonts w:ascii="Arial" w:hAnsi="Arial" w:cs="Arial"/>
          <w:sz w:val="24"/>
          <w:szCs w:val="24"/>
        </w:rPr>
        <w:t xml:space="preserve">                    </w:t>
      </w:r>
      <w:r w:rsidR="00A47811" w:rsidRPr="00A47811">
        <w:rPr>
          <w:rFonts w:ascii="Arial" w:hAnsi="Arial" w:cs="Arial"/>
          <w:b/>
          <w:bCs/>
          <w:sz w:val="24"/>
          <w:szCs w:val="24"/>
        </w:rPr>
        <w:t>Turno:</w:t>
      </w:r>
    </w:p>
    <w:p w14:paraId="342B32EF" w14:textId="36761BEB" w:rsidR="00A47811" w:rsidRDefault="00A47811" w:rsidP="00A47811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 INFORMAÇÕES MÉDICAS:</w:t>
      </w:r>
    </w:p>
    <w:p w14:paraId="6C234CFB" w14:textId="0A844D38" w:rsidR="00C53AC2" w:rsidRPr="00135206" w:rsidRDefault="00C53AC2" w:rsidP="00C53AC2">
      <w:pPr>
        <w:spacing w:line="360" w:lineRule="auto"/>
        <w:rPr>
          <w:rFonts w:ascii="Arial" w:hAnsi="Arial" w:cs="Arial"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Diagnóstico Médico: </w:t>
      </w:r>
      <w:r w:rsidR="00135206" w:rsidRPr="00135206">
        <w:rPr>
          <w:rFonts w:ascii="Arial" w:hAnsi="Arial" w:cs="Arial"/>
          <w:sz w:val="24"/>
          <w:szCs w:val="24"/>
        </w:rPr>
        <w:t>Deficiências múltiplas, TEA, Altas habilidades e superdotação.</w:t>
      </w:r>
    </w:p>
    <w:p w14:paraId="7DE8EBEF" w14:textId="3516D380" w:rsidR="00A47811" w:rsidRPr="00A47811" w:rsidRDefault="00A47811" w:rsidP="00A47811">
      <w:pPr>
        <w:spacing w:line="360" w:lineRule="auto"/>
        <w:rPr>
          <w:rFonts w:ascii="Arial" w:hAnsi="Arial" w:cs="Arial"/>
          <w:sz w:val="24"/>
          <w:szCs w:val="24"/>
        </w:rPr>
      </w:pPr>
      <w:r w:rsidRPr="00A47811">
        <w:rPr>
          <w:rFonts w:ascii="Arial" w:hAnsi="Arial" w:cs="Arial"/>
          <w:b/>
          <w:bCs/>
          <w:sz w:val="24"/>
          <w:szCs w:val="24"/>
        </w:rPr>
        <w:t>Medicação:</w:t>
      </w:r>
      <w:r w:rsidRPr="00A47811">
        <w:rPr>
          <w:rFonts w:ascii="Arial" w:hAnsi="Arial" w:cs="Arial"/>
          <w:b/>
          <w:bCs/>
        </w:rPr>
        <w:t xml:space="preserve"> </w:t>
      </w:r>
      <w:r w:rsidRPr="00A47811">
        <w:rPr>
          <w:rFonts w:ascii="Arial" w:hAnsi="Arial" w:cs="Arial"/>
          <w:sz w:val="24"/>
          <w:szCs w:val="24"/>
        </w:rPr>
        <w:t xml:space="preserve">                                  </w:t>
      </w:r>
      <w:r w:rsidRPr="00A47811">
        <w:rPr>
          <w:rFonts w:ascii="Arial" w:hAnsi="Arial" w:cs="Arial"/>
          <w:b/>
          <w:bCs/>
          <w:sz w:val="24"/>
          <w:szCs w:val="24"/>
        </w:rPr>
        <w:t xml:space="preserve">Dosagem: </w:t>
      </w:r>
    </w:p>
    <w:p w14:paraId="391309A5" w14:textId="3F0084D3" w:rsidR="00C53AC2" w:rsidRPr="00BF6A01" w:rsidRDefault="00A47811" w:rsidP="00C53AC2">
      <w:pPr>
        <w:spacing w:line="360" w:lineRule="auto"/>
        <w:rPr>
          <w:rFonts w:ascii="Arial" w:hAnsi="Arial" w:cs="Arial"/>
          <w:sz w:val="24"/>
          <w:szCs w:val="24"/>
        </w:rPr>
      </w:pPr>
      <w:r w:rsidRPr="00A47811">
        <w:rPr>
          <w:rFonts w:ascii="Arial" w:hAnsi="Arial" w:cs="Arial"/>
          <w:b/>
          <w:bCs/>
          <w:sz w:val="24"/>
          <w:szCs w:val="24"/>
        </w:rPr>
        <w:t xml:space="preserve">Problema de saúde: </w:t>
      </w:r>
    </w:p>
    <w:p w14:paraId="214D3844" w14:textId="34966D80" w:rsidR="00C53AC2" w:rsidRPr="00C53AC2" w:rsidRDefault="00A47811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 xml:space="preserve">. ORGANIZAÇÃO DO ATENDIMENTO: </w:t>
      </w:r>
    </w:p>
    <w:p w14:paraId="2A743E94" w14:textId="25CED22B" w:rsidR="00C53AC2" w:rsidRPr="00C53AC2" w:rsidRDefault="00C53AC2" w:rsidP="00C53AC2">
      <w:pPr>
        <w:spacing w:line="360" w:lineRule="auto"/>
        <w:rPr>
          <w:rFonts w:ascii="Arial" w:hAnsi="Arial" w:cs="Arial"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Período do Plano de AEE: </w:t>
      </w:r>
      <w:r w:rsidRPr="00C53AC2">
        <w:rPr>
          <w:rFonts w:ascii="Arial" w:hAnsi="Arial" w:cs="Arial"/>
          <w:sz w:val="24"/>
          <w:szCs w:val="24"/>
        </w:rPr>
        <w:t>Semestral</w:t>
      </w:r>
    </w:p>
    <w:p w14:paraId="48917E3F" w14:textId="1C940C5D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Horário e tempo do atendimento: </w:t>
      </w:r>
    </w:p>
    <w:p w14:paraId="24EA5EFD" w14:textId="187CE59C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Frequência do atendimento na semana: 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>(  )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1 Vez   (  ) 2 vezes </w:t>
      </w:r>
    </w:p>
    <w:p w14:paraId="4E4ADE0F" w14:textId="66967601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Dia da semana: 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>( )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2ª feira ( ) 3ª feira ( ) 4ª feira ( ) 5ª feira </w:t>
      </w:r>
    </w:p>
    <w:p w14:paraId="52D3CE06" w14:textId="11F4799B" w:rsidR="00C53AC2" w:rsidRPr="00C53AC2" w:rsidRDefault="00C53AC2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53AC2">
        <w:rPr>
          <w:rFonts w:ascii="Arial" w:hAnsi="Arial" w:cs="Arial"/>
          <w:b/>
          <w:bCs/>
          <w:sz w:val="24"/>
          <w:szCs w:val="24"/>
        </w:rPr>
        <w:t xml:space="preserve">Composição do atendimento: </w:t>
      </w:r>
      <w:proofErr w:type="gramStart"/>
      <w:r w:rsidRPr="00C53AC2">
        <w:rPr>
          <w:rFonts w:ascii="Arial" w:hAnsi="Arial" w:cs="Arial"/>
          <w:b/>
          <w:bCs/>
          <w:sz w:val="24"/>
          <w:szCs w:val="24"/>
        </w:rPr>
        <w:t>(  )</w:t>
      </w:r>
      <w:proofErr w:type="gramEnd"/>
      <w:r w:rsidRPr="00C53AC2">
        <w:rPr>
          <w:rFonts w:ascii="Arial" w:hAnsi="Arial" w:cs="Arial"/>
          <w:b/>
          <w:bCs/>
          <w:sz w:val="24"/>
          <w:szCs w:val="24"/>
        </w:rPr>
        <w:t xml:space="preserve"> individual ( ) coletivo </w:t>
      </w:r>
    </w:p>
    <w:p w14:paraId="5E8E9659" w14:textId="62E8D39F" w:rsidR="00C53AC2" w:rsidRPr="00C53AC2" w:rsidRDefault="00A47811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 xml:space="preserve">. NECESSIDADES EDUCACIONAIS ESPECIAIS: </w:t>
      </w:r>
    </w:p>
    <w:p w14:paraId="371AFD32" w14:textId="2C7A2A9F" w:rsidR="00B43CF9" w:rsidRPr="00B43CF9" w:rsidRDefault="00BC516F" w:rsidP="00B43CF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ALUNA</w:t>
      </w:r>
      <w:r w:rsidR="00B43CF9" w:rsidRPr="00B43CF9">
        <w:rPr>
          <w:rFonts w:ascii="Arial" w:hAnsi="Arial" w:cs="Arial"/>
          <w:sz w:val="24"/>
          <w:szCs w:val="24"/>
        </w:rPr>
        <w:t>, 14 anos, estudante do 1º ano do Ensino Médio, apresenta deficiência múltipla, incluindo Transtorno do Espectro Autista (TEA), altas habilidades e superdotação. Ela demonstra grande interesse pela escola, participando ativamente das aulas e das atividades extraclasse. Sua comunicação é clara e expressiva, o que facilita sua interação com professores e colegas.</w:t>
      </w:r>
    </w:p>
    <w:p w14:paraId="21704653" w14:textId="77777777" w:rsidR="00B43CF9" w:rsidRPr="00B43CF9" w:rsidRDefault="00B43CF9" w:rsidP="00B43CF9">
      <w:pPr>
        <w:jc w:val="both"/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A aluna possui uma memória detalhada e excelente capacidade de retenção de informações, sendo especialmente interessada em História e Educação Física. Seu envolvimento com o aprendizado é notável, e ela reconhece a importância da escola para o desenvolvimento de sua autonomia e habilidades sociais. No ambiente escolar, é descrita como prestativa, colaborativa e respeitosa, interagindo bem com seus pares.</w:t>
      </w:r>
    </w:p>
    <w:p w14:paraId="6B46ABDA" w14:textId="65C1ED80" w:rsidR="00B43CF9" w:rsidRPr="00B43CF9" w:rsidRDefault="00B43CF9" w:rsidP="00B43CF9">
      <w:pPr>
        <w:jc w:val="both"/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 xml:space="preserve">Entretanto, apresenta algumas dificuldades no processo de aprendizagem, especialmente na interpretação de símbolos e pontuação, além de desafios na </w:t>
      </w:r>
      <w:r w:rsidRPr="00B43CF9">
        <w:rPr>
          <w:rFonts w:ascii="Arial" w:hAnsi="Arial" w:cs="Arial"/>
          <w:sz w:val="24"/>
          <w:szCs w:val="24"/>
        </w:rPr>
        <w:lastRenderedPageBreak/>
        <w:t>identificação de letras e sons. A disciplina de Inglês é uma das mais complexas para ela, pois enfrenta dificuldades em memorizar vocabulário e estruturar frases corretamente. Além disso, embora tenha superado barreiras emocionais anteriores, ainda apresenta sensibilidade a ruídos, o que pode interferir em sua concentração. Em algumas situações, demonstra atitudes infantilizadas, necessitando de mediação pedagógica para fortalecer sua autonomia.</w:t>
      </w:r>
    </w:p>
    <w:p w14:paraId="1F477D5D" w14:textId="77777777" w:rsidR="00B43CF9" w:rsidRPr="00B43CF9" w:rsidRDefault="00B43CF9" w:rsidP="00B43CF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B43CF9">
        <w:rPr>
          <w:rFonts w:ascii="Arial" w:hAnsi="Arial" w:cs="Arial"/>
          <w:b/>
          <w:bCs/>
          <w:sz w:val="24"/>
          <w:szCs w:val="24"/>
        </w:rPr>
        <w:t>Potencialidades</w:t>
      </w:r>
    </w:p>
    <w:p w14:paraId="67AEF324" w14:textId="77777777" w:rsid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Habilidade de comunicação – Expressa suas ideias e opiniões com clareza e segurança.</w:t>
      </w:r>
    </w:p>
    <w:p w14:paraId="74575EF9" w14:textId="77777777" w:rsid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 xml:space="preserve"> Engajamento escolar – Participa ativamente das aulas e atividades extraclasse.</w:t>
      </w:r>
    </w:p>
    <w:p w14:paraId="7769059E" w14:textId="77777777" w:rsid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Facilidade em História e Educação Física – Interesse e desempenho acima da média nessas disciplinas.</w:t>
      </w:r>
    </w:p>
    <w:p w14:paraId="0907DFDC" w14:textId="77777777" w:rsid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 xml:space="preserve"> Memória detalhada – Capacidade de reter e lembrar informações com precisão.</w:t>
      </w:r>
    </w:p>
    <w:p w14:paraId="0A3EF33F" w14:textId="77777777" w:rsid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 xml:space="preserve"> Autonomia para solicitar ajuda – Reconhece suas dificuldades e busca apoio dos professores.</w:t>
      </w:r>
    </w:p>
    <w:p w14:paraId="7612B2B3" w14:textId="77777777" w:rsid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 xml:space="preserve"> Boas habilidades interpessoais – Relaciona-se bem com colegas e professores, sendo colaborativa.</w:t>
      </w:r>
    </w:p>
    <w:p w14:paraId="18D83621" w14:textId="77777777" w:rsid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 xml:space="preserve"> Superação de desafios emocionais – Já enfrentou barreiras como medo e insegurança, conseguindo superá-las.</w:t>
      </w:r>
    </w:p>
    <w:p w14:paraId="14A10D76" w14:textId="788B736E" w:rsidR="00B43CF9" w:rsidRPr="00B43CF9" w:rsidRDefault="00B43CF9" w:rsidP="00B43CF9">
      <w:pPr>
        <w:pStyle w:val="PargrafodaLista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Motivação para o aprendizado – Enxerga a escola como fundamental para seu futuro e desenvolvimento.</w:t>
      </w:r>
    </w:p>
    <w:p w14:paraId="38DEC54F" w14:textId="77777777" w:rsidR="00B43CF9" w:rsidRDefault="00B43CF9" w:rsidP="00B43CF9">
      <w:pPr>
        <w:ind w:left="360"/>
        <w:rPr>
          <w:rFonts w:ascii="Arial" w:hAnsi="Arial" w:cs="Arial"/>
          <w:sz w:val="24"/>
          <w:szCs w:val="24"/>
        </w:rPr>
      </w:pPr>
    </w:p>
    <w:p w14:paraId="018E35F2" w14:textId="69212D96" w:rsidR="00B43CF9" w:rsidRPr="00B43CF9" w:rsidRDefault="00B43CF9" w:rsidP="00B43CF9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B43CF9">
        <w:rPr>
          <w:rFonts w:ascii="Arial" w:hAnsi="Arial" w:cs="Arial"/>
          <w:b/>
          <w:bCs/>
          <w:sz w:val="24"/>
          <w:szCs w:val="24"/>
        </w:rPr>
        <w:t>Dificuldades</w:t>
      </w:r>
    </w:p>
    <w:p w14:paraId="2357BB0C" w14:textId="77777777" w:rsidR="00B43CF9" w:rsidRDefault="00B43CF9" w:rsidP="00B43CF9">
      <w:pPr>
        <w:pStyle w:val="Pargrafoda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Interpretação de símbolos e pontuação – Dificuldade na compreensão e aplicação correta desses elementos na escrita.</w:t>
      </w:r>
    </w:p>
    <w:p w14:paraId="2B3CB5B5" w14:textId="77777777" w:rsidR="00B43CF9" w:rsidRDefault="00B43CF9" w:rsidP="00B43CF9">
      <w:pPr>
        <w:pStyle w:val="Pargrafoda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Dificuldade na aprendizagem de Inglês – Não consegue memorizar palavras e estruturas da língua estrangeira.</w:t>
      </w:r>
    </w:p>
    <w:p w14:paraId="345F8767" w14:textId="77777777" w:rsidR="00B43CF9" w:rsidRDefault="00B43CF9" w:rsidP="00B43CF9">
      <w:pPr>
        <w:pStyle w:val="Pargrafoda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 xml:space="preserve"> Identificação de letras e sons – Enfrenta desafios na distinção de fonemas e grafemas.</w:t>
      </w:r>
    </w:p>
    <w:p w14:paraId="4D8F0D9D" w14:textId="77777777" w:rsidR="00B43CF9" w:rsidRDefault="00B43CF9" w:rsidP="00B43CF9">
      <w:pPr>
        <w:pStyle w:val="Pargrafoda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Sensibilidade a ruídos – Barulhos excessivos ainda causam desconforto.</w:t>
      </w:r>
    </w:p>
    <w:p w14:paraId="47B842BB" w14:textId="6C2B209D" w:rsidR="00B43CF9" w:rsidRPr="00B43CF9" w:rsidRDefault="00B43CF9" w:rsidP="00B43CF9">
      <w:pPr>
        <w:pStyle w:val="PargrafodaLista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B43CF9">
        <w:rPr>
          <w:rFonts w:ascii="Arial" w:hAnsi="Arial" w:cs="Arial"/>
          <w:sz w:val="24"/>
          <w:szCs w:val="24"/>
        </w:rPr>
        <w:t>Atitudes infantilizadas em algumas situações – Pode demonstrar comportamento imaturo, exigindo mediação pedagógica.</w:t>
      </w:r>
    </w:p>
    <w:p w14:paraId="37196C34" w14:textId="77777777" w:rsidR="00BF6A01" w:rsidRPr="00C53AC2" w:rsidRDefault="00BF6A01" w:rsidP="00BF6A01">
      <w:pPr>
        <w:jc w:val="both"/>
        <w:rPr>
          <w:rFonts w:ascii="Arial" w:hAnsi="Arial" w:cs="Arial"/>
          <w:sz w:val="24"/>
          <w:szCs w:val="24"/>
        </w:rPr>
      </w:pPr>
    </w:p>
    <w:p w14:paraId="1F2AC3E7" w14:textId="32B9EBC2" w:rsidR="00C53AC2" w:rsidRPr="00C53AC2" w:rsidRDefault="00A47811" w:rsidP="00BF6A01">
      <w:pPr>
        <w:shd w:val="clear" w:color="auto" w:fill="63A4F7"/>
        <w:spacing w:line="360" w:lineRule="auto"/>
        <w:ind w:left="-426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5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>. ATIVIDADES A SEREM DESENVOLVIDAS NO ATENDIMENTO AO (A) ALUNO (A)</w:t>
      </w:r>
      <w:r w:rsidR="00BF6A01">
        <w:rPr>
          <w:rFonts w:ascii="Arial" w:hAnsi="Arial" w:cs="Arial"/>
          <w:b/>
          <w:bCs/>
          <w:sz w:val="24"/>
          <w:szCs w:val="24"/>
        </w:rPr>
        <w:t xml:space="preserve"> EM CADA ÁREA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 xml:space="preserve">:   </w:t>
      </w:r>
    </w:p>
    <w:p w14:paraId="2F174780" w14:textId="20EAB496" w:rsidR="00C53AC2" w:rsidRPr="00BF6A01" w:rsidRDefault="00BF6A01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F6A01">
        <w:rPr>
          <w:rFonts w:ascii="Arial" w:hAnsi="Arial" w:cs="Arial"/>
          <w:b/>
          <w:bCs/>
          <w:sz w:val="24"/>
          <w:szCs w:val="24"/>
        </w:rPr>
        <w:t>ÁREA COGNITIVA</w:t>
      </w:r>
    </w:p>
    <w:tbl>
      <w:tblPr>
        <w:tblW w:w="0" w:type="auto"/>
        <w:tblCellSpacing w:w="15" w:type="dxa"/>
        <w:tblInd w:w="-8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5655"/>
      </w:tblGrid>
      <w:tr w:rsidR="00B43CF9" w:rsidRPr="00B43CF9" w14:paraId="6947728A" w14:textId="77777777" w:rsidTr="001D31C5">
        <w:trPr>
          <w:tblHeader/>
          <w:tblCellSpacing w:w="15" w:type="dxa"/>
        </w:trPr>
        <w:tc>
          <w:tcPr>
            <w:tcW w:w="4208" w:type="dxa"/>
            <w:tcBorders>
              <w:top w:val="single" w:sz="12" w:space="0" w:color="FF0000"/>
              <w:left w:val="single" w:sz="12" w:space="0" w:color="FF0000"/>
            </w:tcBorders>
            <w:vAlign w:val="center"/>
            <w:hideMark/>
          </w:tcPr>
          <w:p w14:paraId="572D5A6F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lastRenderedPageBreak/>
              <w:t>Objetivo</w:t>
            </w:r>
          </w:p>
        </w:tc>
        <w:tc>
          <w:tcPr>
            <w:tcW w:w="0" w:type="auto"/>
            <w:tcBorders>
              <w:top w:val="single" w:sz="12" w:space="0" w:color="FF0000"/>
              <w:left w:val="single" w:sz="12" w:space="0" w:color="FF0000"/>
              <w:right w:val="single" w:sz="12" w:space="0" w:color="FF0000"/>
            </w:tcBorders>
            <w:vAlign w:val="center"/>
            <w:hideMark/>
          </w:tcPr>
          <w:p w14:paraId="01F32E64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>Atividades</w:t>
            </w:r>
          </w:p>
        </w:tc>
      </w:tr>
      <w:tr w:rsidR="00B43CF9" w:rsidRPr="00B43CF9" w14:paraId="7104E38A" w14:textId="77777777" w:rsidTr="001D31C5">
        <w:trPr>
          <w:tblCellSpacing w:w="15" w:type="dxa"/>
        </w:trPr>
        <w:tc>
          <w:tcPr>
            <w:tcW w:w="4208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</w:tcBorders>
            <w:vAlign w:val="center"/>
            <w:hideMark/>
          </w:tcPr>
          <w:p w14:paraId="75020B86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>Desenvolver a interpretação de símbolos e pontuação</w:t>
            </w:r>
          </w:p>
        </w:tc>
        <w:tc>
          <w:tcPr>
            <w:tcW w:w="0" w:type="auto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6A80FA08" w14:textId="5B626F96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>Jogos interativos de associação de símbolos e significados (ex.: cruzadinhas, caça-palavras, desafios de pontuação).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  <w:t xml:space="preserve"> Uso de histórias em quadrinhos para reforçar o uso correto da pontuação no contexto.</w:t>
            </w:r>
          </w:p>
        </w:tc>
      </w:tr>
      <w:tr w:rsidR="00B43CF9" w:rsidRPr="00B43CF9" w14:paraId="37D19A0D" w14:textId="77777777" w:rsidTr="001D31C5">
        <w:trPr>
          <w:tblCellSpacing w:w="15" w:type="dxa"/>
        </w:trPr>
        <w:tc>
          <w:tcPr>
            <w:tcW w:w="4208" w:type="dxa"/>
            <w:tcBorders>
              <w:left w:val="single" w:sz="12" w:space="0" w:color="FF0000"/>
            </w:tcBorders>
            <w:vAlign w:val="center"/>
            <w:hideMark/>
          </w:tcPr>
          <w:p w14:paraId="639A0EC8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>Melhorar a identificação de letras e sons</w:t>
            </w:r>
          </w:p>
        </w:tc>
        <w:tc>
          <w:tcPr>
            <w:tcW w:w="0" w:type="auto"/>
            <w:tcBorders>
              <w:left w:val="single" w:sz="12" w:space="0" w:color="FF0000"/>
              <w:right w:val="single" w:sz="12" w:space="0" w:color="FF0000"/>
            </w:tcBorders>
            <w:vAlign w:val="center"/>
            <w:hideMark/>
          </w:tcPr>
          <w:p w14:paraId="2835ECFE" w14:textId="724CFD6E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 xml:space="preserve"> Atividades de discriminação auditiva e visual, como jogos de rimas e aliterações.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  <w:t xml:space="preserve"> Utilização de aplicativos educativos de reconhecimento fonológico para reforçar a memorização e distinção de sons.</w:t>
            </w:r>
          </w:p>
        </w:tc>
      </w:tr>
      <w:tr w:rsidR="00B43CF9" w:rsidRPr="00B43CF9" w14:paraId="69F4B185" w14:textId="77777777" w:rsidTr="001D31C5">
        <w:trPr>
          <w:tblCellSpacing w:w="15" w:type="dxa"/>
        </w:trPr>
        <w:tc>
          <w:tcPr>
            <w:tcW w:w="4208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</w:tcBorders>
            <w:vAlign w:val="center"/>
            <w:hideMark/>
          </w:tcPr>
          <w:p w14:paraId="7F0FAD06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>Facilitar a aprendizagem do Inglês</w:t>
            </w:r>
          </w:p>
        </w:tc>
        <w:tc>
          <w:tcPr>
            <w:tcW w:w="0" w:type="auto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176DCA40" w14:textId="59DCDD64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 xml:space="preserve"> Uso de </w:t>
            </w:r>
            <w:proofErr w:type="spellStart"/>
            <w:r w:rsidRPr="00B43CF9">
              <w:rPr>
                <w:rFonts w:ascii="Arial" w:hAnsi="Arial" w:cs="Arial"/>
                <w:sz w:val="24"/>
                <w:szCs w:val="24"/>
              </w:rPr>
              <w:t>flashcards</w:t>
            </w:r>
            <w:proofErr w:type="spellEnd"/>
            <w:r w:rsidRPr="00B43CF9">
              <w:rPr>
                <w:rFonts w:ascii="Arial" w:hAnsi="Arial" w:cs="Arial"/>
                <w:sz w:val="24"/>
                <w:szCs w:val="24"/>
              </w:rPr>
              <w:t xml:space="preserve"> visuais e auditivos para memorização de vocabulário.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  <w:t xml:space="preserve"> Jogos de associação entre palavras e imagens.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  <w:t>Atividades interativas com músicas e filmes legendados, promovendo aprendizado lúdico.</w:t>
            </w:r>
          </w:p>
        </w:tc>
      </w:tr>
      <w:tr w:rsidR="00B43CF9" w:rsidRPr="00B43CF9" w14:paraId="7747F848" w14:textId="77777777" w:rsidTr="001D31C5">
        <w:trPr>
          <w:tblCellSpacing w:w="15" w:type="dxa"/>
        </w:trPr>
        <w:tc>
          <w:tcPr>
            <w:tcW w:w="4208" w:type="dxa"/>
            <w:tcBorders>
              <w:left w:val="single" w:sz="12" w:space="0" w:color="FF0000"/>
              <w:bottom w:val="single" w:sz="12" w:space="0" w:color="FF0000"/>
            </w:tcBorders>
            <w:vAlign w:val="center"/>
            <w:hideMark/>
          </w:tcPr>
          <w:p w14:paraId="6B4B24F7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>Estimular a memória operacional e atenção</w:t>
            </w:r>
          </w:p>
        </w:tc>
        <w:tc>
          <w:tcPr>
            <w:tcW w:w="0" w:type="auto"/>
            <w:tcBorders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3CD5F5EA" w14:textId="6E730DDA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 xml:space="preserve"> Exercícios de sequenciamento de histórias e organização de ideias.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  <w:t xml:space="preserve"> Jogos de memória digital e físico, com desafios progressivos.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  <w:t xml:space="preserve"> Atividades de reconhecimento de padrões e lógica, utilizando material concreto.</w:t>
            </w:r>
          </w:p>
        </w:tc>
      </w:tr>
      <w:tr w:rsidR="00B43CF9" w:rsidRPr="00B43CF9" w14:paraId="0E2D6080" w14:textId="77777777" w:rsidTr="001D31C5">
        <w:trPr>
          <w:tblCellSpacing w:w="15" w:type="dxa"/>
        </w:trPr>
        <w:tc>
          <w:tcPr>
            <w:tcW w:w="4208" w:type="dxa"/>
            <w:tcBorders>
              <w:left w:val="single" w:sz="12" w:space="0" w:color="FF0000"/>
              <w:bottom w:val="single" w:sz="12" w:space="0" w:color="FF0000"/>
            </w:tcBorders>
            <w:vAlign w:val="center"/>
            <w:hideMark/>
          </w:tcPr>
          <w:p w14:paraId="1F0CE00A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>Reduzir o impacto da sensibilidade a ruídos</w:t>
            </w:r>
          </w:p>
        </w:tc>
        <w:tc>
          <w:tcPr>
            <w:tcW w:w="0" w:type="auto"/>
            <w:tcBorders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4BFB991A" w14:textId="6BC6BFC9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 xml:space="preserve"> Criar um ambiente controlado, com atividades em local silencioso.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  <w:t xml:space="preserve"> Estratégias de autorregulação sensorial, como uso de fones de ouvido redutores de ruído.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  <w:t xml:space="preserve"> Exercícios de respiração e </w:t>
            </w:r>
            <w:proofErr w:type="spellStart"/>
            <w:r w:rsidRPr="00B43CF9">
              <w:rPr>
                <w:rFonts w:ascii="Arial" w:hAnsi="Arial" w:cs="Arial"/>
                <w:sz w:val="24"/>
                <w:szCs w:val="24"/>
              </w:rPr>
              <w:t>mindfulness</w:t>
            </w:r>
            <w:proofErr w:type="spellEnd"/>
            <w:r w:rsidRPr="00B43CF9">
              <w:rPr>
                <w:rFonts w:ascii="Arial" w:hAnsi="Arial" w:cs="Arial"/>
                <w:sz w:val="24"/>
                <w:szCs w:val="24"/>
              </w:rPr>
              <w:t xml:space="preserve"> para controle da ansiedade causada por sons externos.</w:t>
            </w:r>
          </w:p>
        </w:tc>
      </w:tr>
      <w:tr w:rsidR="00B43CF9" w:rsidRPr="00B43CF9" w14:paraId="04AAFA15" w14:textId="77777777" w:rsidTr="001D31C5">
        <w:trPr>
          <w:tblCellSpacing w:w="15" w:type="dxa"/>
        </w:trPr>
        <w:tc>
          <w:tcPr>
            <w:tcW w:w="4208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7DDBD11C" w14:textId="77777777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lastRenderedPageBreak/>
              <w:t>Promover maior autonomia e controle de atitudes infantilizadas</w:t>
            </w:r>
          </w:p>
        </w:tc>
        <w:tc>
          <w:tcPr>
            <w:tcW w:w="0" w:type="auto"/>
            <w:tcBorders>
              <w:top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74F20B5E" w14:textId="6A42304B" w:rsidR="00B43CF9" w:rsidRPr="00B43CF9" w:rsidRDefault="00B43CF9" w:rsidP="00B43CF9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43CF9">
              <w:rPr>
                <w:rFonts w:ascii="Arial" w:hAnsi="Arial" w:cs="Arial"/>
                <w:sz w:val="24"/>
                <w:szCs w:val="24"/>
              </w:rPr>
              <w:t xml:space="preserve"> Estratégias de tomada de decisão, como simulações de situações do dia a dia.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  <w:t xml:space="preserve"> Uso de histórias sociais para ensinar comportamentos adequados em diferentes contextos.</w:t>
            </w:r>
            <w:r w:rsidRPr="00B43CF9">
              <w:rPr>
                <w:rFonts w:ascii="Arial" w:hAnsi="Arial" w:cs="Arial"/>
                <w:sz w:val="24"/>
                <w:szCs w:val="24"/>
              </w:rPr>
              <w:br/>
              <w:t xml:space="preserve"> Jogos que incentivam a resolução de problemas e fortalecimento da independência.</w:t>
            </w:r>
          </w:p>
        </w:tc>
      </w:tr>
    </w:tbl>
    <w:p w14:paraId="388848B8" w14:textId="77777777" w:rsidR="00B43CF9" w:rsidRPr="00B43CF9" w:rsidRDefault="00B43CF9" w:rsidP="00B43CF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43CF9">
        <w:rPr>
          <w:rFonts w:ascii="Arial" w:hAnsi="Arial" w:cs="Arial"/>
          <w:b/>
          <w:bCs/>
          <w:sz w:val="24"/>
          <w:szCs w:val="24"/>
        </w:rPr>
        <w:t>ÁREA MOTORA</w:t>
      </w:r>
    </w:p>
    <w:tbl>
      <w:tblPr>
        <w:tblW w:w="0" w:type="auto"/>
        <w:tblCellSpacing w:w="15" w:type="dxa"/>
        <w:tblInd w:w="-86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7413"/>
      </w:tblGrid>
      <w:tr w:rsidR="00B43CF9" w:rsidRPr="00B43CF9" w14:paraId="1E895A5F" w14:textId="77777777" w:rsidTr="00BC516F">
        <w:trPr>
          <w:tblHeader/>
          <w:tblCellSpacing w:w="15" w:type="dxa"/>
        </w:trPr>
        <w:tc>
          <w:tcPr>
            <w:tcW w:w="2450" w:type="dxa"/>
            <w:tcBorders>
              <w:top w:val="single" w:sz="12" w:space="0" w:color="FF0000"/>
              <w:left w:val="single" w:sz="12" w:space="0" w:color="FF0000"/>
              <w:right w:val="single" w:sz="12" w:space="0" w:color="FF0000"/>
            </w:tcBorders>
            <w:vAlign w:val="center"/>
            <w:hideMark/>
          </w:tcPr>
          <w:p w14:paraId="5F5A93EF" w14:textId="77777777" w:rsidR="00B43CF9" w:rsidRPr="00B43CF9" w:rsidRDefault="00B43CF9" w:rsidP="001D31C5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0" w:type="auto"/>
            <w:tcBorders>
              <w:top w:val="single" w:sz="12" w:space="0" w:color="FF0000"/>
              <w:right w:val="single" w:sz="12" w:space="0" w:color="FF0000"/>
            </w:tcBorders>
            <w:vAlign w:val="center"/>
            <w:hideMark/>
          </w:tcPr>
          <w:p w14:paraId="30EA108A" w14:textId="77777777" w:rsidR="00B43CF9" w:rsidRPr="00B43CF9" w:rsidRDefault="00B43CF9" w:rsidP="001D31C5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3CF9">
              <w:rPr>
                <w:rFonts w:ascii="Arial" w:hAnsi="Arial" w:cs="Arial"/>
                <w:b/>
                <w:bCs/>
                <w:sz w:val="24"/>
                <w:szCs w:val="24"/>
              </w:rPr>
              <w:t>Atividades</w:t>
            </w:r>
          </w:p>
        </w:tc>
      </w:tr>
      <w:tr w:rsidR="00B43CF9" w:rsidRPr="00B43CF9" w14:paraId="535B81F3" w14:textId="77777777" w:rsidTr="00BC516F">
        <w:trPr>
          <w:tblCellSpacing w:w="15" w:type="dxa"/>
        </w:trPr>
        <w:tc>
          <w:tcPr>
            <w:tcW w:w="2450" w:type="dxa"/>
            <w:tcBorders>
              <w:top w:val="single" w:sz="12" w:space="0" w:color="FF0000"/>
              <w:left w:val="single" w:sz="12" w:space="0" w:color="FF0000"/>
              <w:right w:val="single" w:sz="12" w:space="0" w:color="FF0000"/>
            </w:tcBorders>
            <w:vAlign w:val="center"/>
            <w:hideMark/>
          </w:tcPr>
          <w:p w14:paraId="165CB8FE" w14:textId="77777777" w:rsidR="00B43CF9" w:rsidRPr="00BC516F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>Aprimorar a coordenação motora fina para escrita e manipulação de materiais</w:t>
            </w:r>
          </w:p>
        </w:tc>
        <w:tc>
          <w:tcPr>
            <w:tcW w:w="0" w:type="auto"/>
            <w:tcBorders>
              <w:top w:val="single" w:sz="12" w:space="0" w:color="FF0000"/>
              <w:right w:val="single" w:sz="12" w:space="0" w:color="FF0000"/>
            </w:tcBorders>
            <w:vAlign w:val="center"/>
            <w:hideMark/>
          </w:tcPr>
          <w:p w14:paraId="7E31B0E0" w14:textId="5C22C0EE" w:rsidR="00B43CF9" w:rsidRPr="00BC516F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 xml:space="preserve"> Exercícios de preensão e controle do lápis, como traçados livres e desenho guiado.</w:t>
            </w:r>
            <w:r w:rsidRPr="00BC516F">
              <w:rPr>
                <w:rFonts w:ascii="Arial" w:hAnsi="Arial" w:cs="Arial"/>
                <w:sz w:val="24"/>
                <w:szCs w:val="24"/>
              </w:rPr>
              <w:br/>
              <w:t xml:space="preserve"> Atividades com massinha de modelar, recorte e colagem para fortalecer a musculatura das mãos.</w:t>
            </w:r>
            <w:r w:rsidRPr="00BC516F">
              <w:rPr>
                <w:rFonts w:ascii="Arial" w:hAnsi="Arial" w:cs="Arial"/>
                <w:sz w:val="24"/>
                <w:szCs w:val="24"/>
              </w:rPr>
              <w:br/>
              <w:t xml:space="preserve"> Uso de pranchas de caligrafia adaptadas para treino de letras e símbolos.</w:t>
            </w:r>
          </w:p>
        </w:tc>
      </w:tr>
      <w:tr w:rsidR="00B43CF9" w:rsidRPr="00B43CF9" w14:paraId="41ABF4A8" w14:textId="77777777" w:rsidTr="00BC516F">
        <w:trPr>
          <w:tblCellSpacing w:w="15" w:type="dxa"/>
        </w:trPr>
        <w:tc>
          <w:tcPr>
            <w:tcW w:w="2450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78953BCA" w14:textId="77777777" w:rsidR="00B43CF9" w:rsidRPr="00BC516F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>Desenvolver habilidades motoras para facilitar o uso da tecnologia assistiva</w:t>
            </w:r>
          </w:p>
        </w:tc>
        <w:tc>
          <w:tcPr>
            <w:tcW w:w="0" w:type="auto"/>
            <w:tcBorders>
              <w:top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10239F89" w14:textId="70027C80" w:rsidR="00B43CF9" w:rsidRPr="00BC516F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 xml:space="preserve"> Atividades no computador com uso de teclado e mouse, jogos de digitação e softwares educativos.</w:t>
            </w:r>
            <w:r w:rsidRPr="00BC516F">
              <w:rPr>
                <w:rFonts w:ascii="Arial" w:hAnsi="Arial" w:cs="Arial"/>
                <w:sz w:val="24"/>
                <w:szCs w:val="24"/>
              </w:rPr>
              <w:br/>
              <w:t xml:space="preserve"> Treinamento com tablet e aplicativos interativos para escrita digital.</w:t>
            </w:r>
          </w:p>
        </w:tc>
      </w:tr>
      <w:tr w:rsidR="00B43CF9" w:rsidRPr="00B43CF9" w14:paraId="58EF50F3" w14:textId="77777777" w:rsidTr="00BC516F">
        <w:trPr>
          <w:tblCellSpacing w:w="15" w:type="dxa"/>
        </w:trPr>
        <w:tc>
          <w:tcPr>
            <w:tcW w:w="2450" w:type="dxa"/>
            <w:tcBorders>
              <w:left w:val="single" w:sz="12" w:space="0" w:color="FF0000"/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7CD5991C" w14:textId="77777777" w:rsidR="00B43CF9" w:rsidRPr="00BC516F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 xml:space="preserve">Melhorar a coordenação </w:t>
            </w:r>
            <w:proofErr w:type="spellStart"/>
            <w:r w:rsidRPr="00BC516F">
              <w:rPr>
                <w:rFonts w:ascii="Arial" w:hAnsi="Arial" w:cs="Arial"/>
                <w:sz w:val="24"/>
                <w:szCs w:val="24"/>
              </w:rPr>
              <w:t>visomotora</w:t>
            </w:r>
            <w:proofErr w:type="spellEnd"/>
          </w:p>
        </w:tc>
        <w:tc>
          <w:tcPr>
            <w:tcW w:w="0" w:type="auto"/>
            <w:tcBorders>
              <w:bottom w:val="single" w:sz="12" w:space="0" w:color="FF0000"/>
              <w:right w:val="single" w:sz="12" w:space="0" w:color="FF0000"/>
            </w:tcBorders>
            <w:vAlign w:val="center"/>
            <w:hideMark/>
          </w:tcPr>
          <w:p w14:paraId="295FBD56" w14:textId="66766F0B" w:rsidR="00B43CF9" w:rsidRPr="00BC516F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 xml:space="preserve"> Jogos de encaixe e montagem de quebra-cabeças para trabalhar percepção e precisão motora.</w:t>
            </w:r>
            <w:r w:rsidRPr="00BC516F">
              <w:rPr>
                <w:rFonts w:ascii="Arial" w:hAnsi="Arial" w:cs="Arial"/>
                <w:sz w:val="24"/>
                <w:szCs w:val="24"/>
              </w:rPr>
              <w:br/>
              <w:t xml:space="preserve"> Atividades de seguir trajetórias (ex.: labirintos e caminhos com traços).</w:t>
            </w:r>
            <w:r w:rsidRPr="00BC516F">
              <w:rPr>
                <w:rFonts w:ascii="Arial" w:hAnsi="Arial" w:cs="Arial"/>
                <w:sz w:val="24"/>
                <w:szCs w:val="24"/>
              </w:rPr>
              <w:br/>
              <w:t xml:space="preserve"> Desenho livre e cópia de figuras geométricas.</w:t>
            </w:r>
          </w:p>
        </w:tc>
      </w:tr>
      <w:tr w:rsidR="00B43CF9" w:rsidRPr="00B43CF9" w14:paraId="17D948E8" w14:textId="77777777" w:rsidTr="00BC516F">
        <w:trPr>
          <w:tblCellSpacing w:w="15" w:type="dxa"/>
        </w:trPr>
        <w:tc>
          <w:tcPr>
            <w:tcW w:w="2450" w:type="dxa"/>
            <w:tcBorders>
              <w:left w:val="single" w:sz="12" w:space="0" w:color="FF0000"/>
            </w:tcBorders>
            <w:vAlign w:val="center"/>
            <w:hideMark/>
          </w:tcPr>
          <w:p w14:paraId="700169C5" w14:textId="77777777" w:rsidR="00B43CF9" w:rsidRPr="00BC516F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>Fortalecer a coordenação motora global e equilíbrio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12" w:space="0" w:color="FF0000"/>
            </w:tcBorders>
            <w:vAlign w:val="center"/>
            <w:hideMark/>
          </w:tcPr>
          <w:p w14:paraId="01438F33" w14:textId="4E135CCA" w:rsidR="00B43CF9" w:rsidRPr="00BC516F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 xml:space="preserve"> Atividades de educação física adaptada, incluindo alongamentos e circuitos motores.</w:t>
            </w:r>
            <w:r w:rsidRPr="00BC516F">
              <w:rPr>
                <w:rFonts w:ascii="Arial" w:hAnsi="Arial" w:cs="Arial"/>
                <w:sz w:val="24"/>
                <w:szCs w:val="24"/>
              </w:rPr>
              <w:br/>
              <w:t xml:space="preserve">Jogos de bola (vôlei adaptado, arremessos) para desenvolver </w:t>
            </w:r>
            <w:r w:rsidRPr="00BC516F">
              <w:rPr>
                <w:rFonts w:ascii="Arial" w:hAnsi="Arial" w:cs="Arial"/>
                <w:sz w:val="24"/>
                <w:szCs w:val="24"/>
              </w:rPr>
              <w:lastRenderedPageBreak/>
              <w:t>controle e precisão. Exercícios de movimentos rítmicos (danças simples e desafios motores com música).</w:t>
            </w:r>
          </w:p>
        </w:tc>
      </w:tr>
      <w:tr w:rsidR="00B43CF9" w:rsidRPr="00B43CF9" w14:paraId="1337F118" w14:textId="77777777" w:rsidTr="00BC516F">
        <w:trPr>
          <w:tblCellSpacing w:w="15" w:type="dxa"/>
        </w:trPr>
        <w:tc>
          <w:tcPr>
            <w:tcW w:w="2450" w:type="dxa"/>
            <w:tcBorders>
              <w:top w:val="single" w:sz="12" w:space="0" w:color="FF0000"/>
              <w:left w:val="single" w:sz="12" w:space="0" w:color="FF0000"/>
              <w:bottom w:val="single" w:sz="4" w:space="0" w:color="auto"/>
            </w:tcBorders>
            <w:vAlign w:val="center"/>
            <w:hideMark/>
          </w:tcPr>
          <w:p w14:paraId="05CEBAA9" w14:textId="77777777" w:rsidR="00B43CF9" w:rsidRPr="00BC516F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lastRenderedPageBreak/>
              <w:t>Reduzir impacto da sensibilidade a estímulos motores e espaciais</w:t>
            </w:r>
          </w:p>
        </w:tc>
        <w:tc>
          <w:tcPr>
            <w:tcW w:w="0" w:type="auto"/>
            <w:tcBorders>
              <w:top w:val="single" w:sz="12" w:space="0" w:color="FF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A438" w14:textId="1BE0823C" w:rsidR="00B43CF9" w:rsidRPr="00BC516F" w:rsidRDefault="00B43CF9" w:rsidP="001D31C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 xml:space="preserve"> Estratégias de autorregulação sensorial, como uso de bolas terapêuticas e pesos nas mãos para melhorar o controle motor.</w:t>
            </w:r>
            <w:r w:rsidRPr="00BC516F">
              <w:rPr>
                <w:rFonts w:ascii="Arial" w:hAnsi="Arial" w:cs="Arial"/>
                <w:sz w:val="24"/>
                <w:szCs w:val="24"/>
              </w:rPr>
              <w:br/>
              <w:t xml:space="preserve"> Exercícios de propriocepção, como caminhar sobre diferentes superfícies e circuitos com obstáculos.</w:t>
            </w:r>
          </w:p>
        </w:tc>
      </w:tr>
    </w:tbl>
    <w:p w14:paraId="1DD1543B" w14:textId="77777777" w:rsidR="00BF6A01" w:rsidRDefault="00BF6A01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456AABFB" w14:textId="77777777" w:rsidR="00BF6A01" w:rsidRDefault="00BF6A01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366996B3" w14:textId="27F1D128" w:rsidR="00BF6A01" w:rsidRPr="00BF6A01" w:rsidRDefault="00BF6A01" w:rsidP="00C53AC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F6A01">
        <w:rPr>
          <w:rFonts w:ascii="Arial" w:hAnsi="Arial" w:cs="Arial"/>
          <w:b/>
          <w:bCs/>
          <w:sz w:val="24"/>
          <w:szCs w:val="24"/>
        </w:rPr>
        <w:t>ÁREA AFETIVO/SOCIAL</w:t>
      </w:r>
    </w:p>
    <w:tbl>
      <w:tblPr>
        <w:tblW w:w="0" w:type="auto"/>
        <w:tblCellSpacing w:w="15" w:type="dxa"/>
        <w:tblInd w:w="-7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940"/>
      </w:tblGrid>
      <w:tr w:rsidR="00BC516F" w:rsidRPr="00BC516F" w14:paraId="6219CC0E" w14:textId="77777777" w:rsidTr="00BC516F">
        <w:trPr>
          <w:tblHeader/>
          <w:tblCellSpacing w:w="15" w:type="dxa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6967180" w14:textId="77777777" w:rsidR="00BC516F" w:rsidRPr="00BC516F" w:rsidRDefault="00BC516F" w:rsidP="00BC516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C516F"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8D0C32" w14:textId="77777777" w:rsidR="00BC516F" w:rsidRPr="00BC516F" w:rsidRDefault="00BC516F" w:rsidP="00BC516F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C516F">
              <w:rPr>
                <w:rFonts w:ascii="Arial" w:hAnsi="Arial" w:cs="Arial"/>
                <w:b/>
                <w:bCs/>
                <w:sz w:val="24"/>
                <w:szCs w:val="24"/>
              </w:rPr>
              <w:t>Atividades</w:t>
            </w:r>
          </w:p>
        </w:tc>
      </w:tr>
      <w:tr w:rsidR="00BC516F" w:rsidRPr="00BC516F" w14:paraId="60D218B5" w14:textId="77777777" w:rsidTr="00BC516F">
        <w:trPr>
          <w:tblCellSpacing w:w="15" w:type="dxa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2B61286" w14:textId="77777777" w:rsidR="00BC516F" w:rsidRPr="00BC516F" w:rsidRDefault="00BC516F" w:rsidP="00BC51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>Fortalecer habilidades sociais e interação com colegas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1658F" w14:textId="09932A37" w:rsidR="00BC516F" w:rsidRPr="00BC516F" w:rsidRDefault="00BC516F" w:rsidP="00BC51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>Dinâmicas de grupo e jogos cooperativos para incentivar o trabalho em equipe e a comunicação.</w:t>
            </w:r>
            <w:r w:rsidRPr="00BC516F">
              <w:rPr>
                <w:rFonts w:ascii="Arial" w:hAnsi="Arial" w:cs="Arial"/>
                <w:sz w:val="24"/>
                <w:szCs w:val="24"/>
              </w:rPr>
              <w:br/>
              <w:t xml:space="preserve"> Teatro e dramatização de situações sociais para desenvolver empatia e interpretação de emoções.</w:t>
            </w:r>
          </w:p>
        </w:tc>
      </w:tr>
      <w:tr w:rsidR="00BC516F" w:rsidRPr="00BC516F" w14:paraId="3666C7D1" w14:textId="77777777" w:rsidTr="00BC516F">
        <w:trPr>
          <w:tblCellSpacing w:w="15" w:type="dxa"/>
        </w:trPr>
        <w:tc>
          <w:tcPr>
            <w:tcW w:w="279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70AB809" w14:textId="77777777" w:rsidR="00BC516F" w:rsidRPr="00BC516F" w:rsidRDefault="00BC516F" w:rsidP="00BC51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>Estimular a autorregulação emocional e controle da sensibilidade a ruídos</w:t>
            </w:r>
          </w:p>
        </w:tc>
        <w:tc>
          <w:tcPr>
            <w:tcW w:w="68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31AC4" w14:textId="0F0AD5CC" w:rsidR="00BC516F" w:rsidRPr="00BC516F" w:rsidRDefault="00BC516F" w:rsidP="00BC51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 xml:space="preserve"> Técnicas de </w:t>
            </w:r>
            <w:proofErr w:type="spellStart"/>
            <w:r w:rsidRPr="00BC516F">
              <w:rPr>
                <w:rFonts w:ascii="Arial" w:hAnsi="Arial" w:cs="Arial"/>
                <w:sz w:val="24"/>
                <w:szCs w:val="24"/>
              </w:rPr>
              <w:t>mindfulness</w:t>
            </w:r>
            <w:proofErr w:type="spellEnd"/>
            <w:r w:rsidRPr="00BC516F">
              <w:rPr>
                <w:rFonts w:ascii="Arial" w:hAnsi="Arial" w:cs="Arial"/>
                <w:sz w:val="24"/>
                <w:szCs w:val="24"/>
              </w:rPr>
              <w:t xml:space="preserve"> e respiração guiada para controle da ansiedade em ambientes ruidosos.</w:t>
            </w:r>
            <w:r w:rsidRPr="00BC516F">
              <w:rPr>
                <w:rFonts w:ascii="Arial" w:hAnsi="Arial" w:cs="Arial"/>
                <w:sz w:val="24"/>
                <w:szCs w:val="24"/>
              </w:rPr>
              <w:br/>
              <w:t xml:space="preserve"> Uso de histórias sociais para trabalhar a adaptação a diferentes situações sonoras.</w:t>
            </w:r>
          </w:p>
        </w:tc>
      </w:tr>
      <w:tr w:rsidR="00BC516F" w:rsidRPr="00BC516F" w14:paraId="7A9EE291" w14:textId="77777777" w:rsidTr="00BC516F">
        <w:trPr>
          <w:tblCellSpacing w:w="15" w:type="dxa"/>
        </w:trPr>
        <w:tc>
          <w:tcPr>
            <w:tcW w:w="279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00C6516" w14:textId="77777777" w:rsidR="00BC516F" w:rsidRPr="00BC516F" w:rsidRDefault="00BC516F" w:rsidP="00BC51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>Desenvolver autonomia nas interações e reduzir atitudes infantilizadas</w:t>
            </w:r>
          </w:p>
        </w:tc>
        <w:tc>
          <w:tcPr>
            <w:tcW w:w="68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EAD66" w14:textId="22F4F679" w:rsidR="00BC516F" w:rsidRPr="00BC516F" w:rsidRDefault="00BC516F" w:rsidP="00BC51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 xml:space="preserve"> Jogos de simulação de situações cotidianas (ex.: resolver problemas em grupo, tomar decisões).</w:t>
            </w:r>
            <w:r w:rsidRPr="00BC516F">
              <w:rPr>
                <w:rFonts w:ascii="Arial" w:hAnsi="Arial" w:cs="Arial"/>
                <w:sz w:val="24"/>
                <w:szCs w:val="24"/>
              </w:rPr>
              <w:br/>
              <w:t xml:space="preserve"> Atividades de planejamento pessoal, como organização de tarefas e estabelecimento de metas.</w:t>
            </w:r>
          </w:p>
        </w:tc>
      </w:tr>
      <w:tr w:rsidR="00BC516F" w:rsidRPr="00BC516F" w14:paraId="6F102A89" w14:textId="77777777" w:rsidTr="00BC516F">
        <w:trPr>
          <w:tblCellSpacing w:w="15" w:type="dxa"/>
        </w:trPr>
        <w:tc>
          <w:tcPr>
            <w:tcW w:w="2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66BD93" w14:textId="77777777" w:rsidR="00BC516F" w:rsidRPr="00BC516F" w:rsidRDefault="00BC516F" w:rsidP="00BC51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>Trabalhar autoestima e valorização das próprias conquistas</w:t>
            </w:r>
          </w:p>
        </w:tc>
        <w:tc>
          <w:tcPr>
            <w:tcW w:w="6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395A1" w14:textId="3640E9A3" w:rsidR="00BC516F" w:rsidRPr="00BC516F" w:rsidRDefault="00BC516F" w:rsidP="00BC51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 xml:space="preserve"> Diário das conquistas: atividade onde escreve ou registra seus avanços e sentimentos.</w:t>
            </w:r>
            <w:r w:rsidRPr="00BC516F">
              <w:rPr>
                <w:rFonts w:ascii="Arial" w:hAnsi="Arial" w:cs="Arial"/>
                <w:sz w:val="24"/>
                <w:szCs w:val="24"/>
              </w:rPr>
              <w:br/>
              <w:t xml:space="preserve"> Roda de conversa sobre talentos e habilidades, destacando suas potencialidades.</w:t>
            </w:r>
          </w:p>
        </w:tc>
      </w:tr>
      <w:tr w:rsidR="00BC516F" w:rsidRPr="00BC516F" w14:paraId="2A99DD46" w14:textId="77777777" w:rsidTr="00BC516F">
        <w:trPr>
          <w:tblCellSpacing w:w="15" w:type="dxa"/>
        </w:trPr>
        <w:tc>
          <w:tcPr>
            <w:tcW w:w="279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A3CBCEF" w14:textId="77777777" w:rsidR="00BC516F" w:rsidRPr="00BC516F" w:rsidRDefault="00BC516F" w:rsidP="00BC51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lastRenderedPageBreak/>
              <w:t>Favorecer o respeito às diferenças e o sentimento de pertencimento</w:t>
            </w:r>
          </w:p>
        </w:tc>
        <w:tc>
          <w:tcPr>
            <w:tcW w:w="68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8FDB4" w14:textId="29D8780D" w:rsidR="00BC516F" w:rsidRPr="00BC516F" w:rsidRDefault="00BC516F" w:rsidP="00BC516F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BC516F">
              <w:rPr>
                <w:rFonts w:ascii="Arial" w:hAnsi="Arial" w:cs="Arial"/>
                <w:sz w:val="24"/>
                <w:szCs w:val="24"/>
              </w:rPr>
              <w:t xml:space="preserve"> Projetos colaborativos com diferentes grupos da escola para incentivar a diversidade e a inclusão.</w:t>
            </w:r>
            <w:r w:rsidRPr="00BC516F">
              <w:rPr>
                <w:rFonts w:ascii="Arial" w:hAnsi="Arial" w:cs="Arial"/>
                <w:sz w:val="24"/>
                <w:szCs w:val="24"/>
              </w:rPr>
              <w:br/>
              <w:t xml:space="preserve"> Atividades de empatia, como histórias e reflexões sobre experiências de superação e cooperação.</w:t>
            </w:r>
          </w:p>
        </w:tc>
      </w:tr>
    </w:tbl>
    <w:p w14:paraId="0D8029CC" w14:textId="77777777" w:rsidR="00BF6A01" w:rsidRPr="00BC516F" w:rsidRDefault="00BF6A01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0C993E8B" w14:textId="689A8701" w:rsidR="00C53AC2" w:rsidRPr="00C53AC2" w:rsidRDefault="00A47811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</w:t>
      </w:r>
      <w:r w:rsidR="00C53AC2" w:rsidRPr="00C53AC2">
        <w:rPr>
          <w:rFonts w:ascii="Arial" w:hAnsi="Arial" w:cs="Arial"/>
          <w:b/>
          <w:bCs/>
          <w:sz w:val="24"/>
          <w:szCs w:val="24"/>
        </w:rPr>
        <w:t xml:space="preserve">. RECURSOS MATERIAIS: (que serão utilizados) </w:t>
      </w:r>
    </w:p>
    <w:p w14:paraId="5E3BAC94" w14:textId="23C291AB" w:rsidR="00C53AC2" w:rsidRDefault="00BC516F" w:rsidP="00C53AC2">
      <w:pPr>
        <w:spacing w:line="360" w:lineRule="auto"/>
        <w:rPr>
          <w:rFonts w:ascii="Arial" w:hAnsi="Arial" w:cs="Arial"/>
          <w:sz w:val="24"/>
          <w:szCs w:val="24"/>
        </w:rPr>
      </w:pPr>
      <w:r w:rsidRPr="00BC516F">
        <w:rPr>
          <w:rFonts w:ascii="Arial" w:hAnsi="Arial" w:cs="Arial"/>
          <w:sz w:val="24"/>
          <w:szCs w:val="24"/>
        </w:rPr>
        <w:t>Jogos educativos (memória, cruzadinhas, caça-palavras, quebra-cabeças)</w:t>
      </w:r>
      <w:r w:rsidRPr="00BC516F">
        <w:rPr>
          <w:rFonts w:ascii="Arial" w:hAnsi="Arial" w:cs="Arial"/>
          <w:sz w:val="24"/>
          <w:szCs w:val="24"/>
        </w:rPr>
        <w:br/>
      </w:r>
      <w:proofErr w:type="spellStart"/>
      <w:r w:rsidRPr="00BC516F">
        <w:rPr>
          <w:rFonts w:ascii="Arial" w:hAnsi="Arial" w:cs="Arial"/>
          <w:sz w:val="24"/>
          <w:szCs w:val="24"/>
        </w:rPr>
        <w:t>Flashcards</w:t>
      </w:r>
      <w:proofErr w:type="spellEnd"/>
      <w:r w:rsidRPr="00BC516F">
        <w:rPr>
          <w:rFonts w:ascii="Arial" w:hAnsi="Arial" w:cs="Arial"/>
          <w:sz w:val="24"/>
          <w:szCs w:val="24"/>
        </w:rPr>
        <w:t xml:space="preserve"> com símbolos, letras e palavras</w:t>
      </w:r>
      <w:r w:rsidRPr="00BC516F">
        <w:rPr>
          <w:rFonts w:ascii="Arial" w:hAnsi="Arial" w:cs="Arial"/>
          <w:sz w:val="24"/>
          <w:szCs w:val="24"/>
        </w:rPr>
        <w:br/>
        <w:t xml:space="preserve">Aplicativos e softwares educativos (ex.: </w:t>
      </w:r>
      <w:proofErr w:type="spellStart"/>
      <w:r w:rsidRPr="00BC516F">
        <w:rPr>
          <w:rFonts w:ascii="Arial" w:hAnsi="Arial" w:cs="Arial"/>
          <w:sz w:val="24"/>
          <w:szCs w:val="24"/>
        </w:rPr>
        <w:t>Duolingo</w:t>
      </w:r>
      <w:proofErr w:type="spellEnd"/>
      <w:r w:rsidRPr="00BC516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516F">
        <w:rPr>
          <w:rFonts w:ascii="Arial" w:hAnsi="Arial" w:cs="Arial"/>
          <w:sz w:val="24"/>
          <w:szCs w:val="24"/>
        </w:rPr>
        <w:t>Kahoot</w:t>
      </w:r>
      <w:proofErr w:type="spellEnd"/>
      <w:r w:rsidRPr="00BC516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C516F">
        <w:rPr>
          <w:rFonts w:ascii="Arial" w:hAnsi="Arial" w:cs="Arial"/>
          <w:sz w:val="24"/>
          <w:szCs w:val="24"/>
        </w:rPr>
        <w:t>Wordwall</w:t>
      </w:r>
      <w:proofErr w:type="spellEnd"/>
      <w:r w:rsidRPr="00BC516F">
        <w:rPr>
          <w:rFonts w:ascii="Arial" w:hAnsi="Arial" w:cs="Arial"/>
          <w:sz w:val="24"/>
          <w:szCs w:val="24"/>
        </w:rPr>
        <w:t>)</w:t>
      </w:r>
      <w:r w:rsidRPr="00BC516F">
        <w:rPr>
          <w:rFonts w:ascii="Arial" w:hAnsi="Arial" w:cs="Arial"/>
          <w:sz w:val="24"/>
          <w:szCs w:val="24"/>
        </w:rPr>
        <w:br/>
        <w:t>Histórias em quadrinhos e livros adaptados</w:t>
      </w:r>
      <w:r w:rsidRPr="00BC516F">
        <w:rPr>
          <w:rFonts w:ascii="Arial" w:hAnsi="Arial" w:cs="Arial"/>
          <w:sz w:val="24"/>
          <w:szCs w:val="24"/>
        </w:rPr>
        <w:br/>
        <w:t xml:space="preserve"> Atividades impressas e interativas para reforço de pontuação e vocabulário</w:t>
      </w:r>
      <w:r>
        <w:rPr>
          <w:rFonts w:ascii="Arial" w:hAnsi="Arial" w:cs="Arial"/>
          <w:sz w:val="24"/>
          <w:szCs w:val="24"/>
        </w:rPr>
        <w:t>.</w:t>
      </w:r>
    </w:p>
    <w:p w14:paraId="15AAA046" w14:textId="4FD1EDA5" w:rsidR="00BC516F" w:rsidRDefault="00BC516F" w:rsidP="00C53AC2">
      <w:pPr>
        <w:spacing w:line="360" w:lineRule="auto"/>
        <w:rPr>
          <w:rFonts w:ascii="Arial" w:hAnsi="Arial" w:cs="Arial"/>
          <w:sz w:val="24"/>
          <w:szCs w:val="24"/>
        </w:rPr>
      </w:pPr>
      <w:r w:rsidRPr="00BC516F">
        <w:rPr>
          <w:rFonts w:ascii="Arial" w:hAnsi="Arial" w:cs="Arial"/>
          <w:sz w:val="24"/>
          <w:szCs w:val="24"/>
        </w:rPr>
        <w:t>Massinha de modelar, tesoura e papéis coloridos para atividades de recorte e colagem</w:t>
      </w:r>
      <w:r w:rsidRPr="00BC516F">
        <w:rPr>
          <w:rFonts w:ascii="Arial" w:hAnsi="Arial" w:cs="Arial"/>
          <w:sz w:val="24"/>
          <w:szCs w:val="24"/>
        </w:rPr>
        <w:br/>
        <w:t xml:space="preserve"> Pranchas de caligrafia e lápis adaptados</w:t>
      </w:r>
      <w:r w:rsidRPr="00BC516F">
        <w:rPr>
          <w:rFonts w:ascii="Arial" w:hAnsi="Arial" w:cs="Arial"/>
          <w:sz w:val="24"/>
          <w:szCs w:val="24"/>
        </w:rPr>
        <w:br/>
        <w:t xml:space="preserve"> Bolas terapêuticas, circuitos motores e materiais esportivos (corda, cones, bolas de vôlei)</w:t>
      </w:r>
    </w:p>
    <w:p w14:paraId="05D40D51" w14:textId="77777777" w:rsidR="00BC516F" w:rsidRDefault="00BC516F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75D9F08E" w14:textId="02634B00" w:rsidR="00BC516F" w:rsidRPr="00BC516F" w:rsidRDefault="00BC516F" w:rsidP="00C53AC2">
      <w:pPr>
        <w:spacing w:line="360" w:lineRule="auto"/>
        <w:rPr>
          <w:rFonts w:ascii="Arial" w:hAnsi="Arial" w:cs="Arial"/>
          <w:sz w:val="24"/>
          <w:szCs w:val="24"/>
        </w:rPr>
      </w:pPr>
      <w:r w:rsidRPr="00BC516F">
        <w:rPr>
          <w:rFonts w:ascii="Arial" w:hAnsi="Arial" w:cs="Arial"/>
          <w:sz w:val="24"/>
          <w:szCs w:val="24"/>
        </w:rPr>
        <w:t>Cartas de emoções e histórias sociais</w:t>
      </w:r>
      <w:r w:rsidRPr="00BC516F">
        <w:rPr>
          <w:rFonts w:ascii="Arial" w:hAnsi="Arial" w:cs="Arial"/>
          <w:sz w:val="24"/>
          <w:szCs w:val="24"/>
        </w:rPr>
        <w:br/>
        <w:t xml:space="preserve"> Fones de ouvido redutores de ruído para autorregulação sensorial</w:t>
      </w:r>
      <w:r w:rsidRPr="00BC516F">
        <w:rPr>
          <w:rFonts w:ascii="Arial" w:hAnsi="Arial" w:cs="Arial"/>
          <w:sz w:val="24"/>
          <w:szCs w:val="24"/>
        </w:rPr>
        <w:br/>
        <w:t>Jogos de tabuleiro e dinâmicas de grupo</w:t>
      </w:r>
      <w:r w:rsidRPr="00BC516F">
        <w:rPr>
          <w:rFonts w:ascii="Arial" w:hAnsi="Arial" w:cs="Arial"/>
          <w:sz w:val="24"/>
          <w:szCs w:val="24"/>
        </w:rPr>
        <w:br/>
        <w:t xml:space="preserve"> Materiais para teatro e dramatização (máscaras, figurinos, fantoches)</w:t>
      </w:r>
      <w:r w:rsidRPr="00BC516F">
        <w:rPr>
          <w:rFonts w:ascii="Arial" w:hAnsi="Arial" w:cs="Arial"/>
          <w:sz w:val="24"/>
          <w:szCs w:val="24"/>
        </w:rPr>
        <w:br/>
        <w:t xml:space="preserve"> Diário das conquistas e quadro de incentivo</w:t>
      </w:r>
    </w:p>
    <w:p w14:paraId="4FF0F68D" w14:textId="513C087A" w:rsidR="00C53AC2" w:rsidRPr="0079534E" w:rsidRDefault="00A47811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7</w:t>
      </w:r>
      <w:r w:rsidR="00C53AC2" w:rsidRPr="0079534E">
        <w:rPr>
          <w:rFonts w:ascii="Arial" w:hAnsi="Arial" w:cs="Arial"/>
          <w:b/>
          <w:bCs/>
          <w:sz w:val="24"/>
          <w:szCs w:val="24"/>
        </w:rPr>
        <w:t xml:space="preserve">. RECURSOS QUE NECESSITAM ADEQUAÇÕES </w:t>
      </w:r>
    </w:p>
    <w:p w14:paraId="3CCC301F" w14:textId="77777777" w:rsidR="0079534E" w:rsidRPr="0079534E" w:rsidRDefault="0079534E" w:rsidP="0079534E">
      <w:pPr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Textos simplificados com frases curtas e suporte visual</w:t>
      </w:r>
    </w:p>
    <w:p w14:paraId="005EF998" w14:textId="77777777" w:rsidR="0079534E" w:rsidRPr="0079534E" w:rsidRDefault="0079534E" w:rsidP="0079534E">
      <w:pPr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Materiais impressos em letras maiores para melhor visibilidade</w:t>
      </w:r>
    </w:p>
    <w:p w14:paraId="5699F803" w14:textId="77777777" w:rsidR="0079534E" w:rsidRPr="0079534E" w:rsidRDefault="0079534E" w:rsidP="0079534E">
      <w:pPr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Cartões fonéticos para auxílio na pronúncia do "R"</w:t>
      </w:r>
    </w:p>
    <w:p w14:paraId="6BCC62FB" w14:textId="77777777" w:rsidR="0079534E" w:rsidRPr="0079534E" w:rsidRDefault="0079534E" w:rsidP="0079534E">
      <w:pPr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Microfone de brinquedo para incentivar a fala de forma lúdica</w:t>
      </w:r>
    </w:p>
    <w:p w14:paraId="1AFE21E2" w14:textId="77777777" w:rsidR="0079534E" w:rsidRPr="0079534E" w:rsidRDefault="0079534E" w:rsidP="0079534E">
      <w:pPr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lastRenderedPageBreak/>
        <w:t>Uso de gravações de voz para autocorreção da pronúncia</w:t>
      </w:r>
    </w:p>
    <w:p w14:paraId="4690F0DE" w14:textId="77777777" w:rsidR="00C53AC2" w:rsidRPr="0079534E" w:rsidRDefault="00C53AC2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3D82DD5E" w14:textId="1038EB93" w:rsidR="00C53AC2" w:rsidRPr="0079534E" w:rsidRDefault="0079534E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8</w:t>
      </w:r>
      <w:r w:rsidR="00C53AC2" w:rsidRPr="0079534E">
        <w:rPr>
          <w:rFonts w:ascii="Arial" w:hAnsi="Arial" w:cs="Arial"/>
          <w:b/>
          <w:bCs/>
          <w:sz w:val="24"/>
          <w:szCs w:val="24"/>
        </w:rPr>
        <w:t xml:space="preserve">. TIPOS DE PARCERIAS NECESSÁRIAS PARA APRIMORAMENTO DO ATENDIMENTO </w:t>
      </w:r>
      <w:r w:rsidRPr="0079534E">
        <w:rPr>
          <w:rFonts w:ascii="Arial" w:hAnsi="Arial" w:cs="Arial"/>
          <w:b/>
          <w:bCs/>
          <w:sz w:val="24"/>
          <w:szCs w:val="24"/>
        </w:rPr>
        <w:t>E DA</w:t>
      </w:r>
      <w:r w:rsidR="00C53AC2" w:rsidRPr="0079534E">
        <w:rPr>
          <w:rFonts w:ascii="Arial" w:hAnsi="Arial" w:cs="Arial"/>
          <w:b/>
          <w:bCs/>
          <w:sz w:val="24"/>
          <w:szCs w:val="24"/>
        </w:rPr>
        <w:t xml:space="preserve"> PRODUÇÃO DE MATERIAIS </w:t>
      </w:r>
    </w:p>
    <w:p w14:paraId="6D48FE3A" w14:textId="490ED772" w:rsidR="0079534E" w:rsidRPr="0079534E" w:rsidRDefault="0079534E" w:rsidP="0079534E">
      <w:pPr>
        <w:spacing w:line="360" w:lineRule="auto"/>
        <w:rPr>
          <w:rFonts w:ascii="Arial" w:hAnsi="Arial" w:cs="Arial"/>
          <w:sz w:val="24"/>
          <w:szCs w:val="24"/>
        </w:rPr>
      </w:pPr>
    </w:p>
    <w:p w14:paraId="750EABF7" w14:textId="5B175E37" w:rsidR="00C53AC2" w:rsidRPr="0079534E" w:rsidRDefault="00C53AC2" w:rsidP="00C53AC2">
      <w:pPr>
        <w:spacing w:line="360" w:lineRule="auto"/>
        <w:rPr>
          <w:rFonts w:ascii="Arial" w:hAnsi="Arial" w:cs="Arial"/>
          <w:sz w:val="24"/>
          <w:szCs w:val="24"/>
        </w:rPr>
      </w:pPr>
    </w:p>
    <w:p w14:paraId="7C398BDB" w14:textId="646CAC2D" w:rsidR="005D1059" w:rsidRPr="0079534E" w:rsidRDefault="0079534E" w:rsidP="00C53AC2">
      <w:pPr>
        <w:shd w:val="clear" w:color="auto" w:fill="63A4F7"/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9</w:t>
      </w:r>
      <w:r w:rsidR="00C53AC2" w:rsidRPr="0079534E">
        <w:rPr>
          <w:rFonts w:ascii="Arial" w:hAnsi="Arial" w:cs="Arial"/>
          <w:b/>
          <w:bCs/>
          <w:sz w:val="24"/>
          <w:szCs w:val="24"/>
        </w:rPr>
        <w:t xml:space="preserve">. REESTRUTURAÇÃO DO PLANO: </w:t>
      </w:r>
    </w:p>
    <w:p w14:paraId="6E61E203" w14:textId="2D371BDB" w:rsidR="0079534E" w:rsidRPr="0079534E" w:rsidRDefault="0079534E" w:rsidP="0079534E">
      <w:pPr>
        <w:spacing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534E">
        <w:rPr>
          <w:rFonts w:ascii="Arial" w:hAnsi="Arial" w:cs="Arial"/>
          <w:bCs/>
          <w:sz w:val="24"/>
          <w:szCs w:val="24"/>
        </w:rPr>
        <w:t>O plano será reestruturado semestralmente, sendo a próximo em julho, 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3C28868D" w14:textId="79B3FF71" w:rsidR="0079534E" w:rsidRPr="0079534E" w:rsidRDefault="0079534E" w:rsidP="0079534E">
      <w:pPr>
        <w:shd w:val="clear" w:color="auto" w:fill="227ACB"/>
        <w:spacing w:line="360" w:lineRule="auto"/>
        <w:rPr>
          <w:rFonts w:ascii="Arial" w:hAnsi="Arial" w:cs="Arial"/>
          <w:b/>
          <w:sz w:val="24"/>
          <w:szCs w:val="24"/>
        </w:rPr>
      </w:pPr>
      <w:r w:rsidRPr="0079534E">
        <w:rPr>
          <w:rFonts w:ascii="Arial" w:hAnsi="Arial" w:cs="Arial"/>
          <w:b/>
          <w:sz w:val="24"/>
          <w:szCs w:val="24"/>
        </w:rPr>
        <w:t xml:space="preserve">10. AVALIAÇÃO: </w:t>
      </w:r>
    </w:p>
    <w:p w14:paraId="79BE93A1" w14:textId="77777777" w:rsidR="0079534E" w:rsidRPr="0079534E" w:rsidRDefault="0079534E" w:rsidP="0079534E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79534E">
        <w:rPr>
          <w:rFonts w:ascii="Arial" w:hAnsi="Arial" w:cs="Arial"/>
          <w:bCs/>
          <w:sz w:val="16"/>
          <w:szCs w:val="16"/>
        </w:rPr>
        <w:t>Descrever o período e pontuar os critérios que serão utilizados para avaliar o desempenho do aluno no AEE.</w:t>
      </w:r>
    </w:p>
    <w:p w14:paraId="1F328179" w14:textId="77777777" w:rsidR="0079534E" w:rsidRPr="0079534E" w:rsidRDefault="0079534E" w:rsidP="0079534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A avaliação será realizada continuamente e ao final de cada semestre, considerando o engajamento do aluno, os avanços nas habilidades cognitivas, motoras e sociais, bem como sua adaptação às estratégias e recursos utilizados. Serão observados critérios como participação nas atividades, progresso nas metas propostas e feedback da família e professores. Sempre observando as habilidades que foram desenvolvidas neste período de aplicação do plano.</w:t>
      </w:r>
    </w:p>
    <w:p w14:paraId="6F9DCDB4" w14:textId="77777777" w:rsidR="0079534E" w:rsidRPr="0079534E" w:rsidRDefault="0079534E" w:rsidP="0079534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E96EED" w14:textId="0A5BC43A" w:rsidR="0079534E" w:rsidRPr="0079534E" w:rsidRDefault="0079534E" w:rsidP="0079534E">
      <w:pPr>
        <w:shd w:val="clear" w:color="auto" w:fill="227ACB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9534E">
        <w:rPr>
          <w:rFonts w:ascii="Arial" w:hAnsi="Arial" w:cs="Arial"/>
          <w:b/>
          <w:bCs/>
          <w:sz w:val="24"/>
          <w:szCs w:val="24"/>
        </w:rPr>
        <w:t>11.  INSTRUMENTOS DE AVALIAÇÃO:</w:t>
      </w:r>
    </w:p>
    <w:p w14:paraId="7D512960" w14:textId="77777777" w:rsidR="0079534E" w:rsidRPr="0079534E" w:rsidRDefault="0079534E" w:rsidP="0079534E">
      <w:pPr>
        <w:numPr>
          <w:ilvl w:val="0"/>
          <w:numId w:val="2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Registros de observação por atendimento, onde será registrado a desenvoltura daquela criança ao final de cada atendimento.</w:t>
      </w:r>
    </w:p>
    <w:p w14:paraId="2DAD3951" w14:textId="77777777" w:rsidR="0079534E" w:rsidRPr="0079534E" w:rsidRDefault="0079534E" w:rsidP="0079534E">
      <w:pPr>
        <w:numPr>
          <w:ilvl w:val="0"/>
          <w:numId w:val="2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Portfólio anual com produções do aluno.</w:t>
      </w:r>
    </w:p>
    <w:p w14:paraId="697CB290" w14:textId="77777777" w:rsidR="0079534E" w:rsidRPr="0079534E" w:rsidRDefault="0079534E" w:rsidP="0079534E">
      <w:pPr>
        <w:numPr>
          <w:ilvl w:val="0"/>
          <w:numId w:val="2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Relatórios descritivos anual.</w:t>
      </w:r>
    </w:p>
    <w:p w14:paraId="6FDB2BDB" w14:textId="77777777" w:rsidR="0079534E" w:rsidRPr="0079534E" w:rsidRDefault="0079534E" w:rsidP="0079534E">
      <w:pPr>
        <w:pStyle w:val="PargrafodaLista"/>
        <w:numPr>
          <w:ilvl w:val="0"/>
          <w:numId w:val="26"/>
        </w:numPr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79534E">
        <w:rPr>
          <w:rFonts w:ascii="Arial" w:hAnsi="Arial" w:cs="Arial"/>
          <w:sz w:val="24"/>
          <w:szCs w:val="24"/>
        </w:rPr>
        <w:t>Feedback da família e dos professores</w:t>
      </w:r>
      <w:r w:rsidRPr="0079534E">
        <w:rPr>
          <w:rFonts w:ascii="Arial" w:hAnsi="Arial" w:cs="Arial"/>
          <w:bCs/>
          <w:sz w:val="24"/>
          <w:szCs w:val="24"/>
        </w:rPr>
        <w:t xml:space="preserve"> regulares.</w:t>
      </w:r>
    </w:p>
    <w:p w14:paraId="462E5FD4" w14:textId="77777777" w:rsidR="0079534E" w:rsidRPr="00B315B4" w:rsidRDefault="0079534E" w:rsidP="0079534E">
      <w:pPr>
        <w:spacing w:line="360" w:lineRule="auto"/>
        <w:rPr>
          <w:bCs/>
          <w:sz w:val="20"/>
          <w:szCs w:val="20"/>
        </w:rPr>
      </w:pPr>
    </w:p>
    <w:p w14:paraId="55204B4B" w14:textId="77777777" w:rsidR="00913045" w:rsidRPr="00913045" w:rsidRDefault="00913045" w:rsidP="00913045">
      <w:pPr>
        <w:tabs>
          <w:tab w:val="left" w:pos="2220"/>
        </w:tabs>
        <w:jc w:val="both"/>
        <w:rPr>
          <w:rFonts w:ascii="Arial" w:hAnsi="Arial" w:cs="Arial"/>
          <w:sz w:val="24"/>
          <w:szCs w:val="24"/>
        </w:rPr>
      </w:pPr>
    </w:p>
    <w:sectPr w:rsidR="00913045" w:rsidRPr="00913045" w:rsidSect="00BF6A01">
      <w:headerReference w:type="default" r:id="rId8"/>
      <w:pgSz w:w="11906" w:h="16838"/>
      <w:pgMar w:top="1417" w:right="1133" w:bottom="1417" w:left="1701" w:header="708" w:footer="708" w:gutter="0"/>
      <w:pgBorders w:offsetFrom="page">
        <w:top w:val="single" w:sz="12" w:space="24" w:color="FF0000"/>
        <w:left w:val="single" w:sz="12" w:space="24" w:color="FF0000"/>
        <w:bottom w:val="single" w:sz="12" w:space="24" w:color="FF0000"/>
        <w:right w:val="single" w:sz="12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74D3D" w14:textId="77777777" w:rsidR="004A2061" w:rsidRDefault="004A2061" w:rsidP="00C53AC2">
      <w:pPr>
        <w:spacing w:after="0" w:line="240" w:lineRule="auto"/>
      </w:pPr>
      <w:r>
        <w:separator/>
      </w:r>
    </w:p>
  </w:endnote>
  <w:endnote w:type="continuationSeparator" w:id="0">
    <w:p w14:paraId="0676DB88" w14:textId="77777777" w:rsidR="004A2061" w:rsidRDefault="004A2061" w:rsidP="00C53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BC814" w14:textId="77777777" w:rsidR="004A2061" w:rsidRDefault="004A2061" w:rsidP="00C53AC2">
      <w:pPr>
        <w:spacing w:after="0" w:line="240" w:lineRule="auto"/>
      </w:pPr>
      <w:r>
        <w:separator/>
      </w:r>
    </w:p>
  </w:footnote>
  <w:footnote w:type="continuationSeparator" w:id="0">
    <w:p w14:paraId="72F9DAB8" w14:textId="77777777" w:rsidR="004A2061" w:rsidRDefault="004A2061" w:rsidP="00C53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9A86F" w14:textId="77777777" w:rsidR="00C53AC2" w:rsidRDefault="00C53AC2" w:rsidP="00C53AC2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572DC2A" wp14:editId="370383B4">
          <wp:simplePos x="0" y="0"/>
          <wp:positionH relativeFrom="margin">
            <wp:posOffset>413385</wp:posOffset>
          </wp:positionH>
          <wp:positionV relativeFrom="page">
            <wp:posOffset>281940</wp:posOffset>
          </wp:positionV>
          <wp:extent cx="441960" cy="441960"/>
          <wp:effectExtent l="0" t="0" r="0" b="0"/>
          <wp:wrapSquare wrapText="bothSides"/>
          <wp:docPr id="203083654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  <w:p w14:paraId="23DFA2BC" w14:textId="77777777" w:rsidR="00C53AC2" w:rsidRDefault="00C53AC2" w:rsidP="00C53AC2">
    <w:pPr>
      <w:pStyle w:val="Cabealho"/>
    </w:pPr>
  </w:p>
  <w:p w14:paraId="06F903F4" w14:textId="77777777" w:rsidR="00C53AC2" w:rsidRDefault="00C53AC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CE7"/>
    <w:multiLevelType w:val="multilevel"/>
    <w:tmpl w:val="944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5694E"/>
    <w:multiLevelType w:val="multilevel"/>
    <w:tmpl w:val="3A3C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178A9"/>
    <w:multiLevelType w:val="multilevel"/>
    <w:tmpl w:val="5A60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33FF0"/>
    <w:multiLevelType w:val="multilevel"/>
    <w:tmpl w:val="2686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023D7"/>
    <w:multiLevelType w:val="multilevel"/>
    <w:tmpl w:val="51D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A1149"/>
    <w:multiLevelType w:val="multilevel"/>
    <w:tmpl w:val="9038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54F37"/>
    <w:multiLevelType w:val="hybridMultilevel"/>
    <w:tmpl w:val="841826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D7CE2"/>
    <w:multiLevelType w:val="multilevel"/>
    <w:tmpl w:val="77EE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D59EA"/>
    <w:multiLevelType w:val="multilevel"/>
    <w:tmpl w:val="3D2E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55CCD"/>
    <w:multiLevelType w:val="multilevel"/>
    <w:tmpl w:val="DAB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03231"/>
    <w:multiLevelType w:val="multilevel"/>
    <w:tmpl w:val="703A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CD0AD2"/>
    <w:multiLevelType w:val="multilevel"/>
    <w:tmpl w:val="B7C6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7123D"/>
    <w:multiLevelType w:val="multilevel"/>
    <w:tmpl w:val="AF64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61120"/>
    <w:multiLevelType w:val="multilevel"/>
    <w:tmpl w:val="38A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B22848"/>
    <w:multiLevelType w:val="multilevel"/>
    <w:tmpl w:val="00F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77CB3"/>
    <w:multiLevelType w:val="multilevel"/>
    <w:tmpl w:val="7F7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13801"/>
    <w:multiLevelType w:val="multilevel"/>
    <w:tmpl w:val="8AC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8628F6"/>
    <w:multiLevelType w:val="multilevel"/>
    <w:tmpl w:val="3C4E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971AB"/>
    <w:multiLevelType w:val="multilevel"/>
    <w:tmpl w:val="E8C8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8E27D1"/>
    <w:multiLevelType w:val="multilevel"/>
    <w:tmpl w:val="6C8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90ADF"/>
    <w:multiLevelType w:val="multilevel"/>
    <w:tmpl w:val="9386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477DD"/>
    <w:multiLevelType w:val="multilevel"/>
    <w:tmpl w:val="5FC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44922"/>
    <w:multiLevelType w:val="multilevel"/>
    <w:tmpl w:val="E326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74EC3"/>
    <w:multiLevelType w:val="hybridMultilevel"/>
    <w:tmpl w:val="F3BE6778"/>
    <w:lvl w:ilvl="0" w:tplc="8C52CFF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2" w:hanging="360"/>
      </w:pPr>
    </w:lvl>
    <w:lvl w:ilvl="2" w:tplc="0416001B" w:tentative="1">
      <w:start w:val="1"/>
      <w:numFmt w:val="lowerRoman"/>
      <w:lvlText w:val="%3."/>
      <w:lvlJc w:val="right"/>
      <w:pPr>
        <w:ind w:left="1872" w:hanging="180"/>
      </w:pPr>
    </w:lvl>
    <w:lvl w:ilvl="3" w:tplc="0416000F" w:tentative="1">
      <w:start w:val="1"/>
      <w:numFmt w:val="decimal"/>
      <w:lvlText w:val="%4."/>
      <w:lvlJc w:val="left"/>
      <w:pPr>
        <w:ind w:left="2592" w:hanging="360"/>
      </w:pPr>
    </w:lvl>
    <w:lvl w:ilvl="4" w:tplc="04160019" w:tentative="1">
      <w:start w:val="1"/>
      <w:numFmt w:val="lowerLetter"/>
      <w:lvlText w:val="%5."/>
      <w:lvlJc w:val="left"/>
      <w:pPr>
        <w:ind w:left="3312" w:hanging="360"/>
      </w:pPr>
    </w:lvl>
    <w:lvl w:ilvl="5" w:tplc="0416001B" w:tentative="1">
      <w:start w:val="1"/>
      <w:numFmt w:val="lowerRoman"/>
      <w:lvlText w:val="%6."/>
      <w:lvlJc w:val="right"/>
      <w:pPr>
        <w:ind w:left="4032" w:hanging="180"/>
      </w:pPr>
    </w:lvl>
    <w:lvl w:ilvl="6" w:tplc="0416000F" w:tentative="1">
      <w:start w:val="1"/>
      <w:numFmt w:val="decimal"/>
      <w:lvlText w:val="%7."/>
      <w:lvlJc w:val="left"/>
      <w:pPr>
        <w:ind w:left="4752" w:hanging="360"/>
      </w:pPr>
    </w:lvl>
    <w:lvl w:ilvl="7" w:tplc="04160019" w:tentative="1">
      <w:start w:val="1"/>
      <w:numFmt w:val="lowerLetter"/>
      <w:lvlText w:val="%8."/>
      <w:lvlJc w:val="left"/>
      <w:pPr>
        <w:ind w:left="5472" w:hanging="360"/>
      </w:pPr>
    </w:lvl>
    <w:lvl w:ilvl="8" w:tplc="0416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5" w15:restartNumberingAfterBreak="0">
    <w:nsid w:val="53360DA4"/>
    <w:multiLevelType w:val="hybridMultilevel"/>
    <w:tmpl w:val="21505F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1D6ADC"/>
    <w:multiLevelType w:val="multilevel"/>
    <w:tmpl w:val="80E6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14E24"/>
    <w:multiLevelType w:val="multilevel"/>
    <w:tmpl w:val="F4D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51650"/>
    <w:multiLevelType w:val="multilevel"/>
    <w:tmpl w:val="7D1A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930C11"/>
    <w:multiLevelType w:val="multilevel"/>
    <w:tmpl w:val="469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16312"/>
    <w:multiLevelType w:val="multilevel"/>
    <w:tmpl w:val="E6BA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D106F"/>
    <w:multiLevelType w:val="multilevel"/>
    <w:tmpl w:val="3BF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E359C"/>
    <w:multiLevelType w:val="multilevel"/>
    <w:tmpl w:val="C7D6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D433C"/>
    <w:multiLevelType w:val="multilevel"/>
    <w:tmpl w:val="42AA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31110"/>
    <w:multiLevelType w:val="multilevel"/>
    <w:tmpl w:val="675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A81A04"/>
    <w:multiLevelType w:val="hybridMultilevel"/>
    <w:tmpl w:val="88FE2202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6" w15:restartNumberingAfterBreak="0">
    <w:nsid w:val="70E9690D"/>
    <w:multiLevelType w:val="multilevel"/>
    <w:tmpl w:val="C75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D71859"/>
    <w:multiLevelType w:val="multilevel"/>
    <w:tmpl w:val="7DB4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D6B90"/>
    <w:multiLevelType w:val="multilevel"/>
    <w:tmpl w:val="A4C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099922">
    <w:abstractNumId w:val="33"/>
  </w:num>
  <w:num w:numId="2" w16cid:durableId="1265310595">
    <w:abstractNumId w:val="32"/>
  </w:num>
  <w:num w:numId="3" w16cid:durableId="1207713968">
    <w:abstractNumId w:val="3"/>
  </w:num>
  <w:num w:numId="4" w16cid:durableId="1105080920">
    <w:abstractNumId w:val="30"/>
  </w:num>
  <w:num w:numId="5" w16cid:durableId="19666432">
    <w:abstractNumId w:val="7"/>
  </w:num>
  <w:num w:numId="6" w16cid:durableId="132991079">
    <w:abstractNumId w:val="18"/>
  </w:num>
  <w:num w:numId="7" w16cid:durableId="2146390102">
    <w:abstractNumId w:val="27"/>
  </w:num>
  <w:num w:numId="8" w16cid:durableId="1704557517">
    <w:abstractNumId w:val="17"/>
  </w:num>
  <w:num w:numId="9" w16cid:durableId="807821479">
    <w:abstractNumId w:val="19"/>
  </w:num>
  <w:num w:numId="10" w16cid:durableId="415637707">
    <w:abstractNumId w:val="28"/>
  </w:num>
  <w:num w:numId="11" w16cid:durableId="1905918319">
    <w:abstractNumId w:val="20"/>
  </w:num>
  <w:num w:numId="12" w16cid:durableId="201673500">
    <w:abstractNumId w:val="9"/>
  </w:num>
  <w:num w:numId="13" w16cid:durableId="1287081572">
    <w:abstractNumId w:val="10"/>
  </w:num>
  <w:num w:numId="14" w16cid:durableId="100270878">
    <w:abstractNumId w:val="25"/>
  </w:num>
  <w:num w:numId="15" w16cid:durableId="1707215024">
    <w:abstractNumId w:val="26"/>
  </w:num>
  <w:num w:numId="16" w16cid:durableId="2086142495">
    <w:abstractNumId w:val="0"/>
  </w:num>
  <w:num w:numId="17" w16cid:durableId="1946963994">
    <w:abstractNumId w:val="2"/>
  </w:num>
  <w:num w:numId="18" w16cid:durableId="1169099135">
    <w:abstractNumId w:val="13"/>
  </w:num>
  <w:num w:numId="19" w16cid:durableId="1596671577">
    <w:abstractNumId w:val="34"/>
  </w:num>
  <w:num w:numId="20" w16cid:durableId="1166288715">
    <w:abstractNumId w:val="4"/>
  </w:num>
  <w:num w:numId="21" w16cid:durableId="748432067">
    <w:abstractNumId w:val="5"/>
  </w:num>
  <w:num w:numId="22" w16cid:durableId="639463724">
    <w:abstractNumId w:val="12"/>
  </w:num>
  <w:num w:numId="23" w16cid:durableId="539442471">
    <w:abstractNumId w:val="36"/>
  </w:num>
  <w:num w:numId="24" w16cid:durableId="303971597">
    <w:abstractNumId w:val="16"/>
  </w:num>
  <w:num w:numId="25" w16cid:durableId="435101145">
    <w:abstractNumId w:val="21"/>
  </w:num>
  <w:num w:numId="26" w16cid:durableId="609552575">
    <w:abstractNumId w:val="11"/>
  </w:num>
  <w:num w:numId="27" w16cid:durableId="1338465929">
    <w:abstractNumId w:val="15"/>
  </w:num>
  <w:num w:numId="28" w16cid:durableId="1750301734">
    <w:abstractNumId w:val="38"/>
  </w:num>
  <w:num w:numId="29" w16cid:durableId="1942563547">
    <w:abstractNumId w:val="8"/>
  </w:num>
  <w:num w:numId="30" w16cid:durableId="1455902657">
    <w:abstractNumId w:val="14"/>
  </w:num>
  <w:num w:numId="31" w16cid:durableId="1102067434">
    <w:abstractNumId w:val="31"/>
  </w:num>
  <w:num w:numId="32" w16cid:durableId="1785268239">
    <w:abstractNumId w:val="37"/>
  </w:num>
  <w:num w:numId="33" w16cid:durableId="900363513">
    <w:abstractNumId w:val="22"/>
  </w:num>
  <w:num w:numId="34" w16cid:durableId="1304966310">
    <w:abstractNumId w:val="23"/>
  </w:num>
  <w:num w:numId="35" w16cid:durableId="95365328">
    <w:abstractNumId w:val="1"/>
  </w:num>
  <w:num w:numId="36" w16cid:durableId="1202859701">
    <w:abstractNumId w:val="6"/>
  </w:num>
  <w:num w:numId="37" w16cid:durableId="1248467568">
    <w:abstractNumId w:val="35"/>
  </w:num>
  <w:num w:numId="38" w16cid:durableId="836270268">
    <w:abstractNumId w:val="29"/>
  </w:num>
  <w:num w:numId="39" w16cid:durableId="197945984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C2"/>
    <w:rsid w:val="00135206"/>
    <w:rsid w:val="00195CE9"/>
    <w:rsid w:val="001D31C5"/>
    <w:rsid w:val="002C4289"/>
    <w:rsid w:val="004A2061"/>
    <w:rsid w:val="005D1059"/>
    <w:rsid w:val="0079534E"/>
    <w:rsid w:val="007A2989"/>
    <w:rsid w:val="00913045"/>
    <w:rsid w:val="00991FCF"/>
    <w:rsid w:val="00A47811"/>
    <w:rsid w:val="00A921DC"/>
    <w:rsid w:val="00B43CF9"/>
    <w:rsid w:val="00BC516F"/>
    <w:rsid w:val="00BF6A01"/>
    <w:rsid w:val="00C53AC2"/>
    <w:rsid w:val="00EB61CE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F21A"/>
  <w15:chartTrackingRefBased/>
  <w15:docId w15:val="{5D5464C1-50D0-4FC6-B31D-C92CF2CD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3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3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3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3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3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3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3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3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3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3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3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3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3A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3AC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3A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3A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3A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3A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3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3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3A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3A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3AC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3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3AC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3AC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53A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3AC2"/>
  </w:style>
  <w:style w:type="paragraph" w:styleId="Rodap">
    <w:name w:val="footer"/>
    <w:basedOn w:val="Normal"/>
    <w:link w:val="RodapChar"/>
    <w:uiPriority w:val="99"/>
    <w:unhideWhenUsed/>
    <w:rsid w:val="00C53A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3AC2"/>
  </w:style>
  <w:style w:type="table" w:styleId="Tabelacomgrade">
    <w:name w:val="Table Grid"/>
    <w:basedOn w:val="Tabelanormal"/>
    <w:uiPriority w:val="39"/>
    <w:rsid w:val="00BF6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953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4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13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25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96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685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660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5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07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46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84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84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20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0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9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39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5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5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2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26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9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95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6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8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8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9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08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8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0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63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9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7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2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0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93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5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7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0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2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40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65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23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2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54AFF-487C-42F3-9355-15A07A26F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1622</Words>
  <Characters>8762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2025-03-13T00:27:00Z</dcterms:created>
  <dcterms:modified xsi:type="dcterms:W3CDTF">2025-03-13T00:27:00Z</dcterms:modified>
</cp:coreProperties>
</file>