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DE ÍNICIO DO PREENCHIMENTO DO PAEE: ___/___/___.</w:t>
      </w:r>
    </w:p>
    <w:p w14:paraId="3A8E4377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FINAL DO PREENCHIMENTO DO PAEE: ___/___/___.</w:t>
      </w:r>
    </w:p>
    <w:p w14:paraId="7EBEFE80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NOME COMPLETO DO RESPONSÁVEL POR ESTE PAEE: _______________________________________________________________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 xml:space="preserve"> </w:t>
      </w: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p w14:paraId="6E87E92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107221E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Data de Nascimento:                                   Idade: __ anos</w:t>
      </w:r>
    </w:p>
    <w:p w14:paraId="58E34B73" w14:textId="2093028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__ ano                      Turno:                  Turma: 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p w14:paraId="0C0594F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                                                    Idade:</w:t>
      </w:r>
    </w:p>
    <w:p w14:paraId="4D31801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</w:p>
    <w:p w14:paraId="7F0C6F9C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do pai:                                                      Idade:</w:t>
      </w:r>
    </w:p>
    <w:p w14:paraId="1B22B1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</w:p>
    <w:p w14:paraId="1D0AEDB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                                         Mora com: 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p w14:paraId="73BD0A71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                          Professora de AEE: </w:t>
      </w:r>
    </w:p>
    <w:p w14:paraId="49DDD7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</w:p>
    <w:p w14:paraId="136C97F8" w14:textId="5EABC4F5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6D98E100" w14:textId="78C7692C" w:rsidR="005D27D2" w:rsidRPr="005D27D2" w:rsidRDefault="00FE1026" w:rsidP="005D27D2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5D27D2" w:rsidRPr="005D27D2">
        <w:rPr>
          <w:rFonts w:ascii="Arial" w:hAnsi="Arial" w:cs="Arial"/>
          <w:color w:val="FF0000"/>
          <w:sz w:val="24"/>
          <w:szCs w:val="24"/>
        </w:rPr>
        <w:t>Transtorno do Espectro Autista (TEA) – Suporte 3 (CID-11: 6A02.2)</w:t>
      </w:r>
      <w:r w:rsidR="005D27D2" w:rsidRPr="005D27D2">
        <w:rPr>
          <w:rFonts w:ascii="Arial" w:hAnsi="Arial" w:cs="Arial"/>
          <w:color w:val="FF0000"/>
          <w:sz w:val="24"/>
          <w:szCs w:val="24"/>
        </w:rPr>
        <w:br/>
        <w:t xml:space="preserve"> Deficiência Intelectual Severa (CID-11: 6A01.2)</w:t>
      </w:r>
    </w:p>
    <w:p w14:paraId="1F24C16F" w14:textId="1CFCC17A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-Medicação:</w:t>
      </w:r>
      <w:r w:rsidR="003222FC">
        <w:rPr>
          <w:rFonts w:ascii="Arial" w:hAnsi="Arial" w:cs="Arial"/>
          <w:sz w:val="24"/>
          <w:szCs w:val="24"/>
        </w:rPr>
        <w:t xml:space="preserve"> </w:t>
      </w:r>
      <w:r w:rsidR="003222FC" w:rsidRPr="003222FC">
        <w:rPr>
          <w:rFonts w:ascii="Arial" w:hAnsi="Arial" w:cs="Arial"/>
          <w:color w:val="FF0000"/>
          <w:sz w:val="24"/>
          <w:szCs w:val="24"/>
        </w:rPr>
        <w:t xml:space="preserve">(nome da </w:t>
      </w:r>
      <w:proofErr w:type="gramStart"/>
      <w:r w:rsidR="003222FC" w:rsidRPr="003222FC">
        <w:rPr>
          <w:rFonts w:ascii="Arial" w:hAnsi="Arial" w:cs="Arial"/>
          <w:color w:val="FF0000"/>
          <w:sz w:val="24"/>
          <w:szCs w:val="24"/>
        </w:rPr>
        <w:t>medicação)</w:t>
      </w:r>
      <w:r w:rsidRPr="003222FC">
        <w:rPr>
          <w:rFonts w:ascii="Arial" w:hAnsi="Arial" w:cs="Arial"/>
          <w:color w:val="FF0000"/>
          <w:sz w:val="24"/>
          <w:szCs w:val="24"/>
        </w:rPr>
        <w:t xml:space="preserve">   </w:t>
      </w:r>
      <w:proofErr w:type="gramEnd"/>
      <w:r w:rsidRPr="003222FC">
        <w:rPr>
          <w:rFonts w:ascii="Arial" w:hAnsi="Arial" w:cs="Arial"/>
          <w:color w:val="FF0000"/>
          <w:sz w:val="24"/>
          <w:szCs w:val="24"/>
        </w:rPr>
        <w:t xml:space="preserve">      </w:t>
      </w:r>
      <w:r w:rsidRPr="00581567">
        <w:rPr>
          <w:rFonts w:ascii="Arial" w:hAnsi="Arial" w:cs="Arial"/>
          <w:sz w:val="24"/>
          <w:szCs w:val="24"/>
        </w:rPr>
        <w:t xml:space="preserve">Dosagem: </w:t>
      </w:r>
    </w:p>
    <w:p w14:paraId="601D7F16" w14:textId="0A76BE2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  <w:r w:rsidR="003222FC">
        <w:rPr>
          <w:rFonts w:ascii="Arial" w:hAnsi="Arial" w:cs="Arial"/>
          <w:sz w:val="24"/>
          <w:szCs w:val="24"/>
        </w:rPr>
        <w:t>Nenhum</w:t>
      </w:r>
    </w:p>
    <w:p w14:paraId="3B222021" w14:textId="0D776CE0" w:rsidR="00FE1026" w:rsidRPr="00581567" w:rsidRDefault="00581567" w:rsidP="00581567">
      <w:pPr>
        <w:spacing w:after="0" w:line="360" w:lineRule="auto"/>
        <w:ind w:left="0" w:right="-1"/>
        <w:jc w:val="both"/>
        <w:rPr>
          <w:rFonts w:ascii="Arial" w:hAnsi="Arial" w:cs="Arial"/>
          <w:sz w:val="14"/>
          <w:szCs w:val="1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proofErr w:type="gramStart"/>
      <w:r w:rsidR="00FE1026" w:rsidRPr="00581567">
        <w:rPr>
          <w:rFonts w:ascii="Arial" w:eastAsia="Times New Roman" w:hAnsi="Arial" w:cs="Arial"/>
          <w:sz w:val="24"/>
          <w:szCs w:val="24"/>
        </w:rPr>
        <w:t xml:space="preserve">:  </w:t>
      </w:r>
      <w:r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</w:t>
      </w:r>
      <w:proofErr w:type="gramStart"/>
      <w:r w:rsidR="00FE1026" w:rsidRPr="00581567">
        <w:rPr>
          <w:rFonts w:ascii="Arial" w:hAnsi="Arial" w:cs="Arial"/>
          <w:sz w:val="14"/>
          <w:szCs w:val="14"/>
        </w:rPr>
        <w:t>e  acadêmica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58702D73" w14:textId="77777777" w:rsidR="00FE1026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 </w:t>
      </w:r>
    </w:p>
    <w:p w14:paraId="7C7AE178" w14:textId="77777777" w:rsidR="00352C38" w:rsidRPr="00352C38" w:rsidRDefault="00352C38" w:rsidP="00352C38">
      <w:pPr>
        <w:spacing w:line="360" w:lineRule="auto"/>
        <w:ind w:left="0" w:right="-1"/>
        <w:rPr>
          <w:rFonts w:ascii="Arial" w:hAnsi="Arial" w:cs="Arial"/>
          <w:b/>
          <w:bCs/>
          <w:color w:val="FF0000"/>
          <w:sz w:val="24"/>
          <w:szCs w:val="24"/>
        </w:rPr>
      </w:pP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O(a) estudante ________________________________________, nascido(a) em //__, atualmente com ______ anos, está matriculado(a) na turma ________ da Educação Infantil – Grupo 5, na Unidade Escolar ____________________________________________.</w:t>
      </w:r>
    </w:p>
    <w:p w14:paraId="1128BC79" w14:textId="77777777" w:rsidR="00352C38" w:rsidRPr="00352C38" w:rsidRDefault="00352C38" w:rsidP="00352C38">
      <w:pPr>
        <w:spacing w:line="360" w:lineRule="auto"/>
        <w:ind w:left="0" w:right="-1"/>
        <w:rPr>
          <w:rFonts w:ascii="Arial" w:hAnsi="Arial" w:cs="Arial"/>
          <w:b/>
          <w:bCs/>
          <w:color w:val="FF0000"/>
          <w:sz w:val="24"/>
          <w:szCs w:val="24"/>
        </w:rPr>
      </w:pP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Apresenta diagnóstico de Altas Habilidades/Superdotação (CID-11: 6A00), confirmado por (</w:t>
      </w: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 </w:t>
      </w: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) laudo médico</w:t>
      </w: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 </w:t>
      </w: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 </w:t>
      </w: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) observação pedagógica</w:t>
      </w: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 </w:t>
      </w: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 </w:t>
      </w: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) equipe multiprofissional. As áreas de destaque observadas até o momento envolvem: ________________________________________.</w:t>
      </w:r>
    </w:p>
    <w:p w14:paraId="62D31571" w14:textId="77777777" w:rsidR="00352C38" w:rsidRPr="00352C38" w:rsidRDefault="00352C38" w:rsidP="00352C38">
      <w:pPr>
        <w:spacing w:line="360" w:lineRule="auto"/>
        <w:ind w:left="0" w:right="-1"/>
        <w:rPr>
          <w:rFonts w:ascii="Arial" w:hAnsi="Arial" w:cs="Arial"/>
          <w:b/>
          <w:bCs/>
          <w:color w:val="FF0000"/>
          <w:sz w:val="24"/>
          <w:szCs w:val="24"/>
        </w:rPr>
      </w:pP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Desde os primeiros registros escolares, a criança demonstra um desempenho cognitivo acima da média, evidenciado por habilidades precoces de leitura, escrita, vocabulário avançado e interesse por temas complexos, como ___________________________. A família relata que esses comportamentos foram percebidos ainda nos primeiros anos de vida. Os responsáveis se mostram (participativos/ausentes/em processo de aproximação), o que influencia diretamente na construção do apoio educacional oferecido.</w:t>
      </w:r>
    </w:p>
    <w:p w14:paraId="56EA85B0" w14:textId="77777777" w:rsidR="00352C38" w:rsidRPr="00352C38" w:rsidRDefault="00352C38" w:rsidP="00352C38">
      <w:pPr>
        <w:spacing w:line="360" w:lineRule="auto"/>
        <w:ind w:left="0" w:right="-1"/>
        <w:rPr>
          <w:rFonts w:ascii="Arial" w:hAnsi="Arial" w:cs="Arial"/>
          <w:b/>
          <w:bCs/>
          <w:color w:val="FF0000"/>
          <w:sz w:val="24"/>
          <w:szCs w:val="24"/>
        </w:rPr>
      </w:pP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 xml:space="preserve">Em sala de aula, a criança se mostra altamente curiosa, criativa e comunicativa. Formula perguntas complexas, elabora hipóteses, demonstra pensamento crítico e possui facilidade para aprender novos conteúdos, muitas vezes antecipando-se aos colegas. No entanto, também apresenta indícios de frustração frente a atividades </w:t>
      </w:r>
      <w:r w:rsidRPr="00352C38">
        <w:rPr>
          <w:rFonts w:ascii="Arial" w:hAnsi="Arial" w:cs="Arial"/>
          <w:b/>
          <w:bCs/>
          <w:color w:val="FF0000"/>
          <w:sz w:val="24"/>
          <w:szCs w:val="24"/>
        </w:rPr>
        <w:lastRenderedPageBreak/>
        <w:t>repetitivas ou de pouca complexidade, exigindo intervenções pedagógicas que envolvam desafios constantes e estímulos diferenciados.</w:t>
      </w:r>
    </w:p>
    <w:p w14:paraId="7E179184" w14:textId="77777777" w:rsidR="00352C38" w:rsidRPr="00352C38" w:rsidRDefault="00352C38" w:rsidP="00352C38">
      <w:pPr>
        <w:spacing w:line="360" w:lineRule="auto"/>
        <w:ind w:left="0" w:right="-1"/>
        <w:rPr>
          <w:rFonts w:ascii="Arial" w:hAnsi="Arial" w:cs="Arial"/>
          <w:b/>
          <w:bCs/>
          <w:color w:val="FF0000"/>
          <w:sz w:val="24"/>
          <w:szCs w:val="24"/>
        </w:rPr>
      </w:pP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Apresenta bom relacionamento com colegas, mas por vezes prefere interações mais restritas a grupos menores, especialmente quando o assunto é de seu interesse. Nas atividades coletivas, precisa ser estimulada a respeitar o tempo de resposta dos demais, desenvolvendo empatia e cooperação.</w:t>
      </w:r>
    </w:p>
    <w:p w14:paraId="69367A53" w14:textId="77777777" w:rsidR="00352C38" w:rsidRPr="00352C38" w:rsidRDefault="00352C38" w:rsidP="00352C38">
      <w:pPr>
        <w:spacing w:line="360" w:lineRule="auto"/>
        <w:ind w:left="0" w:right="-1"/>
        <w:rPr>
          <w:rFonts w:ascii="Arial" w:hAnsi="Arial" w:cs="Arial"/>
          <w:b/>
          <w:bCs/>
          <w:color w:val="FF0000"/>
          <w:sz w:val="24"/>
          <w:szCs w:val="24"/>
        </w:rPr>
      </w:pP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Foram observadas como principais potencialidades: memória privilegiada, raciocínio lógico, linguagem verbal desenvolvida e criatividade expressiva. Entre as dificuldades, estão a necessidade de estimulação constante, o controle emocional diante de frustrações e o desafio de integrar-se com turmas de diferentes ritmos.</w:t>
      </w:r>
    </w:p>
    <w:p w14:paraId="69FFA847" w14:textId="77777777" w:rsidR="00352C38" w:rsidRPr="00352C38" w:rsidRDefault="00352C38" w:rsidP="00352C38">
      <w:pPr>
        <w:spacing w:line="360" w:lineRule="auto"/>
        <w:ind w:left="0" w:right="-1"/>
        <w:rPr>
          <w:rFonts w:ascii="Arial" w:hAnsi="Arial" w:cs="Arial"/>
          <w:b/>
          <w:bCs/>
          <w:color w:val="FF0000"/>
          <w:sz w:val="24"/>
          <w:szCs w:val="24"/>
        </w:rPr>
      </w:pPr>
      <w:r w:rsidRPr="00352C38">
        <w:rPr>
          <w:rFonts w:ascii="Arial" w:hAnsi="Arial" w:cs="Arial"/>
          <w:b/>
          <w:bCs/>
          <w:color w:val="FF0000"/>
          <w:sz w:val="24"/>
          <w:szCs w:val="24"/>
        </w:rPr>
        <w:t>Diante disso, propõe-se um Plano de Atendimento Educacional Especializado (PAEE) focado no enriquecimento das habilidades cognitivas e no desenvolvimento das funções executivas, motoras e socioemocionais, utilizando recursos simples e acessíveis da realidade escolar. O plano também será ajustado ao longo do ano letivo, considerando o progresso da criança, o engajamento familiar e os registros da equipe pedagógica.</w:t>
      </w:r>
    </w:p>
    <w:p w14:paraId="317F65CC" w14:textId="5431F7F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11328C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</w:p>
    <w:p w14:paraId="42342C04" w14:textId="5B353B1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Frequência do atendimento na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1 Vez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 vezes </w:t>
      </w:r>
    </w:p>
    <w:p w14:paraId="3F7FB8F0" w14:textId="5DF307AC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Dia da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3ª feira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4ª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5ª feira </w:t>
      </w:r>
    </w:p>
    <w:p w14:paraId="04AE8E6B" w14:textId="4F7A3E81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Composição do atendimento: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individual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319E8D4A" w:rsidR="00581567" w:rsidRPr="003222FC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5.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3222F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222FC">
        <w:rPr>
          <w:rFonts w:ascii="Arial" w:hAnsi="Arial" w:cs="Arial"/>
        </w:rPr>
        <w:t xml:space="preserve">Outros profissionais envolvidos </w:t>
      </w:r>
      <w:proofErr w:type="gramStart"/>
      <w:r w:rsidRPr="003222FC">
        <w:rPr>
          <w:rFonts w:ascii="Arial" w:hAnsi="Arial" w:cs="Arial"/>
        </w:rPr>
        <w:t>( Equipe</w:t>
      </w:r>
      <w:proofErr w:type="gramEnd"/>
      <w:r w:rsidRPr="003222FC">
        <w:rPr>
          <w:rFonts w:ascii="Arial" w:hAnsi="Arial" w:cs="Arial"/>
        </w:rPr>
        <w:t xml:space="preserve"> multidisciplinar, </w:t>
      </w:r>
      <w:proofErr w:type="spellStart"/>
      <w:r w:rsidRPr="003222FC">
        <w:rPr>
          <w:rFonts w:ascii="Arial" w:hAnsi="Arial" w:cs="Arial"/>
        </w:rPr>
        <w:t>por</w:t>
      </w:r>
      <w:proofErr w:type="spellEnd"/>
      <w:r w:rsidRPr="003222FC">
        <w:rPr>
          <w:rFonts w:ascii="Arial" w:hAnsi="Arial" w:cs="Arial"/>
        </w:rPr>
        <w:t xml:space="preserve"> os profissionais que atende a criança).</w:t>
      </w:r>
    </w:p>
    <w:p w14:paraId="09E68F3D" w14:textId="77777777" w:rsidR="00352C38" w:rsidRDefault="00352C38" w:rsidP="00581567">
      <w:pPr>
        <w:spacing w:line="360" w:lineRule="auto"/>
        <w:ind w:left="0" w:right="-1"/>
        <w:rPr>
          <w:rFonts w:ascii="Arial" w:eastAsia="Times New Roman" w:hAnsi="Arial" w:cs="Arial"/>
          <w:color w:val="FF0000"/>
          <w:sz w:val="24"/>
          <w:szCs w:val="24"/>
        </w:rPr>
      </w:pPr>
    </w:p>
    <w:p w14:paraId="5D419046" w14:textId="77777777" w:rsidR="00352C38" w:rsidRDefault="00352C38" w:rsidP="00581567">
      <w:pPr>
        <w:spacing w:line="360" w:lineRule="auto"/>
        <w:ind w:left="0" w:right="-1"/>
        <w:rPr>
          <w:rFonts w:ascii="Arial" w:eastAsia="Times New Roman" w:hAnsi="Arial" w:cs="Arial"/>
          <w:color w:val="FF0000"/>
          <w:sz w:val="24"/>
          <w:szCs w:val="24"/>
        </w:rPr>
      </w:pPr>
    </w:p>
    <w:p w14:paraId="234BAD7D" w14:textId="6D11C1B8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5A2E5349" w14:textId="55A393EC" w:rsidR="004D133A" w:rsidRPr="000208F1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3FB3BC12" w14:textId="77777777" w:rsidR="004D133A" w:rsidRDefault="004D13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Style w:val="Tabelacomgrade"/>
        <w:tblW w:w="11057" w:type="dxa"/>
        <w:tblInd w:w="-572" w:type="dxa"/>
        <w:tblLook w:val="04A0" w:firstRow="1" w:lastRow="0" w:firstColumn="1" w:lastColumn="0" w:noHBand="0" w:noVBand="1"/>
      </w:tblPr>
      <w:tblGrid>
        <w:gridCol w:w="3050"/>
        <w:gridCol w:w="3046"/>
        <w:gridCol w:w="2551"/>
        <w:gridCol w:w="2410"/>
      </w:tblGrid>
      <w:tr w:rsidR="004D133A" w14:paraId="05CCA9D6" w14:textId="77777777" w:rsidTr="000208F1">
        <w:tc>
          <w:tcPr>
            <w:tcW w:w="11057" w:type="dxa"/>
            <w:gridSpan w:val="4"/>
            <w:shd w:val="clear" w:color="auto" w:fill="C5E0B3" w:themeFill="accent6" w:themeFillTint="66"/>
          </w:tcPr>
          <w:p w14:paraId="0F81E8CD" w14:textId="0CD0627A" w:rsidR="004D133A" w:rsidRDefault="004D133A" w:rsidP="004D133A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EXECUTIVA</w:t>
            </w:r>
          </w:p>
        </w:tc>
      </w:tr>
      <w:tr w:rsidR="004D133A" w14:paraId="7BEB743E" w14:textId="77777777" w:rsidTr="006C73AA">
        <w:tc>
          <w:tcPr>
            <w:tcW w:w="3050" w:type="dxa"/>
          </w:tcPr>
          <w:p w14:paraId="5E520E54" w14:textId="23948FE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3046" w:type="dxa"/>
          </w:tcPr>
          <w:p w14:paraId="0CFC986A" w14:textId="3A414DF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551" w:type="dxa"/>
          </w:tcPr>
          <w:p w14:paraId="516FE390" w14:textId="40334E4C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410" w:type="dxa"/>
          </w:tcPr>
          <w:p w14:paraId="4C79E8F9" w14:textId="6DC1F44D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545520AC" w14:textId="77777777" w:rsidTr="006C73AA">
        <w:trPr>
          <w:trHeight w:val="3006"/>
        </w:trPr>
        <w:tc>
          <w:tcPr>
            <w:tcW w:w="3050" w:type="dxa"/>
          </w:tcPr>
          <w:p w14:paraId="12D75BEC" w14:textId="5CB0C9C9" w:rsidR="004D133A" w:rsidRPr="006C73AA" w:rsidRDefault="00A95053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  <w:b/>
                <w:bCs/>
              </w:rPr>
              <w:t>Planejamento e organização</w:t>
            </w:r>
          </w:p>
        </w:tc>
        <w:tc>
          <w:tcPr>
            <w:tcW w:w="3046" w:type="dxa"/>
          </w:tcPr>
          <w:p w14:paraId="53852E2A" w14:textId="6FE3ECD6" w:rsidR="00F24FEC" w:rsidRDefault="00AE462A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A8647B" w:rsidRPr="00A8647B">
              <w:rPr>
                <w:rFonts w:ascii="Arial" w:hAnsi="Arial" w:cs="Arial"/>
              </w:rPr>
              <w:t>Favorecer a capacidade de estruturar ideias, prever ações e concluir tarefas complexas.</w:t>
            </w:r>
          </w:p>
          <w:p w14:paraId="48E771F3" w14:textId="23EA8D27" w:rsidR="00AE462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AEE27B3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2975E6EF" w14:textId="77777777" w:rsidR="00A95053" w:rsidRPr="00A95053" w:rsidRDefault="00A95053" w:rsidP="00A950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- Criar uma sequência de atividades para montar um brinquedo com sucata.</w:t>
            </w:r>
          </w:p>
          <w:p w14:paraId="4D75FC5B" w14:textId="2B293AEA" w:rsidR="004D133A" w:rsidRPr="006C73AA" w:rsidRDefault="00A95053" w:rsidP="00A950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- Planejar uma mini apresentação (música, desenho, poema).</w:t>
            </w:r>
          </w:p>
        </w:tc>
        <w:tc>
          <w:tcPr>
            <w:tcW w:w="2410" w:type="dxa"/>
          </w:tcPr>
          <w:p w14:paraId="425F127D" w14:textId="13E1348F" w:rsidR="004D133A" w:rsidRPr="006C73AA" w:rsidRDefault="00A95053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Caixas, tampinhas, cola, cronograma com imagens, quadro branco.</w:t>
            </w:r>
          </w:p>
        </w:tc>
      </w:tr>
      <w:tr w:rsidR="006C73AA" w14:paraId="660351A5" w14:textId="77777777" w:rsidTr="006C73AA">
        <w:trPr>
          <w:trHeight w:val="3262"/>
        </w:trPr>
        <w:tc>
          <w:tcPr>
            <w:tcW w:w="3050" w:type="dxa"/>
          </w:tcPr>
          <w:p w14:paraId="664E671C" w14:textId="0210157B" w:rsidR="006C73AA" w:rsidRPr="006C73AA" w:rsidRDefault="00A95053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  <w:b/>
                <w:bCs/>
              </w:rPr>
              <w:t>Controle inibitório</w:t>
            </w:r>
          </w:p>
        </w:tc>
        <w:tc>
          <w:tcPr>
            <w:tcW w:w="3046" w:type="dxa"/>
          </w:tcPr>
          <w:p w14:paraId="68D686E5" w14:textId="0E0A1BE3" w:rsidR="006C73AA" w:rsidRPr="006C73AA" w:rsidRDefault="00A95053" w:rsidP="00EF311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Estimular a autorregulação diante de frustrações, erros e mudanças nas regras.</w:t>
            </w:r>
          </w:p>
        </w:tc>
        <w:tc>
          <w:tcPr>
            <w:tcW w:w="2551" w:type="dxa"/>
          </w:tcPr>
          <w:p w14:paraId="7339630B" w14:textId="77777777" w:rsidR="00A95053" w:rsidRPr="00A95053" w:rsidRDefault="00A95053" w:rsidP="00A950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- Jogos com regras simples e depois modificadas (</w:t>
            </w:r>
            <w:proofErr w:type="spellStart"/>
            <w:r w:rsidRPr="00A95053">
              <w:rPr>
                <w:rFonts w:ascii="Arial" w:hAnsi="Arial" w:cs="Arial"/>
              </w:rPr>
              <w:t>ex</w:t>
            </w:r>
            <w:proofErr w:type="spellEnd"/>
            <w:r w:rsidRPr="00A95053">
              <w:rPr>
                <w:rFonts w:ascii="Arial" w:hAnsi="Arial" w:cs="Arial"/>
              </w:rPr>
              <w:t>: jogo da memória com tempo cronometrado).</w:t>
            </w:r>
          </w:p>
          <w:p w14:paraId="3803794F" w14:textId="7B998465" w:rsidR="008F3DAC" w:rsidRPr="008F3DAC" w:rsidRDefault="00A95053" w:rsidP="00A950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 xml:space="preserve">- Brincadeira de esperar a vez e seguir </w:t>
            </w:r>
            <w:proofErr w:type="gramStart"/>
            <w:r w:rsidRPr="00A95053">
              <w:rPr>
                <w:rFonts w:ascii="Arial" w:hAnsi="Arial" w:cs="Arial"/>
              </w:rPr>
              <w:t>instruções.</w:t>
            </w:r>
            <w:r w:rsidR="008F3DAC" w:rsidRPr="008F3DAC">
              <w:rPr>
                <w:rFonts w:ascii="Arial" w:hAnsi="Arial" w:cs="Arial"/>
              </w:rPr>
              <w:t>-</w:t>
            </w:r>
            <w:proofErr w:type="gramEnd"/>
            <w:r w:rsidR="008F3DAC" w:rsidRPr="008F3DAC">
              <w:rPr>
                <w:rFonts w:ascii="Arial" w:hAnsi="Arial" w:cs="Arial"/>
              </w:rPr>
              <w:t xml:space="preserve"> Atividade de 'jogar e guardar' com bola e caixa marcada.</w:t>
            </w:r>
          </w:p>
          <w:p w14:paraId="00D85613" w14:textId="7851A862" w:rsidR="006C73AA" w:rsidRPr="006C73AA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- Colocar tampinhas sobre figuras numeradas em sequência.</w:t>
            </w:r>
          </w:p>
          <w:p w14:paraId="0901E459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28A1E60D" w14:textId="3B2D1D3D" w:rsidR="006C73AA" w:rsidRPr="006C73AA" w:rsidRDefault="00A95053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Jogo da memória, ampulheta, cartões com regras, cartaz de instruções.</w:t>
            </w:r>
          </w:p>
        </w:tc>
      </w:tr>
      <w:tr w:rsidR="006C73AA" w14:paraId="364E41B3" w14:textId="77777777" w:rsidTr="006C73AA">
        <w:trPr>
          <w:trHeight w:val="2280"/>
        </w:trPr>
        <w:tc>
          <w:tcPr>
            <w:tcW w:w="3050" w:type="dxa"/>
          </w:tcPr>
          <w:p w14:paraId="25A8499A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Flexibilidade cognitiva:</w:t>
            </w:r>
            <w:r w:rsidRPr="00AE462A">
              <w:rPr>
                <w:rFonts w:ascii="Arial" w:hAnsi="Arial" w:cs="Arial"/>
                <w:sz w:val="24"/>
                <w:szCs w:val="24"/>
              </w:rPr>
              <w:t xml:space="preserve"> estimular a aceitação de alternativas diante de frustrações e mudanças inesperadas na rotina.</w:t>
            </w:r>
          </w:p>
          <w:p w14:paraId="477DBBF8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6" w:type="dxa"/>
          </w:tcPr>
          <w:p w14:paraId="3DA0FE8C" w14:textId="258A4984" w:rsidR="006C73AA" w:rsidRPr="006C73AA" w:rsidRDefault="00A95053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95053">
              <w:rPr>
                <w:rFonts w:ascii="Arial" w:hAnsi="Arial" w:cs="Arial"/>
                <w:sz w:val="24"/>
                <w:szCs w:val="24"/>
              </w:rPr>
              <w:t>Ampliar a capacidade de mudar de estratégia, aceitar diferentes formas de resolução e considerar novos pontos de vista.</w:t>
            </w:r>
          </w:p>
        </w:tc>
        <w:tc>
          <w:tcPr>
            <w:tcW w:w="2551" w:type="dxa"/>
          </w:tcPr>
          <w:p w14:paraId="1AB15074" w14:textId="77777777" w:rsidR="00A95053" w:rsidRPr="00A95053" w:rsidRDefault="00A95053" w:rsidP="00A95053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95053">
              <w:rPr>
                <w:rFonts w:ascii="Arial" w:hAnsi="Arial" w:cs="Arial"/>
                <w:sz w:val="24"/>
                <w:szCs w:val="24"/>
              </w:rPr>
              <w:t>- Resolver o mesmo desafio de formas diferentes.</w:t>
            </w:r>
          </w:p>
          <w:p w14:paraId="64521873" w14:textId="1F682E3C" w:rsidR="006C73AA" w:rsidRPr="006C73AA" w:rsidRDefault="00A95053" w:rsidP="00A95053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95053">
              <w:rPr>
                <w:rFonts w:ascii="Arial" w:hAnsi="Arial" w:cs="Arial"/>
                <w:sz w:val="24"/>
                <w:szCs w:val="24"/>
              </w:rPr>
              <w:t>- Debate com votação sobre a melhor solução para um problema escolar fictício.</w:t>
            </w:r>
          </w:p>
        </w:tc>
        <w:tc>
          <w:tcPr>
            <w:tcW w:w="2410" w:type="dxa"/>
          </w:tcPr>
          <w:p w14:paraId="3C80DA94" w14:textId="787E561F" w:rsidR="006C73AA" w:rsidRPr="006C73AA" w:rsidRDefault="00A95053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95053">
              <w:rPr>
                <w:rFonts w:ascii="Arial" w:hAnsi="Arial" w:cs="Arial"/>
                <w:sz w:val="24"/>
                <w:szCs w:val="24"/>
              </w:rPr>
              <w:t>Cartões de solução, folhas com desafios, materiais escolares variados.</w:t>
            </w:r>
          </w:p>
        </w:tc>
      </w:tr>
    </w:tbl>
    <w:p w14:paraId="17A3C69C" w14:textId="77777777" w:rsidR="004D133A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F441EFC" w14:textId="77777777" w:rsidR="0053766E" w:rsidRDefault="0053766E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11199" w:type="dxa"/>
        <w:tblInd w:w="-714" w:type="dxa"/>
        <w:tblLook w:val="04A0" w:firstRow="1" w:lastRow="0" w:firstColumn="1" w:lastColumn="0" w:noHBand="0" w:noVBand="1"/>
      </w:tblPr>
      <w:tblGrid>
        <w:gridCol w:w="3080"/>
        <w:gridCol w:w="2409"/>
        <w:gridCol w:w="2466"/>
        <w:gridCol w:w="3244"/>
      </w:tblGrid>
      <w:tr w:rsidR="004D133A" w14:paraId="7D52BB5E" w14:textId="77777777" w:rsidTr="00EF311F">
        <w:tc>
          <w:tcPr>
            <w:tcW w:w="11199" w:type="dxa"/>
            <w:gridSpan w:val="4"/>
            <w:shd w:val="clear" w:color="auto" w:fill="C5E0B3" w:themeFill="accent6" w:themeFillTint="66"/>
          </w:tcPr>
          <w:p w14:paraId="6832BB92" w14:textId="5A4DF232" w:rsidR="004D133A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COGNITIVA</w:t>
            </w:r>
          </w:p>
        </w:tc>
      </w:tr>
      <w:tr w:rsidR="004D133A" w14:paraId="566A1BD2" w14:textId="77777777" w:rsidTr="00EF311F">
        <w:tc>
          <w:tcPr>
            <w:tcW w:w="3080" w:type="dxa"/>
          </w:tcPr>
          <w:p w14:paraId="69EAF23E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2409" w:type="dxa"/>
          </w:tcPr>
          <w:p w14:paraId="755C2058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466" w:type="dxa"/>
          </w:tcPr>
          <w:p w14:paraId="6A51B86B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3244" w:type="dxa"/>
          </w:tcPr>
          <w:p w14:paraId="5C1CC2CD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53766E" w:rsidRPr="0053766E" w14:paraId="65BD145F" w14:textId="77777777" w:rsidTr="00EF311F">
        <w:trPr>
          <w:trHeight w:val="127"/>
        </w:trPr>
        <w:tc>
          <w:tcPr>
            <w:tcW w:w="3080" w:type="dxa"/>
          </w:tcPr>
          <w:p w14:paraId="1AAADBA3" w14:textId="240AE79E" w:rsidR="0053766E" w:rsidRPr="0053766E" w:rsidRDefault="00A8647B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Atenção e Percepção</w:t>
            </w:r>
          </w:p>
          <w:p w14:paraId="27B8C353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85F7334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1993B9B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4B06858D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543E568D" w14:textId="5293142E" w:rsidR="0053766E" w:rsidRPr="00AE462A" w:rsidRDefault="00A8647B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Ampliar a capacidade de observação e atenção seletiva com foco em detalhes e padrões.</w:t>
            </w:r>
            <w:r w:rsidR="0053766E" w:rsidRPr="00AE46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66" w:type="dxa"/>
          </w:tcPr>
          <w:p w14:paraId="4E148189" w14:textId="77777777" w:rsidR="00A8647B" w:rsidRPr="00A8647B" w:rsidRDefault="00A8647B" w:rsidP="00A8647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- Jogo de encontrar diferenças em figuras.</w:t>
            </w:r>
          </w:p>
          <w:p w14:paraId="03BA5564" w14:textId="77777777" w:rsidR="00A8647B" w:rsidRPr="00A8647B" w:rsidRDefault="00A8647B" w:rsidP="00A8647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- Atividades com padrões numéricos e visuais.</w:t>
            </w:r>
          </w:p>
          <w:p w14:paraId="768B4160" w14:textId="1E6A9108" w:rsidR="0053766E" w:rsidRPr="0053766E" w:rsidRDefault="00A8647B" w:rsidP="00A8647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- Sequência</w:t>
            </w:r>
          </w:p>
        </w:tc>
        <w:tc>
          <w:tcPr>
            <w:tcW w:w="3244" w:type="dxa"/>
          </w:tcPr>
          <w:p w14:paraId="208768D1" w14:textId="00221B44" w:rsidR="0053766E" w:rsidRDefault="00A8647B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Folhas impressas, jogos visuais, cartões de padrão, clipes coloridos.</w:t>
            </w:r>
          </w:p>
          <w:p w14:paraId="5757FE21" w14:textId="77777777" w:rsidR="0053766E" w:rsidRPr="0053766E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D05C6B" w:rsidRPr="0053766E" w14:paraId="7ED66BBB" w14:textId="77777777" w:rsidTr="00EF311F">
        <w:trPr>
          <w:trHeight w:val="127"/>
        </w:trPr>
        <w:tc>
          <w:tcPr>
            <w:tcW w:w="3080" w:type="dxa"/>
          </w:tcPr>
          <w:p w14:paraId="7E5146D2" w14:textId="46A39675" w:rsidR="00D05C6B" w:rsidRPr="00AE462A" w:rsidRDefault="00D05C6B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D05C6B">
              <w:rPr>
                <w:rFonts w:ascii="Arial" w:hAnsi="Arial" w:cs="Arial"/>
                <w:b/>
                <w:bCs/>
              </w:rPr>
              <w:t xml:space="preserve">Memória </w:t>
            </w:r>
            <w:r w:rsidR="00A8647B">
              <w:rPr>
                <w:rFonts w:ascii="Arial" w:hAnsi="Arial" w:cs="Arial"/>
                <w:b/>
                <w:bCs/>
              </w:rPr>
              <w:t>e raciocínio lógico</w:t>
            </w:r>
            <w:r w:rsidRPr="00D05C6B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09" w:type="dxa"/>
          </w:tcPr>
          <w:p w14:paraId="0F16E4EC" w14:textId="3CF3A121" w:rsidR="00D05C6B" w:rsidRPr="00D05C6B" w:rsidRDefault="00A8647B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Estimular o uso da memória e do raciocínio para resolver problemas e criar estratégias.</w:t>
            </w:r>
          </w:p>
        </w:tc>
        <w:tc>
          <w:tcPr>
            <w:tcW w:w="2466" w:type="dxa"/>
          </w:tcPr>
          <w:p w14:paraId="06C7E4DA" w14:textId="77777777" w:rsidR="00A8647B" w:rsidRPr="00A8647B" w:rsidRDefault="00A8647B" w:rsidP="00A8647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- Desafios com labirintos e quebra-cabeças.</w:t>
            </w:r>
          </w:p>
          <w:p w14:paraId="3DA33FEF" w14:textId="77777777" w:rsidR="00A8647B" w:rsidRPr="00A8647B" w:rsidRDefault="00A8647B" w:rsidP="00A8647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- Jogos de lógica com dominó e associação.</w:t>
            </w:r>
          </w:p>
          <w:p w14:paraId="7C58E44F" w14:textId="3AD88B44" w:rsidR="00D05C6B" w:rsidRPr="00D05C6B" w:rsidRDefault="00A8647B" w:rsidP="00A8647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- Memória com palavras e imagens.</w:t>
            </w:r>
          </w:p>
        </w:tc>
        <w:tc>
          <w:tcPr>
            <w:tcW w:w="3244" w:type="dxa"/>
          </w:tcPr>
          <w:p w14:paraId="793B9BD6" w14:textId="724470AD" w:rsidR="00D05C6B" w:rsidRPr="00D05C6B" w:rsidRDefault="00A8647B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Dominó lógico, quebra-cabeça, cartões de palavras, objetos variados.</w:t>
            </w:r>
          </w:p>
        </w:tc>
      </w:tr>
      <w:tr w:rsidR="0053766E" w:rsidRPr="0053766E" w14:paraId="6F8C6E1B" w14:textId="77777777" w:rsidTr="00EF311F">
        <w:trPr>
          <w:trHeight w:val="2112"/>
        </w:trPr>
        <w:tc>
          <w:tcPr>
            <w:tcW w:w="3080" w:type="dxa"/>
          </w:tcPr>
          <w:p w14:paraId="4809D241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 xml:space="preserve"> Linguagem</w:t>
            </w:r>
            <w:r w:rsidRPr="00AE462A">
              <w:rPr>
                <w:rFonts w:ascii="Arial" w:hAnsi="Arial" w:cs="Arial"/>
              </w:rPr>
              <w:t>: ampliar a nomeação de sentimentos, ações e objetos do cotidiano.</w:t>
            </w:r>
          </w:p>
          <w:p w14:paraId="5A8FBB98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9" w:type="dxa"/>
          </w:tcPr>
          <w:p w14:paraId="571C93CE" w14:textId="52CD3F58" w:rsidR="0053766E" w:rsidRPr="00AE462A" w:rsidRDefault="002B5EE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Reconhecer comandos simples com apoio gestual ou visual.</w:t>
            </w:r>
          </w:p>
        </w:tc>
        <w:tc>
          <w:tcPr>
            <w:tcW w:w="2466" w:type="dxa"/>
          </w:tcPr>
          <w:p w14:paraId="2FEE85CA" w14:textId="77777777" w:rsidR="002B5EED" w:rsidRPr="002B5EED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- Comando visual (mostrar imagem de 'sentar' e esperar a ação).</w:t>
            </w:r>
          </w:p>
          <w:p w14:paraId="6C8F6A86" w14:textId="77777777" w:rsidR="002B5EED" w:rsidRPr="002B5EED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lastRenderedPageBreak/>
              <w:t>- Apontar o que quer entre duas figuras com apoio.</w:t>
            </w:r>
          </w:p>
          <w:p w14:paraId="7E5F1AA7" w14:textId="54F69635" w:rsidR="0053766E" w:rsidRPr="00AE462A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- Imitar ação com brinquedos (dar comida à boneca).</w:t>
            </w:r>
          </w:p>
        </w:tc>
        <w:tc>
          <w:tcPr>
            <w:tcW w:w="3244" w:type="dxa"/>
          </w:tcPr>
          <w:p w14:paraId="218E6A30" w14:textId="7C8B7949" w:rsidR="0053766E" w:rsidRPr="00AE462A" w:rsidRDefault="002B5EED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lastRenderedPageBreak/>
              <w:t>Cartões visuais plastificados, brinquedos (boneca, prato, colher), figuras grandes.</w:t>
            </w:r>
          </w:p>
        </w:tc>
      </w:tr>
      <w:tr w:rsidR="002B5EED" w:rsidRPr="0053766E" w14:paraId="5D1AB856" w14:textId="77777777" w:rsidTr="00EF311F">
        <w:trPr>
          <w:trHeight w:val="2112"/>
        </w:trPr>
        <w:tc>
          <w:tcPr>
            <w:tcW w:w="3080" w:type="dxa"/>
          </w:tcPr>
          <w:p w14:paraId="1DC54BFE" w14:textId="7FEA256B" w:rsidR="002B5EED" w:rsidRPr="00AE462A" w:rsidRDefault="00A8647B" w:rsidP="002B5EED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A8647B">
              <w:rPr>
                <w:rFonts w:ascii="Arial" w:hAnsi="Arial" w:cs="Arial"/>
                <w:b/>
                <w:bCs/>
              </w:rPr>
              <w:t>Linguagem e criatividade</w:t>
            </w:r>
          </w:p>
        </w:tc>
        <w:tc>
          <w:tcPr>
            <w:tcW w:w="2409" w:type="dxa"/>
          </w:tcPr>
          <w:p w14:paraId="35010260" w14:textId="6B1D4CCD" w:rsidR="002B5EED" w:rsidRPr="002B5EED" w:rsidRDefault="00A8647B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Desenvolver a fluência verbal, expressão criativa e produção de textos simples e histórias.</w:t>
            </w:r>
          </w:p>
        </w:tc>
        <w:tc>
          <w:tcPr>
            <w:tcW w:w="2466" w:type="dxa"/>
          </w:tcPr>
          <w:p w14:paraId="470889F1" w14:textId="77777777" w:rsidR="00A8647B" w:rsidRPr="00A8647B" w:rsidRDefault="00A8647B" w:rsidP="00A8647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- Criação de histórias com figuras.</w:t>
            </w:r>
          </w:p>
          <w:p w14:paraId="2DA0AC48" w14:textId="77777777" w:rsidR="00A8647B" w:rsidRPr="00A8647B" w:rsidRDefault="00A8647B" w:rsidP="00A8647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- Inventar rimas ou músicas.</w:t>
            </w:r>
          </w:p>
          <w:p w14:paraId="02C4F213" w14:textId="07FE15CF" w:rsidR="002B5EED" w:rsidRPr="002B5EED" w:rsidRDefault="00A8647B" w:rsidP="00A8647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- Livro interativo com palavras e desenhos.</w:t>
            </w:r>
          </w:p>
        </w:tc>
        <w:tc>
          <w:tcPr>
            <w:tcW w:w="3244" w:type="dxa"/>
          </w:tcPr>
          <w:p w14:paraId="5887642B" w14:textId="47999CB3" w:rsidR="002B5EED" w:rsidRPr="002B5EED" w:rsidRDefault="00A8647B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8647B">
              <w:rPr>
                <w:rFonts w:ascii="Arial" w:hAnsi="Arial" w:cs="Arial"/>
              </w:rPr>
              <w:t>Cartões ilustrados, papel e lápis, alfabeto móvel, caderno criativo.</w:t>
            </w:r>
          </w:p>
        </w:tc>
      </w:tr>
    </w:tbl>
    <w:p w14:paraId="05715767" w14:textId="77777777" w:rsidR="004D133A" w:rsidRPr="00D869CD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2268"/>
        <w:gridCol w:w="2268"/>
        <w:gridCol w:w="2829"/>
      </w:tblGrid>
      <w:tr w:rsidR="004D133A" w:rsidRPr="00D869CD" w14:paraId="1ACA616B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4DD59C9" w14:textId="44B4A1B1" w:rsidR="004D133A" w:rsidRPr="00D869CD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D869CD">
              <w:rPr>
                <w:rFonts w:ascii="Arial" w:hAnsi="Arial" w:cs="Arial"/>
                <w:b/>
                <w:bCs/>
              </w:rPr>
              <w:t>HABILIDADE MOTORA</w:t>
            </w:r>
          </w:p>
        </w:tc>
      </w:tr>
      <w:tr w:rsidR="004D133A" w:rsidRPr="0053766E" w14:paraId="539DD042" w14:textId="77777777" w:rsidTr="000208F1">
        <w:tc>
          <w:tcPr>
            <w:tcW w:w="3261" w:type="dxa"/>
          </w:tcPr>
          <w:p w14:paraId="610800D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268" w:type="dxa"/>
          </w:tcPr>
          <w:p w14:paraId="0B15101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268" w:type="dxa"/>
          </w:tcPr>
          <w:p w14:paraId="421665D2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829" w:type="dxa"/>
          </w:tcPr>
          <w:p w14:paraId="704CF69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5E1FA40B" w14:textId="77777777" w:rsidTr="000208F1">
        <w:trPr>
          <w:trHeight w:val="2122"/>
        </w:trPr>
        <w:tc>
          <w:tcPr>
            <w:tcW w:w="3261" w:type="dxa"/>
          </w:tcPr>
          <w:p w14:paraId="5B5117A9" w14:textId="52788DB3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Coordenação motora ampla: canalizar a energia física com propostas estruturadas e seguras.</w:t>
            </w:r>
          </w:p>
          <w:p w14:paraId="684B4B1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B8DA141" w14:textId="3483F1FF" w:rsidR="004D133A" w:rsidRPr="0053766E" w:rsidRDefault="00A95053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Desenvolver controle corporal, equilíbrio e consciência espacial em atividades de movimento.</w:t>
            </w:r>
          </w:p>
        </w:tc>
        <w:tc>
          <w:tcPr>
            <w:tcW w:w="2268" w:type="dxa"/>
          </w:tcPr>
          <w:p w14:paraId="25202DE0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Caminhar sobre trilha de EVA ou tatame com relevo.</w:t>
            </w:r>
          </w:p>
          <w:p w14:paraId="5E8CBFB7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Pular dentro de bambolê ou sobre fita no chão.</w:t>
            </w:r>
          </w:p>
          <w:p w14:paraId="73700EE8" w14:textId="58A3CB69" w:rsidR="004D133A" w:rsidRPr="0053766E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Jogo de arremesso com bola e cesto colorido.</w:t>
            </w:r>
          </w:p>
        </w:tc>
        <w:tc>
          <w:tcPr>
            <w:tcW w:w="2829" w:type="dxa"/>
          </w:tcPr>
          <w:p w14:paraId="2CF8C162" w14:textId="3E95E974" w:rsidR="004D133A" w:rsidRPr="0053766E" w:rsidRDefault="00A95053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Bambolês, corda, cones, fita crepe no chão, números impressos.</w:t>
            </w:r>
          </w:p>
        </w:tc>
      </w:tr>
      <w:tr w:rsidR="000208F1" w:rsidRPr="0053766E" w14:paraId="06D0272D" w14:textId="77777777" w:rsidTr="00D869CD">
        <w:trPr>
          <w:trHeight w:val="2779"/>
        </w:trPr>
        <w:tc>
          <w:tcPr>
            <w:tcW w:w="3261" w:type="dxa"/>
          </w:tcPr>
          <w:p w14:paraId="721F8920" w14:textId="77777777" w:rsidR="000208F1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3EDC8271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Coordenação motora fina: melhorar o controle e a precisão em atividades que envolvam uso das mãos.</w:t>
            </w:r>
          </w:p>
          <w:p w14:paraId="7C7564E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EADDAA0" w14:textId="36039A45" w:rsidR="000208F1" w:rsidRPr="00AE462A" w:rsidRDefault="00A95053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Aprimorar o uso preciso das mãos e dedos para recorte, escrita e manipulação de pequenos objetos.</w:t>
            </w:r>
          </w:p>
        </w:tc>
        <w:tc>
          <w:tcPr>
            <w:tcW w:w="2268" w:type="dxa"/>
          </w:tcPr>
          <w:p w14:paraId="1D07265F" w14:textId="77777777" w:rsidR="00A95053" w:rsidRPr="00A95053" w:rsidRDefault="00A95053" w:rsidP="00A950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- Recorte de figuras para montagem de histórias.</w:t>
            </w:r>
          </w:p>
          <w:p w14:paraId="3657CEEC" w14:textId="77777777" w:rsidR="00A95053" w:rsidRPr="00A95053" w:rsidRDefault="00A95053" w:rsidP="00A950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- Jogo de encaixe com alfabeto móvel.</w:t>
            </w:r>
          </w:p>
          <w:p w14:paraId="2EA8EFC9" w14:textId="61AA075A" w:rsidR="000208F1" w:rsidRPr="00AE462A" w:rsidRDefault="00A95053" w:rsidP="00A950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95053">
              <w:rPr>
                <w:rFonts w:ascii="Arial" w:hAnsi="Arial" w:cs="Arial"/>
              </w:rPr>
              <w:t>- Desenho livre com desafios (</w:t>
            </w:r>
            <w:proofErr w:type="spellStart"/>
            <w:r w:rsidRPr="00A95053">
              <w:rPr>
                <w:rFonts w:ascii="Arial" w:hAnsi="Arial" w:cs="Arial"/>
              </w:rPr>
              <w:t>ex</w:t>
            </w:r>
            <w:proofErr w:type="spellEnd"/>
            <w:r w:rsidRPr="00A95053">
              <w:rPr>
                <w:rFonts w:ascii="Arial" w:hAnsi="Arial" w:cs="Arial"/>
              </w:rPr>
              <w:t xml:space="preserve">: </w:t>
            </w:r>
            <w:r w:rsidRPr="00A95053">
              <w:rPr>
                <w:rFonts w:ascii="Arial" w:hAnsi="Arial" w:cs="Arial"/>
              </w:rPr>
              <w:lastRenderedPageBreak/>
              <w:t>'desenhe um castelo com 4 janelas').</w:t>
            </w:r>
          </w:p>
        </w:tc>
        <w:tc>
          <w:tcPr>
            <w:tcW w:w="2829" w:type="dxa"/>
          </w:tcPr>
          <w:p w14:paraId="2203CCAF" w14:textId="3D84C8DC" w:rsidR="005D27D2" w:rsidRPr="00AE462A" w:rsidRDefault="00A95053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T</w:t>
            </w:r>
            <w:r w:rsidRPr="00A95053">
              <w:rPr>
                <w:rFonts w:ascii="Arial" w:hAnsi="Arial" w:cs="Arial"/>
              </w:rPr>
              <w:t>esoura sem ponta, figuras impressas, alfabeto móvel, lápis de cor.</w:t>
            </w:r>
          </w:p>
        </w:tc>
      </w:tr>
    </w:tbl>
    <w:p w14:paraId="13C99E7E" w14:textId="77777777" w:rsidR="00AE462A" w:rsidRPr="0053766E" w:rsidRDefault="00AE462A" w:rsidP="00581567">
      <w:pPr>
        <w:spacing w:line="360" w:lineRule="auto"/>
        <w:ind w:left="0" w:right="-1"/>
        <w:rPr>
          <w:rFonts w:ascii="Arial" w:hAnsi="Arial" w:cs="Arial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54"/>
        <w:gridCol w:w="2347"/>
        <w:gridCol w:w="2475"/>
        <w:gridCol w:w="2750"/>
      </w:tblGrid>
      <w:tr w:rsidR="004D133A" w:rsidRPr="0053766E" w14:paraId="6EADAC40" w14:textId="77777777" w:rsidTr="00D869CD">
        <w:tc>
          <w:tcPr>
            <w:tcW w:w="10626" w:type="dxa"/>
            <w:gridSpan w:val="4"/>
            <w:shd w:val="clear" w:color="auto" w:fill="C5E0B3" w:themeFill="accent6" w:themeFillTint="66"/>
          </w:tcPr>
          <w:p w14:paraId="077A020F" w14:textId="629D083B" w:rsidR="004D133A" w:rsidRPr="00942821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942821">
              <w:rPr>
                <w:rFonts w:ascii="Arial" w:hAnsi="Arial" w:cs="Arial"/>
                <w:b/>
                <w:bCs/>
              </w:rPr>
              <w:t xml:space="preserve">HABILIDADE </w:t>
            </w:r>
            <w:r w:rsidR="006C73AA" w:rsidRPr="00942821">
              <w:rPr>
                <w:rFonts w:ascii="Arial" w:hAnsi="Arial" w:cs="Arial"/>
                <w:b/>
                <w:bCs/>
              </w:rPr>
              <w:t>PESSOAL E SOCIAL</w:t>
            </w:r>
          </w:p>
        </w:tc>
      </w:tr>
      <w:tr w:rsidR="004D133A" w:rsidRPr="0053766E" w14:paraId="0CED0E77" w14:textId="77777777" w:rsidTr="00D869CD">
        <w:tc>
          <w:tcPr>
            <w:tcW w:w="3054" w:type="dxa"/>
          </w:tcPr>
          <w:p w14:paraId="17B5F2F0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347" w:type="dxa"/>
          </w:tcPr>
          <w:p w14:paraId="3A359304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475" w:type="dxa"/>
          </w:tcPr>
          <w:p w14:paraId="3455D24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750" w:type="dxa"/>
          </w:tcPr>
          <w:p w14:paraId="5B70AEC1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6C4AF3C9" w14:textId="77777777" w:rsidTr="00D869CD">
        <w:trPr>
          <w:trHeight w:val="3013"/>
        </w:trPr>
        <w:tc>
          <w:tcPr>
            <w:tcW w:w="3054" w:type="dxa"/>
          </w:tcPr>
          <w:p w14:paraId="55BC54E1" w14:textId="19249231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Expressão de emoções:</w:t>
            </w:r>
            <w:r w:rsidRPr="00AE462A">
              <w:rPr>
                <w:rFonts w:ascii="Arial" w:hAnsi="Arial" w:cs="Arial"/>
              </w:rPr>
              <w:t xml:space="preserve"> identificar, nomear e expressar adequadamente sentimentos como raiva, frustração, medo e alegria.</w:t>
            </w:r>
          </w:p>
          <w:p w14:paraId="7D50915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16E5AE73" w14:textId="5C73DF01" w:rsidR="004D133A" w:rsidRPr="0053766E" w:rsidRDefault="00EE57E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Reconhecer e nomear emoções básicas com apoio de imagens e expressões faciais modeladas.</w:t>
            </w:r>
          </w:p>
        </w:tc>
        <w:tc>
          <w:tcPr>
            <w:tcW w:w="2475" w:type="dxa"/>
          </w:tcPr>
          <w:p w14:paraId="2FFF143C" w14:textId="77777777" w:rsidR="00D55853" w:rsidRPr="00D55853" w:rsidRDefault="00D55853" w:rsidP="00D558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55853">
              <w:rPr>
                <w:rFonts w:ascii="Arial" w:hAnsi="Arial" w:cs="Arial"/>
              </w:rPr>
              <w:t>- Rodinha da emoção com cartões de sentimentos.</w:t>
            </w:r>
          </w:p>
          <w:p w14:paraId="67B809A7" w14:textId="77777777" w:rsidR="00D55853" w:rsidRPr="00D55853" w:rsidRDefault="00D55853" w:rsidP="00D558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55853">
              <w:rPr>
                <w:rFonts w:ascii="Arial" w:hAnsi="Arial" w:cs="Arial"/>
              </w:rPr>
              <w:t>- Jogo teatral de imitação de expressões.</w:t>
            </w:r>
          </w:p>
          <w:p w14:paraId="04622974" w14:textId="1A572CED" w:rsidR="004D133A" w:rsidRPr="0053766E" w:rsidRDefault="00D55853" w:rsidP="00D558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55853">
              <w:rPr>
                <w:rFonts w:ascii="Arial" w:hAnsi="Arial" w:cs="Arial"/>
              </w:rPr>
              <w:t>- Mural dos sentimentos: desenhar como se sentiu no dia.</w:t>
            </w:r>
          </w:p>
        </w:tc>
        <w:tc>
          <w:tcPr>
            <w:tcW w:w="2750" w:type="dxa"/>
          </w:tcPr>
          <w:p w14:paraId="44DCF90B" w14:textId="6304855C" w:rsidR="004D133A" w:rsidRPr="0053766E" w:rsidRDefault="00D55853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55853">
              <w:rPr>
                <w:rFonts w:ascii="Arial" w:hAnsi="Arial" w:cs="Arial"/>
              </w:rPr>
              <w:t>Cartões ilustrados, espelho, cartaz com emojis, papel colorido.</w:t>
            </w:r>
          </w:p>
        </w:tc>
      </w:tr>
      <w:tr w:rsidR="000208F1" w:rsidRPr="0053766E" w14:paraId="05E02AD2" w14:textId="77777777" w:rsidTr="00942821">
        <w:trPr>
          <w:trHeight w:val="3104"/>
        </w:trPr>
        <w:tc>
          <w:tcPr>
            <w:tcW w:w="3054" w:type="dxa"/>
          </w:tcPr>
          <w:p w14:paraId="7861A37A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Interação com colegas e adultos:</w:t>
            </w:r>
            <w:r w:rsidRPr="00AE462A">
              <w:rPr>
                <w:rFonts w:ascii="Arial" w:hAnsi="Arial" w:cs="Arial"/>
              </w:rPr>
              <w:t xml:space="preserve"> desenvolver comportamentos básicos de convivência (esperar a vez, respeitar limites, pedir ajuda).</w:t>
            </w:r>
          </w:p>
          <w:p w14:paraId="603E0A2E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47196233" w14:textId="3A9DE92B" w:rsidR="000208F1" w:rsidRPr="00AE462A" w:rsidRDefault="00D55853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55853">
              <w:rPr>
                <w:rFonts w:ascii="Arial" w:hAnsi="Arial" w:cs="Arial"/>
              </w:rPr>
              <w:t>Favorecer a cooperação, escuta e respeito à opinião do outro em atividades em grupo.</w:t>
            </w:r>
          </w:p>
        </w:tc>
        <w:tc>
          <w:tcPr>
            <w:tcW w:w="2475" w:type="dxa"/>
          </w:tcPr>
          <w:p w14:paraId="4484C0D3" w14:textId="77777777" w:rsidR="00D55853" w:rsidRPr="00D55853" w:rsidRDefault="00D55853" w:rsidP="00D558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55853">
              <w:rPr>
                <w:rFonts w:ascii="Arial" w:hAnsi="Arial" w:cs="Arial"/>
              </w:rPr>
              <w:t>Brincadeiras em duplas (dominó, memória, jogo da velha).</w:t>
            </w:r>
          </w:p>
          <w:p w14:paraId="33E6260F" w14:textId="77777777" w:rsidR="00D55853" w:rsidRPr="00D55853" w:rsidRDefault="00D55853" w:rsidP="00D558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55853">
              <w:rPr>
                <w:rFonts w:ascii="Arial" w:hAnsi="Arial" w:cs="Arial"/>
              </w:rPr>
              <w:t>- Projeto coletivo: criar história, música ou peça teatral juntos.</w:t>
            </w:r>
          </w:p>
          <w:p w14:paraId="33D9100D" w14:textId="1F4EEB43" w:rsidR="000208F1" w:rsidRPr="00AE462A" w:rsidRDefault="00D55853" w:rsidP="00D55853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55853">
              <w:rPr>
                <w:rFonts w:ascii="Arial" w:hAnsi="Arial" w:cs="Arial"/>
              </w:rPr>
              <w:t>- Jogo do elogio (cada um elogia um colega).</w:t>
            </w:r>
          </w:p>
        </w:tc>
        <w:tc>
          <w:tcPr>
            <w:tcW w:w="2750" w:type="dxa"/>
          </w:tcPr>
          <w:p w14:paraId="29498E2D" w14:textId="4C5A7EAC" w:rsidR="000208F1" w:rsidRPr="00AE462A" w:rsidRDefault="00D55853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55853">
              <w:rPr>
                <w:rFonts w:ascii="Arial" w:hAnsi="Arial" w:cs="Arial"/>
              </w:rPr>
              <w:t>Jogos simples de mesa, papel e lápis, fantasias, materiais recicláveis.</w:t>
            </w:r>
          </w:p>
        </w:tc>
      </w:tr>
    </w:tbl>
    <w:p w14:paraId="76A3FEF4" w14:textId="77777777" w:rsidR="00D55853" w:rsidRDefault="00D55853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246839B9" w14:textId="46BA5D8F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 xml:space="preserve">O plano será reestruturado semestralmente, sendo a próximo em julho, considerando os avanços e as novas necessidades identificadas no processo de aprendizagem. Caso haja </w:t>
      </w:r>
      <w:r w:rsidRPr="00581567">
        <w:rPr>
          <w:rFonts w:ascii="Arial" w:hAnsi="Arial" w:cs="Arial"/>
          <w:bCs/>
          <w:sz w:val="24"/>
          <w:szCs w:val="24"/>
        </w:rPr>
        <w:lastRenderedPageBreak/>
        <w:t>mudanças significativas no desempenho ou nas condições do aluno, o plano será ajustado imediatamente para atender às novas demandas.</w:t>
      </w:r>
    </w:p>
    <w:p w14:paraId="092C7837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7144958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57A6A3A6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será realizada de forma contínua e sistemática durante todo o período de vigência deste plano, com revisões semestrais e ajustes sempre que necessário, de acordo com as mudanças observadas no desempenho, comportamento e nas condições gerais do estudante.</w:t>
      </w:r>
    </w:p>
    <w:p w14:paraId="2EE0EF0C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Serão utilizados como critérios principais de avaliação:</w:t>
      </w:r>
    </w:p>
    <w:p w14:paraId="063F6DBD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engajamento progressivo do aluno nas atividades propostas, mesmo que inicialmente com tempo reduzido.</w:t>
      </w:r>
    </w:p>
    <w:p w14:paraId="4A619EFC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Os avanços nas habilidades executivas, como controle inibitório, planejamento de ações simples e adaptação a mudanças de rotina.</w:t>
      </w:r>
    </w:p>
    <w:p w14:paraId="1E1D13A6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evolução nas habilidades cognitivas, motoras e pessoais/sociais, conforme metas traçadas.</w:t>
      </w:r>
    </w:p>
    <w:p w14:paraId="5C878292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adaptação às estratégias e recursos utilizados, com foco especial em sua resposta a recursos visuais, concretos e sensoriais.</w:t>
      </w:r>
    </w:p>
    <w:p w14:paraId="55A90EE1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nível de aceitação das intervenções pedagógicas e comportamentais realizadas em parceria com a sala regular e a cuidadora.</w:t>
      </w:r>
    </w:p>
    <w:p w14:paraId="66977698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considerará não apenas o desempenho acadêmico, mas também os aspectos funcionais e emocionais do estudante, reconhecendo cada pequeno avanço como conquista significativa diante das barreiras que apresenta. Serão elaborados registros frequentes com base na observação direta, portfólio de atividades e comportamento durante as interações com colegas e adultos.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581567">
      <w:headerReference w:type="default" r:id="rId7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33B99" w14:textId="77777777" w:rsidR="004556E3" w:rsidRDefault="004556E3" w:rsidP="00104394">
      <w:pPr>
        <w:spacing w:after="0" w:line="240" w:lineRule="auto"/>
      </w:pPr>
      <w:r>
        <w:separator/>
      </w:r>
    </w:p>
  </w:endnote>
  <w:endnote w:type="continuationSeparator" w:id="0">
    <w:p w14:paraId="4DCCB1A4" w14:textId="77777777" w:rsidR="004556E3" w:rsidRDefault="004556E3" w:rsidP="00104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1155D" w14:textId="77777777" w:rsidR="004556E3" w:rsidRDefault="004556E3" w:rsidP="00104394">
      <w:pPr>
        <w:spacing w:after="0" w:line="240" w:lineRule="auto"/>
      </w:pPr>
      <w:r>
        <w:separator/>
      </w:r>
    </w:p>
  </w:footnote>
  <w:footnote w:type="continuationSeparator" w:id="0">
    <w:p w14:paraId="126F2FAF" w14:textId="77777777" w:rsidR="004556E3" w:rsidRDefault="004556E3" w:rsidP="00104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0CFF" w14:textId="67414ED5" w:rsidR="00104394" w:rsidRPr="00104394" w:rsidRDefault="00104394" w:rsidP="00104394">
    <w:pPr>
      <w:pStyle w:val="Cabealho"/>
    </w:pPr>
    <w:r w:rsidRPr="00104394">
      <w:rPr>
        <w:noProof/>
      </w:rPr>
      <w:drawing>
        <wp:anchor distT="0" distB="0" distL="114300" distR="114300" simplePos="0" relativeHeight="251659264" behindDoc="0" locked="0" layoutInCell="1" allowOverlap="1" wp14:anchorId="049CBEE5" wp14:editId="7BC24796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77240" cy="7772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777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4FE6A29" w14:textId="77777777" w:rsidR="00104394" w:rsidRDefault="001043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70E7"/>
    <w:multiLevelType w:val="multilevel"/>
    <w:tmpl w:val="310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4BF4"/>
    <w:multiLevelType w:val="multilevel"/>
    <w:tmpl w:val="319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BFF"/>
    <w:multiLevelType w:val="multilevel"/>
    <w:tmpl w:val="1A84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80376"/>
    <w:multiLevelType w:val="multilevel"/>
    <w:tmpl w:val="FF2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C2E58"/>
    <w:multiLevelType w:val="multilevel"/>
    <w:tmpl w:val="618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C15C6"/>
    <w:multiLevelType w:val="multilevel"/>
    <w:tmpl w:val="043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16A6C"/>
    <w:multiLevelType w:val="multilevel"/>
    <w:tmpl w:val="01D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979C5"/>
    <w:multiLevelType w:val="multilevel"/>
    <w:tmpl w:val="8E3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FD55EB"/>
    <w:multiLevelType w:val="multilevel"/>
    <w:tmpl w:val="B8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F6185"/>
    <w:multiLevelType w:val="multilevel"/>
    <w:tmpl w:val="CB1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F17D2"/>
    <w:multiLevelType w:val="multilevel"/>
    <w:tmpl w:val="0C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50DD7"/>
    <w:multiLevelType w:val="multilevel"/>
    <w:tmpl w:val="3164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04F43"/>
    <w:multiLevelType w:val="multilevel"/>
    <w:tmpl w:val="F17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9921">
    <w:abstractNumId w:val="9"/>
  </w:num>
  <w:num w:numId="2" w16cid:durableId="609552575">
    <w:abstractNumId w:val="7"/>
  </w:num>
  <w:num w:numId="3" w16cid:durableId="1855415310">
    <w:abstractNumId w:val="12"/>
  </w:num>
  <w:num w:numId="4" w16cid:durableId="1099789854">
    <w:abstractNumId w:val="11"/>
  </w:num>
  <w:num w:numId="5" w16cid:durableId="1631521266">
    <w:abstractNumId w:val="6"/>
  </w:num>
  <w:num w:numId="6" w16cid:durableId="1826162767">
    <w:abstractNumId w:val="10"/>
  </w:num>
  <w:num w:numId="7" w16cid:durableId="297489443">
    <w:abstractNumId w:val="8"/>
  </w:num>
  <w:num w:numId="8" w16cid:durableId="849028013">
    <w:abstractNumId w:val="5"/>
  </w:num>
  <w:num w:numId="9" w16cid:durableId="450636470">
    <w:abstractNumId w:val="4"/>
  </w:num>
  <w:num w:numId="10" w16cid:durableId="1316303428">
    <w:abstractNumId w:val="0"/>
  </w:num>
  <w:num w:numId="11" w16cid:durableId="1991015349">
    <w:abstractNumId w:val="2"/>
  </w:num>
  <w:num w:numId="12" w16cid:durableId="1701276198">
    <w:abstractNumId w:val="1"/>
  </w:num>
  <w:num w:numId="13" w16cid:durableId="521627394">
    <w:abstractNumId w:val="13"/>
  </w:num>
  <w:num w:numId="14" w16cid:durableId="2033257665">
    <w:abstractNumId w:val="3"/>
  </w:num>
  <w:num w:numId="15" w16cid:durableId="13092425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12D64"/>
    <w:rsid w:val="000208F1"/>
    <w:rsid w:val="00104394"/>
    <w:rsid w:val="0011338B"/>
    <w:rsid w:val="00195CE9"/>
    <w:rsid w:val="002B5EED"/>
    <w:rsid w:val="002C32E1"/>
    <w:rsid w:val="003222FC"/>
    <w:rsid w:val="00352C38"/>
    <w:rsid w:val="00383184"/>
    <w:rsid w:val="004556E3"/>
    <w:rsid w:val="004D133A"/>
    <w:rsid w:val="004F2091"/>
    <w:rsid w:val="0053766E"/>
    <w:rsid w:val="00581567"/>
    <w:rsid w:val="005D1059"/>
    <w:rsid w:val="005D27D2"/>
    <w:rsid w:val="00665B0D"/>
    <w:rsid w:val="006C73AA"/>
    <w:rsid w:val="008F3DAC"/>
    <w:rsid w:val="00920E28"/>
    <w:rsid w:val="00942821"/>
    <w:rsid w:val="00A8647B"/>
    <w:rsid w:val="00A921DC"/>
    <w:rsid w:val="00A95053"/>
    <w:rsid w:val="00AE211F"/>
    <w:rsid w:val="00AE462A"/>
    <w:rsid w:val="00B30381"/>
    <w:rsid w:val="00B347B3"/>
    <w:rsid w:val="00D05C6B"/>
    <w:rsid w:val="00D55853"/>
    <w:rsid w:val="00D869CD"/>
    <w:rsid w:val="00E67A0F"/>
    <w:rsid w:val="00EC3B40"/>
    <w:rsid w:val="00EE57E1"/>
    <w:rsid w:val="00EF19AF"/>
    <w:rsid w:val="00EF311F"/>
    <w:rsid w:val="00F24FEC"/>
    <w:rsid w:val="00F82A8D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D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4FEC"/>
    <w:rPr>
      <w:rFonts w:ascii="Times New Roman" w:hAnsi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043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4394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043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4394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1712</Words>
  <Characters>9248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2025-05-28T21:44:00Z</dcterms:created>
  <dcterms:modified xsi:type="dcterms:W3CDTF">2025-05-28T21:44:00Z</dcterms:modified>
</cp:coreProperties>
</file>