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9FEC" w14:textId="77777777" w:rsidR="00656795" w:rsidRDefault="00656795" w:rsidP="00656795">
      <w:pPr>
        <w:shd w:val="clear" w:color="auto" w:fill="FFFFFF" w:themeFill="background1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PLANO DE ESTUDO INDIVIDUALIZADO - PEI</w:t>
      </w:r>
    </w:p>
    <w:p w14:paraId="58D8CEF7" w14:textId="77777777" w:rsidR="00656795" w:rsidRPr="0097433F" w:rsidRDefault="00656795" w:rsidP="00463A0D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426"/>
          <w:tab w:val="left" w:pos="12679"/>
        </w:tabs>
        <w:spacing w:line="360" w:lineRule="auto"/>
        <w:ind w:left="851" w:hanging="709"/>
        <w:rPr>
          <w:rFonts w:ascii="Arial" w:hAnsi="Arial" w:cs="Arial"/>
          <w:b/>
        </w:rPr>
      </w:pPr>
      <w:r w:rsidRPr="0097433F">
        <w:rPr>
          <w:rFonts w:ascii="Arial" w:hAnsi="Arial" w:cs="Arial"/>
          <w:b/>
        </w:rPr>
        <w:t>DADOS INSTITUCIONAIS</w:t>
      </w:r>
      <w:r w:rsidR="0097433F">
        <w:rPr>
          <w:rFonts w:ascii="Arial" w:hAnsi="Arial" w:cs="Arial"/>
          <w:b/>
        </w:rPr>
        <w:t>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86"/>
        <w:gridCol w:w="991"/>
        <w:gridCol w:w="988"/>
        <w:gridCol w:w="1065"/>
        <w:gridCol w:w="785"/>
        <w:gridCol w:w="709"/>
        <w:gridCol w:w="1134"/>
        <w:gridCol w:w="708"/>
        <w:gridCol w:w="851"/>
        <w:gridCol w:w="6940"/>
      </w:tblGrid>
      <w:tr w:rsidR="00463A0D" w14:paraId="01D7A277" w14:textId="77777777" w:rsidTr="00E10A99">
        <w:tc>
          <w:tcPr>
            <w:tcW w:w="7366" w:type="dxa"/>
            <w:gridSpan w:val="8"/>
          </w:tcPr>
          <w:p w14:paraId="1088B658" w14:textId="77777777" w:rsidR="00463A0D" w:rsidRPr="0097433F" w:rsidRDefault="00463A0D" w:rsidP="00463A0D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463A0D">
              <w:rPr>
                <w:rFonts w:ascii="Arial" w:hAnsi="Arial" w:cs="Arial"/>
                <w:b/>
              </w:rPr>
              <w:t>DATA DA ELABORAÇÃO:</w:t>
            </w:r>
          </w:p>
        </w:tc>
        <w:tc>
          <w:tcPr>
            <w:tcW w:w="7791" w:type="dxa"/>
            <w:gridSpan w:val="2"/>
          </w:tcPr>
          <w:p w14:paraId="67C814EC" w14:textId="77777777" w:rsidR="00463A0D" w:rsidRPr="0097433F" w:rsidRDefault="00463A0D" w:rsidP="00463A0D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463A0D">
              <w:rPr>
                <w:rFonts w:ascii="Arial" w:hAnsi="Arial" w:cs="Arial"/>
                <w:b/>
              </w:rPr>
              <w:t>PERÍODO:</w:t>
            </w:r>
          </w:p>
        </w:tc>
      </w:tr>
      <w:tr w:rsidR="00E10A99" w14:paraId="2745FC79" w14:textId="77777777" w:rsidTr="00E10A99">
        <w:tc>
          <w:tcPr>
            <w:tcW w:w="4030" w:type="dxa"/>
            <w:gridSpan w:val="4"/>
            <w:shd w:val="clear" w:color="auto" w:fill="C5E0B3" w:themeFill="accent6" w:themeFillTint="66"/>
            <w:vAlign w:val="center"/>
          </w:tcPr>
          <w:p w14:paraId="488064F4" w14:textId="77777777" w:rsidR="00E10A99" w:rsidRPr="00463A0D" w:rsidRDefault="00E10A99" w:rsidP="00463A0D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3A0D">
              <w:rPr>
                <w:rFonts w:ascii="Arial" w:hAnsi="Arial" w:cs="Arial"/>
                <w:b/>
                <w:sz w:val="20"/>
                <w:szCs w:val="20"/>
              </w:rPr>
              <w:t>ETAPAS DA EDUCAÇÃO BÁSICA</w:t>
            </w:r>
          </w:p>
        </w:tc>
        <w:tc>
          <w:tcPr>
            <w:tcW w:w="2628" w:type="dxa"/>
            <w:gridSpan w:val="3"/>
            <w:shd w:val="clear" w:color="auto" w:fill="C5E0B3" w:themeFill="accent6" w:themeFillTint="66"/>
          </w:tcPr>
          <w:p w14:paraId="00ADC78D" w14:textId="77777777" w:rsidR="00E10A99" w:rsidRPr="003A348B" w:rsidRDefault="00E10A99" w:rsidP="003A348B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48B">
              <w:rPr>
                <w:rFonts w:ascii="Arial" w:hAnsi="Arial" w:cs="Arial"/>
                <w:b/>
                <w:sz w:val="20"/>
                <w:szCs w:val="20"/>
              </w:rPr>
              <w:t>POSSUI ACESSIBILIDADE FÍSICA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</w:tcPr>
          <w:p w14:paraId="25CD2DB6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SALA DE RECURSOS</w:t>
            </w:r>
          </w:p>
        </w:tc>
        <w:tc>
          <w:tcPr>
            <w:tcW w:w="6940" w:type="dxa"/>
            <w:shd w:val="clear" w:color="auto" w:fill="C5E0B3" w:themeFill="accent6" w:themeFillTint="66"/>
            <w:vAlign w:val="center"/>
          </w:tcPr>
          <w:p w14:paraId="4B5F6F84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DIREÇÃO:</w:t>
            </w:r>
          </w:p>
        </w:tc>
      </w:tr>
      <w:tr w:rsidR="00E10A99" w14:paraId="7D037D48" w14:textId="77777777" w:rsidTr="00E10A99">
        <w:tc>
          <w:tcPr>
            <w:tcW w:w="986" w:type="dxa"/>
            <w:shd w:val="clear" w:color="auto" w:fill="C5E0B3" w:themeFill="accent6" w:themeFillTint="66"/>
          </w:tcPr>
          <w:p w14:paraId="42F38420" w14:textId="77777777" w:rsidR="00E10A99" w:rsidRPr="00463A0D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63A0D">
              <w:rPr>
                <w:rFonts w:ascii="Arial" w:hAnsi="Arial" w:cs="Arial"/>
                <w:b/>
                <w:sz w:val="16"/>
                <w:szCs w:val="16"/>
              </w:rPr>
              <w:t>ED. INFANTIL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1320951F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FUND.</w:t>
            </w:r>
          </w:p>
          <w:p w14:paraId="64058367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1º AO 5º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428EE8A6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FUND.</w:t>
            </w:r>
          </w:p>
          <w:p w14:paraId="7F800729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6º AO 9º</w:t>
            </w:r>
          </w:p>
        </w:tc>
        <w:tc>
          <w:tcPr>
            <w:tcW w:w="1065" w:type="dxa"/>
            <w:shd w:val="clear" w:color="auto" w:fill="C5E0B3" w:themeFill="accent6" w:themeFillTint="66"/>
            <w:vAlign w:val="center"/>
          </w:tcPr>
          <w:p w14:paraId="6D9FAE72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EJA</w:t>
            </w:r>
          </w:p>
        </w:tc>
        <w:tc>
          <w:tcPr>
            <w:tcW w:w="785" w:type="dxa"/>
            <w:shd w:val="clear" w:color="auto" w:fill="C5E0B3" w:themeFill="accent6" w:themeFillTint="66"/>
            <w:vAlign w:val="center"/>
          </w:tcPr>
          <w:p w14:paraId="21F443A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32D50BDB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32349964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EM PARTE</w:t>
            </w: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26ED5A16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7AA5BFC7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40" w:type="dxa"/>
            <w:vAlign w:val="center"/>
          </w:tcPr>
          <w:p w14:paraId="43BB2191" w14:textId="77777777" w:rsidR="00E10A99" w:rsidRPr="0097433F" w:rsidRDefault="00E10A99" w:rsidP="00E10A99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E10A99">
              <w:rPr>
                <w:rFonts w:ascii="Arial" w:hAnsi="Arial" w:cs="Arial"/>
                <w:b/>
                <w:sz w:val="18"/>
                <w:szCs w:val="18"/>
              </w:rPr>
              <w:t>GERAL:</w:t>
            </w:r>
            <w:r w:rsidR="009743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E10A99" w14:paraId="04FE6D52" w14:textId="77777777" w:rsidTr="00E10A99">
        <w:trPr>
          <w:trHeight w:val="439"/>
        </w:trPr>
        <w:tc>
          <w:tcPr>
            <w:tcW w:w="986" w:type="dxa"/>
          </w:tcPr>
          <w:p w14:paraId="09EA298C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991" w:type="dxa"/>
          </w:tcPr>
          <w:p w14:paraId="77489308" w14:textId="288FAEF8" w:rsidR="00E10A99" w:rsidRPr="00E10A99" w:rsidRDefault="004168FD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X</w:t>
            </w:r>
          </w:p>
        </w:tc>
        <w:tc>
          <w:tcPr>
            <w:tcW w:w="988" w:type="dxa"/>
          </w:tcPr>
          <w:p w14:paraId="363D9C6F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1065" w:type="dxa"/>
            <w:vAlign w:val="center"/>
          </w:tcPr>
          <w:p w14:paraId="74A711FB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85" w:type="dxa"/>
            <w:vAlign w:val="center"/>
          </w:tcPr>
          <w:p w14:paraId="4869CB36" w14:textId="2B381764" w:rsidR="00E10A99" w:rsidRPr="00E10A99" w:rsidRDefault="004168FD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X</w:t>
            </w:r>
          </w:p>
        </w:tc>
        <w:tc>
          <w:tcPr>
            <w:tcW w:w="709" w:type="dxa"/>
            <w:vAlign w:val="center"/>
          </w:tcPr>
          <w:p w14:paraId="1DA5A85E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738D824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5AC8CD8B" w14:textId="21E6331E" w:rsidR="00E10A99" w:rsidRPr="00E10A99" w:rsidRDefault="004168FD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X</w:t>
            </w:r>
          </w:p>
        </w:tc>
        <w:tc>
          <w:tcPr>
            <w:tcW w:w="851" w:type="dxa"/>
            <w:vAlign w:val="center"/>
          </w:tcPr>
          <w:p w14:paraId="6482400F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6940" w:type="dxa"/>
          </w:tcPr>
          <w:p w14:paraId="73E0753C" w14:textId="77777777" w:rsidR="00E10A99" w:rsidRPr="0097433F" w:rsidRDefault="00E10A99" w:rsidP="00E10A99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color w:val="FF0000"/>
              </w:rPr>
            </w:pPr>
            <w:r w:rsidRPr="00E10A99">
              <w:rPr>
                <w:rFonts w:ascii="Arial" w:hAnsi="Arial" w:cs="Arial"/>
                <w:b/>
                <w:sz w:val="18"/>
                <w:szCs w:val="18"/>
              </w:rPr>
              <w:t>PEDAGÓGICO:</w:t>
            </w:r>
            <w:r w:rsidR="009743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2FB49345" w14:textId="77777777" w:rsidR="0097433F" w:rsidRDefault="0097433F" w:rsidP="0097433F">
      <w:pPr>
        <w:pStyle w:val="PargrafodaLista"/>
        <w:tabs>
          <w:tab w:val="left" w:pos="3234"/>
        </w:tabs>
        <w:spacing w:line="360" w:lineRule="auto"/>
        <w:ind w:left="426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horzAnchor="margin" w:tblpY="548"/>
        <w:tblW w:w="15163" w:type="dxa"/>
        <w:tblLook w:val="04A0" w:firstRow="1" w:lastRow="0" w:firstColumn="1" w:lastColumn="0" w:noHBand="0" w:noVBand="1"/>
      </w:tblPr>
      <w:tblGrid>
        <w:gridCol w:w="2547"/>
        <w:gridCol w:w="6095"/>
        <w:gridCol w:w="3260"/>
        <w:gridCol w:w="3261"/>
      </w:tblGrid>
      <w:tr w:rsidR="00CC2196" w14:paraId="3C228DB3" w14:textId="77777777" w:rsidTr="00CC2196">
        <w:trPr>
          <w:trHeight w:val="373"/>
        </w:trPr>
        <w:tc>
          <w:tcPr>
            <w:tcW w:w="2547" w:type="dxa"/>
            <w:shd w:val="clear" w:color="auto" w:fill="C5E0B3" w:themeFill="accent6" w:themeFillTint="66"/>
          </w:tcPr>
          <w:p w14:paraId="3D82858C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 w:rsidRPr="0097433F">
              <w:rPr>
                <w:b/>
              </w:rPr>
              <w:t>CARGO</w:t>
            </w:r>
          </w:p>
        </w:tc>
        <w:tc>
          <w:tcPr>
            <w:tcW w:w="6095" w:type="dxa"/>
            <w:shd w:val="clear" w:color="auto" w:fill="C5E0B3" w:themeFill="accent6" w:themeFillTint="66"/>
            <w:vAlign w:val="center"/>
          </w:tcPr>
          <w:p w14:paraId="534A30A3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 w:rsidRPr="0097433F">
              <w:rPr>
                <w:b/>
              </w:rPr>
              <w:t>NOME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6038C2D1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3261" w:type="dxa"/>
            <w:shd w:val="clear" w:color="auto" w:fill="C5E0B3" w:themeFill="accent6" w:themeFillTint="66"/>
            <w:vAlign w:val="center"/>
          </w:tcPr>
          <w:p w14:paraId="7C96B173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CC2196" w14:paraId="19F33F39" w14:textId="77777777" w:rsidTr="00CC2196">
        <w:trPr>
          <w:trHeight w:val="398"/>
        </w:trPr>
        <w:tc>
          <w:tcPr>
            <w:tcW w:w="2547" w:type="dxa"/>
          </w:tcPr>
          <w:p w14:paraId="14A2EEDC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49B237CD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5513910F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6AB0C144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7E363B32" w14:textId="77777777" w:rsidTr="00CC2196">
        <w:trPr>
          <w:trHeight w:val="398"/>
        </w:trPr>
        <w:tc>
          <w:tcPr>
            <w:tcW w:w="2547" w:type="dxa"/>
          </w:tcPr>
          <w:p w14:paraId="23CD284E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08FED77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7C95996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122A5CC9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5B897140" w14:textId="77777777" w:rsidTr="00CC2196">
        <w:trPr>
          <w:trHeight w:val="398"/>
        </w:trPr>
        <w:tc>
          <w:tcPr>
            <w:tcW w:w="2547" w:type="dxa"/>
          </w:tcPr>
          <w:p w14:paraId="0189E581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22362E8D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3A4A2E8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2E0A486E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051E3903" w14:textId="77777777" w:rsidTr="00CC2196">
        <w:trPr>
          <w:trHeight w:val="398"/>
        </w:trPr>
        <w:tc>
          <w:tcPr>
            <w:tcW w:w="2547" w:type="dxa"/>
          </w:tcPr>
          <w:p w14:paraId="42CA78CF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6C89632E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6DAECE9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6637C8C6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3F009E3E" w14:textId="77777777" w:rsidTr="00CC2196">
        <w:trPr>
          <w:trHeight w:val="398"/>
        </w:trPr>
        <w:tc>
          <w:tcPr>
            <w:tcW w:w="2547" w:type="dxa"/>
          </w:tcPr>
          <w:p w14:paraId="737DDCD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3E8DF92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679C06F0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67C300BF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5E93E38E" w14:textId="77777777" w:rsidTr="00CC2196">
        <w:trPr>
          <w:trHeight w:val="398"/>
        </w:trPr>
        <w:tc>
          <w:tcPr>
            <w:tcW w:w="2547" w:type="dxa"/>
          </w:tcPr>
          <w:p w14:paraId="15C377DC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06D9E368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6FF5ADE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3F1D3555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04D31592" w14:textId="77777777" w:rsidTr="00CC2196">
        <w:trPr>
          <w:trHeight w:val="398"/>
        </w:trPr>
        <w:tc>
          <w:tcPr>
            <w:tcW w:w="2547" w:type="dxa"/>
          </w:tcPr>
          <w:p w14:paraId="6A8DAB14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57E91F11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2559B23C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7D176037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4BFB5C46" w14:textId="77777777" w:rsidTr="00CC2196">
        <w:trPr>
          <w:trHeight w:val="398"/>
        </w:trPr>
        <w:tc>
          <w:tcPr>
            <w:tcW w:w="2547" w:type="dxa"/>
          </w:tcPr>
          <w:p w14:paraId="30EF319F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634F615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77568332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4CF41CA2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25B84D69" w14:textId="77777777" w:rsidTr="00CC2196">
        <w:trPr>
          <w:trHeight w:val="398"/>
        </w:trPr>
        <w:tc>
          <w:tcPr>
            <w:tcW w:w="2547" w:type="dxa"/>
          </w:tcPr>
          <w:p w14:paraId="050FD914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4C077A1B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55E42D3B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2DA81EF4" w14:textId="77777777" w:rsidR="00CC2196" w:rsidRDefault="00CC2196" w:rsidP="00CC2196">
            <w:pPr>
              <w:tabs>
                <w:tab w:val="left" w:pos="4310"/>
              </w:tabs>
            </w:pPr>
          </w:p>
        </w:tc>
      </w:tr>
    </w:tbl>
    <w:p w14:paraId="2A7E75A9" w14:textId="77777777" w:rsidR="0097433F" w:rsidRDefault="0097433F" w:rsidP="0097433F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3234"/>
        </w:tabs>
        <w:spacing w:line="360" w:lineRule="auto"/>
        <w:ind w:left="426" w:hanging="284"/>
        <w:rPr>
          <w:rFonts w:ascii="Arial" w:hAnsi="Arial" w:cs="Arial"/>
          <w:b/>
        </w:rPr>
      </w:pPr>
      <w:r w:rsidRPr="0097433F">
        <w:rPr>
          <w:rFonts w:ascii="Arial" w:hAnsi="Arial" w:cs="Arial"/>
          <w:b/>
        </w:rPr>
        <w:t>RESPONSÁVEIS PELA ELABORAÇÃO:</w:t>
      </w:r>
    </w:p>
    <w:p w14:paraId="507496EE" w14:textId="77777777" w:rsidR="00656795" w:rsidRDefault="00656795" w:rsidP="0097433F">
      <w:pPr>
        <w:tabs>
          <w:tab w:val="left" w:pos="4310"/>
        </w:tabs>
      </w:pPr>
    </w:p>
    <w:p w14:paraId="23CF0DB1" w14:textId="77777777" w:rsidR="0097433F" w:rsidRPr="008054EE" w:rsidRDefault="0097433F" w:rsidP="0097433F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4310"/>
        </w:tabs>
        <w:ind w:left="284" w:hanging="284"/>
        <w:rPr>
          <w:rFonts w:ascii="Arial" w:hAnsi="Arial" w:cs="Arial"/>
          <w:b/>
        </w:rPr>
      </w:pPr>
      <w:r w:rsidRPr="008054EE">
        <w:rPr>
          <w:rFonts w:ascii="Arial" w:hAnsi="Arial" w:cs="Arial"/>
          <w:b/>
        </w:rPr>
        <w:t xml:space="preserve">DADOS DO(A) ALUNO(A): </w:t>
      </w:r>
    </w:p>
    <w:p w14:paraId="594D01FC" w14:textId="08213F55" w:rsidR="0097433F" w:rsidRPr="00F81E10" w:rsidRDefault="0097433F" w:rsidP="0097433F">
      <w:pPr>
        <w:tabs>
          <w:tab w:val="left" w:pos="2150"/>
        </w:tabs>
        <w:rPr>
          <w:rFonts w:ascii="Arial" w:hAnsi="Arial" w:cs="Arial"/>
          <w:sz w:val="24"/>
          <w:szCs w:val="24"/>
        </w:rPr>
      </w:pPr>
      <w:r w:rsidRPr="00F81E10">
        <w:rPr>
          <w:rFonts w:ascii="Arial" w:hAnsi="Arial" w:cs="Arial"/>
          <w:sz w:val="24"/>
          <w:szCs w:val="24"/>
        </w:rPr>
        <w:lastRenderedPageBreak/>
        <w:t>1.NOME: ________________________________________________________________________________________________________</w:t>
      </w:r>
    </w:p>
    <w:p w14:paraId="7A5213B5" w14:textId="30515864" w:rsidR="0097433F" w:rsidRPr="00F81E10" w:rsidRDefault="0097433F" w:rsidP="0097433F">
      <w:pPr>
        <w:tabs>
          <w:tab w:val="left" w:pos="2150"/>
        </w:tabs>
        <w:rPr>
          <w:rFonts w:ascii="Arial" w:hAnsi="Arial" w:cs="Arial"/>
          <w:sz w:val="24"/>
          <w:szCs w:val="24"/>
        </w:rPr>
      </w:pPr>
      <w:r w:rsidRPr="00F81E10">
        <w:rPr>
          <w:rFonts w:ascii="Arial" w:hAnsi="Arial" w:cs="Arial"/>
          <w:sz w:val="24"/>
          <w:szCs w:val="24"/>
        </w:rPr>
        <w:t>2. DATA DE NASCIMENTO:___________________ IDADE</w:t>
      </w:r>
      <w:r w:rsidR="00D05F29" w:rsidRPr="00F81E10">
        <w:rPr>
          <w:rFonts w:ascii="Arial" w:hAnsi="Arial" w:cs="Arial"/>
          <w:sz w:val="24"/>
          <w:szCs w:val="24"/>
        </w:rPr>
        <w:t>: ____________ TURMA:_________________TURNO:___________________</w:t>
      </w:r>
    </w:p>
    <w:p w14:paraId="39CB0DED" w14:textId="6B662B86" w:rsidR="00D05F29" w:rsidRPr="00F81E10" w:rsidRDefault="00D05F29" w:rsidP="0097433F">
      <w:pPr>
        <w:tabs>
          <w:tab w:val="left" w:pos="2150"/>
        </w:tabs>
        <w:rPr>
          <w:rFonts w:ascii="Arial" w:hAnsi="Arial" w:cs="Arial"/>
          <w:sz w:val="24"/>
          <w:szCs w:val="24"/>
        </w:rPr>
      </w:pPr>
      <w:r w:rsidRPr="00F81E10">
        <w:rPr>
          <w:rFonts w:ascii="Arial" w:hAnsi="Arial" w:cs="Arial"/>
          <w:sz w:val="24"/>
          <w:szCs w:val="24"/>
        </w:rPr>
        <w:t>3. RESPONSÁVEL DO/A ESTUDANTE: ______________________________________________________________________________</w:t>
      </w:r>
    </w:p>
    <w:p w14:paraId="4F9169FA" w14:textId="77777777" w:rsidR="00F81E10" w:rsidRPr="004574E2" w:rsidRDefault="00F81E10" w:rsidP="00F81E10">
      <w:pPr>
        <w:tabs>
          <w:tab w:val="left" w:pos="2150"/>
        </w:tabs>
        <w:rPr>
          <w:rFonts w:ascii="Arial" w:hAnsi="Arial" w:cs="Arial"/>
        </w:rPr>
      </w:pPr>
      <w:r w:rsidRPr="004574E2">
        <w:rPr>
          <w:rFonts w:ascii="Arial" w:hAnsi="Arial" w:cs="Arial"/>
        </w:rPr>
        <w:t xml:space="preserve">4. DIAGNÓSTICO/HIPOTÉSE DIAGNÓSTICA: </w:t>
      </w:r>
      <w:r w:rsidRPr="004574E2">
        <w:rPr>
          <w:rFonts w:ascii="Arial" w:hAnsi="Arial" w:cs="Arial"/>
          <w:sz w:val="24"/>
          <w:szCs w:val="24"/>
        </w:rPr>
        <w:t>Transtorno do Espectro Autista (TEA) com linguagem não verbal e Transtorno Opositivo Desafiador (TOD).</w:t>
      </w:r>
    </w:p>
    <w:p w14:paraId="189B70B8" w14:textId="77777777" w:rsidR="00F81E10" w:rsidRPr="004574E2" w:rsidRDefault="00F81E10" w:rsidP="00F81E10">
      <w:pPr>
        <w:tabs>
          <w:tab w:val="left" w:pos="2150"/>
        </w:tabs>
        <w:rPr>
          <w:rFonts w:ascii="Arial" w:hAnsi="Arial" w:cs="Arial"/>
        </w:rPr>
      </w:pPr>
      <w:r w:rsidRPr="004574E2">
        <w:rPr>
          <w:rFonts w:ascii="Arial" w:hAnsi="Arial" w:cs="Arial"/>
        </w:rPr>
        <w:t xml:space="preserve">5. TEM ACOMPANHAMENTO POR OUTROS PROFISSIONAIS?  QUAL ESPECIALIDADE? </w:t>
      </w:r>
      <w:r w:rsidRPr="004574E2">
        <w:rPr>
          <w:rFonts w:ascii="Arial" w:hAnsi="Arial" w:cs="Arial"/>
          <w:sz w:val="24"/>
          <w:szCs w:val="24"/>
        </w:rPr>
        <w:t>Psicóloga, Fonoaudióloga e Psicopedagoga</w:t>
      </w:r>
    </w:p>
    <w:p w14:paraId="1E3FEE9B" w14:textId="77777777" w:rsidR="00F81E10" w:rsidRPr="004574E2" w:rsidRDefault="00F81E10" w:rsidP="00F81E10">
      <w:pPr>
        <w:tabs>
          <w:tab w:val="left" w:pos="2150"/>
        </w:tabs>
        <w:rPr>
          <w:rFonts w:ascii="Arial" w:hAnsi="Arial" w:cs="Arial"/>
        </w:rPr>
      </w:pPr>
      <w:r w:rsidRPr="004574E2">
        <w:rPr>
          <w:rFonts w:ascii="Arial" w:hAnsi="Arial" w:cs="Arial"/>
        </w:rPr>
        <w:t xml:space="preserve">6. FAZ USO CONTÍNUO DE MEDICAMENTO? QUAIS? POSSUI EFEITOS COLATERAIS? </w:t>
      </w:r>
      <w:r w:rsidRPr="004574E2">
        <w:rPr>
          <w:rFonts w:ascii="Arial" w:hAnsi="Arial" w:cs="Arial"/>
          <w:sz w:val="24"/>
          <w:szCs w:val="24"/>
        </w:rPr>
        <w:t>Ritalina</w:t>
      </w:r>
    </w:p>
    <w:p w14:paraId="15B166C9" w14:textId="77777777" w:rsidR="00F81E10" w:rsidRDefault="00F81E10" w:rsidP="00F81E10">
      <w:pPr>
        <w:tabs>
          <w:tab w:val="left" w:pos="2150"/>
        </w:tabs>
        <w:spacing w:line="360" w:lineRule="auto"/>
        <w:rPr>
          <w:rFonts w:ascii="Arial" w:hAnsi="Arial" w:cs="Arial"/>
          <w:sz w:val="24"/>
          <w:szCs w:val="24"/>
        </w:rPr>
      </w:pPr>
      <w:r w:rsidRPr="004574E2">
        <w:rPr>
          <w:rFonts w:ascii="Arial" w:hAnsi="Arial" w:cs="Arial"/>
        </w:rPr>
        <w:t>7. POSSUI ALGUMA NECESSIDADE ESPECÍFICA?</w:t>
      </w:r>
      <w:r>
        <w:rPr>
          <w:rFonts w:ascii="Arial" w:hAnsi="Arial" w:cs="Arial"/>
        </w:rPr>
        <w:t xml:space="preserve"> </w:t>
      </w:r>
      <w:r w:rsidRPr="00805D94">
        <w:rPr>
          <w:rFonts w:ascii="Arial" w:hAnsi="Arial" w:cs="Arial"/>
          <w:sz w:val="24"/>
          <w:szCs w:val="24"/>
        </w:rPr>
        <w:t>Sim. Necessita de apoio contínuo para comunicação funcional, mediação comportamental, uso de Comunicação Aumentativa e Alternativa (CAA), e suporte para compreensão de regras sociais e permanência em atividades estruturadas.</w:t>
      </w:r>
    </w:p>
    <w:p w14:paraId="51C0E284" w14:textId="77777777" w:rsidR="00F81E10" w:rsidRPr="00805D94" w:rsidRDefault="00F81E10" w:rsidP="00F81E10">
      <w:pPr>
        <w:tabs>
          <w:tab w:val="left" w:pos="2150"/>
        </w:tabs>
        <w:spacing w:line="360" w:lineRule="auto"/>
        <w:rPr>
          <w:rFonts w:ascii="Arial" w:hAnsi="Arial" w:cs="Arial"/>
          <w:sz w:val="24"/>
          <w:szCs w:val="24"/>
        </w:rPr>
      </w:pPr>
      <w:r w:rsidRPr="004574E2">
        <w:rPr>
          <w:rFonts w:ascii="Arial" w:hAnsi="Arial" w:cs="Arial"/>
        </w:rPr>
        <w:t>8. UTILIZA RECURSO DE ACESSIBILIDADE? DESCREVA:</w:t>
      </w:r>
      <w:r>
        <w:rPr>
          <w:rFonts w:ascii="Arial" w:hAnsi="Arial" w:cs="Arial"/>
        </w:rPr>
        <w:t xml:space="preserve"> </w:t>
      </w:r>
      <w:r w:rsidRPr="00805D94">
        <w:rPr>
          <w:rFonts w:ascii="Arial" w:hAnsi="Arial" w:cs="Arial"/>
          <w:sz w:val="24"/>
          <w:szCs w:val="24"/>
        </w:rPr>
        <w:t>Sim. Utiliza pranchas de comunicação com pictogramas (CAA), sequência visual de rotina, estratégias visuais para regras sociais, materiais concretos e manipuláveis, além de apoio individualizado para transições entre atividades.</w:t>
      </w:r>
    </w:p>
    <w:p w14:paraId="56209489" w14:textId="77777777" w:rsidR="00620378" w:rsidRDefault="00620378" w:rsidP="0097433F">
      <w:pPr>
        <w:tabs>
          <w:tab w:val="left" w:pos="2150"/>
        </w:tabs>
      </w:pPr>
    </w:p>
    <w:p w14:paraId="3AEF2C5A" w14:textId="77777777" w:rsidR="00620378" w:rsidRDefault="00620378" w:rsidP="0097433F">
      <w:pPr>
        <w:tabs>
          <w:tab w:val="left" w:pos="2150"/>
        </w:tabs>
      </w:pPr>
    </w:p>
    <w:p w14:paraId="048557B5" w14:textId="77777777" w:rsidR="00620378" w:rsidRDefault="00620378" w:rsidP="0097433F">
      <w:pPr>
        <w:tabs>
          <w:tab w:val="left" w:pos="2150"/>
        </w:tabs>
      </w:pPr>
    </w:p>
    <w:p w14:paraId="0A827A85" w14:textId="77777777" w:rsidR="00620378" w:rsidRDefault="00620378" w:rsidP="0097433F">
      <w:pPr>
        <w:tabs>
          <w:tab w:val="left" w:pos="2150"/>
        </w:tabs>
      </w:pPr>
    </w:p>
    <w:p w14:paraId="4AA309E5" w14:textId="77777777" w:rsidR="00620378" w:rsidRDefault="00620378" w:rsidP="0097433F">
      <w:pPr>
        <w:tabs>
          <w:tab w:val="left" w:pos="2150"/>
        </w:tabs>
      </w:pPr>
    </w:p>
    <w:p w14:paraId="6BBF7E44" w14:textId="77777777" w:rsidR="00620378" w:rsidRDefault="00620378" w:rsidP="0097433F">
      <w:pPr>
        <w:tabs>
          <w:tab w:val="left" w:pos="2150"/>
        </w:tabs>
      </w:pPr>
    </w:p>
    <w:p w14:paraId="2C5BDC02" w14:textId="77777777" w:rsidR="008054EE" w:rsidRDefault="008054EE" w:rsidP="0097433F">
      <w:pPr>
        <w:tabs>
          <w:tab w:val="left" w:pos="2150"/>
        </w:tabs>
      </w:pPr>
    </w:p>
    <w:p w14:paraId="5B140261" w14:textId="77777777" w:rsidR="008054EE" w:rsidRDefault="008054EE" w:rsidP="0097433F">
      <w:pPr>
        <w:tabs>
          <w:tab w:val="left" w:pos="2150"/>
        </w:tabs>
      </w:pPr>
    </w:p>
    <w:p w14:paraId="29AC3249" w14:textId="77777777" w:rsidR="008054EE" w:rsidRDefault="008054EE" w:rsidP="0097433F">
      <w:pPr>
        <w:tabs>
          <w:tab w:val="left" w:pos="2150"/>
        </w:tabs>
      </w:pPr>
    </w:p>
    <w:p w14:paraId="4E11D556" w14:textId="77777777" w:rsidR="008054EE" w:rsidRDefault="008054EE" w:rsidP="0097433F">
      <w:pPr>
        <w:tabs>
          <w:tab w:val="left" w:pos="2150"/>
        </w:tabs>
      </w:pPr>
    </w:p>
    <w:p w14:paraId="1D3234A3" w14:textId="77777777" w:rsidR="008054EE" w:rsidRDefault="008054EE" w:rsidP="0097433F">
      <w:pPr>
        <w:tabs>
          <w:tab w:val="left" w:pos="2150"/>
        </w:tabs>
      </w:pPr>
    </w:p>
    <w:p w14:paraId="2A1A1660" w14:textId="77777777" w:rsidR="008054EE" w:rsidRPr="00861288" w:rsidRDefault="008054EE" w:rsidP="00861288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2150"/>
        </w:tabs>
        <w:ind w:left="567" w:hanging="425"/>
        <w:rPr>
          <w:b/>
        </w:rPr>
      </w:pPr>
      <w:r w:rsidRPr="00861288">
        <w:rPr>
          <w:b/>
        </w:rPr>
        <w:t xml:space="preserve">ASPECTOS PEDAGÓGICOS </w:t>
      </w:r>
    </w:p>
    <w:tbl>
      <w:tblPr>
        <w:tblStyle w:val="Tabelacomgrade"/>
        <w:tblW w:w="15453" w:type="dxa"/>
        <w:tblInd w:w="-147" w:type="dxa"/>
        <w:tblLook w:val="04A0" w:firstRow="1" w:lastRow="0" w:firstColumn="1" w:lastColumn="0" w:noHBand="0" w:noVBand="1"/>
      </w:tblPr>
      <w:tblGrid>
        <w:gridCol w:w="2968"/>
        <w:gridCol w:w="2844"/>
        <w:gridCol w:w="2835"/>
        <w:gridCol w:w="2694"/>
        <w:gridCol w:w="4112"/>
      </w:tblGrid>
      <w:tr w:rsidR="00861288" w14:paraId="5F4371FB" w14:textId="77777777" w:rsidTr="00F81E10">
        <w:trPr>
          <w:trHeight w:val="393"/>
        </w:trPr>
        <w:tc>
          <w:tcPr>
            <w:tcW w:w="2968" w:type="dxa"/>
            <w:shd w:val="clear" w:color="auto" w:fill="A8D08D" w:themeFill="accent6" w:themeFillTint="99"/>
            <w:vAlign w:val="center"/>
          </w:tcPr>
          <w:p w14:paraId="45D92D74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ÁREAS DO CONHECIMENTO/HABILIDADE</w:t>
            </w:r>
          </w:p>
        </w:tc>
        <w:tc>
          <w:tcPr>
            <w:tcW w:w="2844" w:type="dxa"/>
            <w:shd w:val="clear" w:color="auto" w:fill="A8D08D" w:themeFill="accent6" w:themeFillTint="99"/>
            <w:vAlign w:val="center"/>
          </w:tcPr>
          <w:p w14:paraId="37B1870B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2835" w:type="dxa"/>
            <w:shd w:val="clear" w:color="auto" w:fill="A8D08D" w:themeFill="accent6" w:themeFillTint="99"/>
            <w:vAlign w:val="center"/>
          </w:tcPr>
          <w:p w14:paraId="30968AE9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694" w:type="dxa"/>
            <w:shd w:val="clear" w:color="auto" w:fill="A8D08D" w:themeFill="accent6" w:themeFillTint="99"/>
            <w:vAlign w:val="center"/>
          </w:tcPr>
          <w:p w14:paraId="1A5BE54A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4112" w:type="dxa"/>
            <w:shd w:val="clear" w:color="auto" w:fill="A8D08D" w:themeFill="accent6" w:themeFillTint="99"/>
            <w:vAlign w:val="center"/>
          </w:tcPr>
          <w:p w14:paraId="5277F6CA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14:paraId="769D0244" w14:textId="77777777" w:rsidTr="00F81E10">
        <w:trPr>
          <w:trHeight w:val="408"/>
        </w:trPr>
        <w:tc>
          <w:tcPr>
            <w:tcW w:w="2968" w:type="dxa"/>
            <w:vMerge w:val="restart"/>
            <w:shd w:val="clear" w:color="auto" w:fill="C5E0B3" w:themeFill="accent6" w:themeFillTint="66"/>
            <w:vAlign w:val="center"/>
          </w:tcPr>
          <w:p w14:paraId="397898C7" w14:textId="77777777" w:rsid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 w:rsidRPr="00861288">
              <w:rPr>
                <w:b/>
                <w:sz w:val="32"/>
                <w:szCs w:val="32"/>
              </w:rPr>
              <w:t>LINGUAGENS</w:t>
            </w:r>
          </w:p>
          <w:p w14:paraId="6289E807" w14:textId="77777777" w:rsidR="001C200F" w:rsidRPr="00861288" w:rsidRDefault="001C200F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(Língua Portuguesa, Ed. Física, Arte)</w:t>
            </w:r>
          </w:p>
        </w:tc>
        <w:tc>
          <w:tcPr>
            <w:tcW w:w="2844" w:type="dxa"/>
          </w:tcPr>
          <w:p w14:paraId="635C3719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473AA895" w14:textId="41E66967" w:rsidR="00F81E10" w:rsidRDefault="00F81E10" w:rsidP="00F81E10">
            <w:pPr>
              <w:pStyle w:val="PargrafodaLista"/>
              <w:tabs>
                <w:tab w:val="left" w:pos="2150"/>
              </w:tabs>
              <w:ind w:left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Demonstrada atenção visual a vídeos educativos, imagens coloridas e materiais com contraste visual.</w:t>
            </w:r>
          </w:p>
          <w:p w14:paraId="70A0093C" w14:textId="77777777" w:rsidR="00F81E10" w:rsidRPr="00F81E10" w:rsidRDefault="00F81E10" w:rsidP="00F81E10">
            <w:pPr>
              <w:pStyle w:val="PargrafodaLista"/>
              <w:tabs>
                <w:tab w:val="left" w:pos="2150"/>
              </w:tabs>
              <w:ind w:left="35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0622C74" w14:textId="71A34177" w:rsidR="00F81E10" w:rsidRDefault="00F81E10" w:rsidP="00F81E10">
            <w:pPr>
              <w:pStyle w:val="PargrafodaLista"/>
              <w:tabs>
                <w:tab w:val="left" w:pos="2150"/>
              </w:tabs>
              <w:ind w:left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Boa memória visual para repetição de rotinas e localização de objetos usuais.</w:t>
            </w:r>
          </w:p>
          <w:p w14:paraId="7DD12DC9" w14:textId="77777777" w:rsidR="00F81E10" w:rsidRPr="00F81E10" w:rsidRDefault="00F81E10" w:rsidP="00F81E10">
            <w:pPr>
              <w:pStyle w:val="PargrafodaLista"/>
              <w:tabs>
                <w:tab w:val="left" w:pos="2150"/>
              </w:tabs>
              <w:ind w:left="35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3BAB6D6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0D051A25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7C8AE39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2835" w:type="dxa"/>
          </w:tcPr>
          <w:p w14:paraId="52DFE684" w14:textId="47D124CE" w:rsidR="00F81E10" w:rsidRDefault="00F81E10" w:rsidP="00F81E10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Apresenta ausência de linguagem oral funcional.</w:t>
            </w:r>
          </w:p>
          <w:p w14:paraId="7B944662" w14:textId="77777777" w:rsidR="00F81E10" w:rsidRPr="00F81E10" w:rsidRDefault="00F81E10" w:rsidP="00F81E10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</w:p>
          <w:p w14:paraId="729B42D2" w14:textId="7A92F072" w:rsidR="00F81E10" w:rsidRDefault="00F81E10" w:rsidP="00F81E10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Dificuldade em compreender e seguir instruções verbais sem suporte visual.</w:t>
            </w:r>
          </w:p>
          <w:p w14:paraId="45C98223" w14:textId="77777777" w:rsidR="00F81E10" w:rsidRPr="00F81E10" w:rsidRDefault="00F81E10" w:rsidP="00F81E10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</w:p>
          <w:p w14:paraId="08D07DB4" w14:textId="77777777" w:rsidR="00861288" w:rsidRDefault="00861288" w:rsidP="00360048">
            <w:pPr>
              <w:pStyle w:val="PargrafodaLista"/>
              <w:tabs>
                <w:tab w:val="left" w:pos="2150"/>
              </w:tabs>
              <w:ind w:left="171"/>
            </w:pPr>
          </w:p>
        </w:tc>
        <w:tc>
          <w:tcPr>
            <w:tcW w:w="2694" w:type="dxa"/>
          </w:tcPr>
          <w:p w14:paraId="6A4C45F7" w14:textId="793392AC" w:rsid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t xml:space="preserve"> </w:t>
            </w:r>
            <w:r w:rsidRPr="00F81E10">
              <w:rPr>
                <w:rFonts w:ascii="Arial" w:hAnsi="Arial" w:cs="Arial"/>
                <w:sz w:val="24"/>
                <w:szCs w:val="24"/>
              </w:rPr>
              <w:t>Favorecer o desenvolvimento da comunicação funcional, utilizando recursos visuais e gestuais por meio de pranchas de Comunicação Aumentativa e Alternativa (CAA), promovendo maior independência na expressão de desejos, sentimentos e necessidades.</w:t>
            </w:r>
          </w:p>
          <w:p w14:paraId="542A5398" w14:textId="77777777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B25116A" w14:textId="6615EF5C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 xml:space="preserve">Ampliar o vocabulário visual e a compreensão de conceitos escolares e cotidianos, através da associação de imagens com palavras-chave, objetos reais e ações </w:t>
            </w:r>
            <w:r w:rsidRPr="00F81E10">
              <w:rPr>
                <w:rFonts w:ascii="Arial" w:hAnsi="Arial" w:cs="Arial"/>
                <w:sz w:val="24"/>
                <w:szCs w:val="24"/>
              </w:rPr>
              <w:lastRenderedPageBreak/>
              <w:t>representadas em contextos significativos.</w:t>
            </w:r>
          </w:p>
          <w:p w14:paraId="41731052" w14:textId="77777777" w:rsidR="00861288" w:rsidRDefault="00861288" w:rsidP="00F81E10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4112" w:type="dxa"/>
          </w:tcPr>
          <w:p w14:paraId="67D51EB9" w14:textId="45A2BD5E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lastRenderedPageBreak/>
              <w:t>Pranchas e cartões com pictogramas, organizados por categorias (alimentação, higiene, emoções, ações, lugares) para uso diário em atividades dirigidas e espontâneas.</w:t>
            </w:r>
          </w:p>
          <w:p w14:paraId="7362A29B" w14:textId="77777777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2264458" w14:textId="04A9E62F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Sequência visual da rotina diária, fixada em local acessível e revisada com o aluno a cada transição, com apoio de reforçadores visuais.</w:t>
            </w:r>
          </w:p>
          <w:p w14:paraId="5118C5E6" w14:textId="2A027214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Músicas com suporte visual e gestual, para estimular reconhecimento de palavras-chave e movimento corporal em sincronia com a letra.</w:t>
            </w:r>
          </w:p>
          <w:p w14:paraId="0B7086B3" w14:textId="77777777" w:rsidR="00F81E10" w:rsidRPr="00F81E10" w:rsidRDefault="00F81E10" w:rsidP="00F81E10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64600E3" w14:textId="77777777" w:rsidR="00861288" w:rsidRPr="00F81E10" w:rsidRDefault="00861288" w:rsidP="00360048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1288" w14:paraId="3CC543E8" w14:textId="77777777" w:rsidTr="00360048">
        <w:trPr>
          <w:trHeight w:val="894"/>
        </w:trPr>
        <w:tc>
          <w:tcPr>
            <w:tcW w:w="2968" w:type="dxa"/>
            <w:vMerge/>
            <w:shd w:val="clear" w:color="auto" w:fill="C5E0B3" w:themeFill="accent6" w:themeFillTint="66"/>
          </w:tcPr>
          <w:p w14:paraId="006CEA03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2844" w:type="dxa"/>
            <w:tcBorders>
              <w:top w:val="nil"/>
            </w:tcBorders>
          </w:tcPr>
          <w:p w14:paraId="6D5A1994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34942E37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529D82B8" w14:textId="77777777" w:rsidR="00360048" w:rsidRPr="00F81E10" w:rsidRDefault="00360048" w:rsidP="00360048">
            <w:pPr>
              <w:pStyle w:val="PargrafodaLista"/>
              <w:tabs>
                <w:tab w:val="left" w:pos="2150"/>
              </w:tabs>
              <w:ind w:left="3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Engajamento positivo em atividades com estímulo tátil, sonoro e musical.</w:t>
            </w:r>
          </w:p>
          <w:p w14:paraId="33BDC521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24051F7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48953571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F2FF92F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0E773E58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0F9F6746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7149AFD5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32EB828E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0FFC44F3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5BEDDD11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4F46B742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66F12FE6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4DC76AFD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76603CFB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6510578D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2835" w:type="dxa"/>
            <w:tcBorders>
              <w:top w:val="nil"/>
            </w:tcBorders>
          </w:tcPr>
          <w:p w14:paraId="6B0EF1F8" w14:textId="77777777" w:rsidR="00360048" w:rsidRPr="00F81E10" w:rsidRDefault="00360048" w:rsidP="00360048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Resistência inicial em interações coletivas e dificuldades com compartilhamento de espaço e materiais.</w:t>
            </w:r>
          </w:p>
          <w:p w14:paraId="3EFBAB7E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2694" w:type="dxa"/>
          </w:tcPr>
          <w:p w14:paraId="57EED07F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4112" w:type="dxa"/>
          </w:tcPr>
          <w:p w14:paraId="678AF0ED" w14:textId="77777777" w:rsidR="00360048" w:rsidRPr="00F81E10" w:rsidRDefault="00360048" w:rsidP="00360048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Atividades artísticas com foco expressivo e sensorial, como pintura com os dedos, colagem com texturas variadas e modelagem com argila, respeitando o tempo e o ritmo do aluno.</w:t>
            </w:r>
          </w:p>
          <w:p w14:paraId="5849AC0F" w14:textId="77777777" w:rsidR="00360048" w:rsidRPr="00F81E10" w:rsidRDefault="00360048" w:rsidP="00360048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601765C" w14:textId="77777777" w:rsidR="00360048" w:rsidRPr="00F81E10" w:rsidRDefault="00360048" w:rsidP="00360048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F81E10">
              <w:rPr>
                <w:rFonts w:ascii="Arial" w:hAnsi="Arial" w:cs="Arial"/>
                <w:sz w:val="24"/>
                <w:szCs w:val="24"/>
              </w:rPr>
              <w:t>Educação física com circuitos psicomotores organizados, contendo estações de fácil compreensão visual (pular dentro do arco, rolar no colchonete, empilhar blocos), sempre com instruções curtas, demonstração prática e reforço positivo imediato.</w:t>
            </w:r>
          </w:p>
          <w:p w14:paraId="7FC17C2A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</w:tr>
      <w:tr w:rsidR="00861288" w14:paraId="05B3B0AE" w14:textId="77777777" w:rsidTr="00F81E10">
        <w:trPr>
          <w:trHeight w:val="393"/>
        </w:trPr>
        <w:tc>
          <w:tcPr>
            <w:tcW w:w="2968" w:type="dxa"/>
            <w:shd w:val="clear" w:color="auto" w:fill="A8D08D" w:themeFill="accent6" w:themeFillTint="99"/>
          </w:tcPr>
          <w:p w14:paraId="76CADD71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ÁREAS DO CONHECIMENTO/HABILIDADE</w:t>
            </w:r>
          </w:p>
        </w:tc>
        <w:tc>
          <w:tcPr>
            <w:tcW w:w="2844" w:type="dxa"/>
            <w:shd w:val="clear" w:color="auto" w:fill="A8D08D" w:themeFill="accent6" w:themeFillTint="99"/>
          </w:tcPr>
          <w:p w14:paraId="5F9E20CD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2835" w:type="dxa"/>
            <w:shd w:val="clear" w:color="auto" w:fill="A8D08D" w:themeFill="accent6" w:themeFillTint="99"/>
          </w:tcPr>
          <w:p w14:paraId="505D2FEA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694" w:type="dxa"/>
            <w:shd w:val="clear" w:color="auto" w:fill="A8D08D" w:themeFill="accent6" w:themeFillTint="99"/>
          </w:tcPr>
          <w:p w14:paraId="2203FCE0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4112" w:type="dxa"/>
            <w:shd w:val="clear" w:color="auto" w:fill="A8D08D" w:themeFill="accent6" w:themeFillTint="99"/>
          </w:tcPr>
          <w:p w14:paraId="0E08E130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14:paraId="0344F6C3" w14:textId="77777777" w:rsidTr="00F81E10">
        <w:trPr>
          <w:trHeight w:val="408"/>
        </w:trPr>
        <w:tc>
          <w:tcPr>
            <w:tcW w:w="2968" w:type="dxa"/>
            <w:shd w:val="clear" w:color="auto" w:fill="C5E0B3" w:themeFill="accent6" w:themeFillTint="66"/>
            <w:vAlign w:val="center"/>
          </w:tcPr>
          <w:p w14:paraId="598DA634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MATEMÁTICA</w:t>
            </w:r>
          </w:p>
        </w:tc>
        <w:tc>
          <w:tcPr>
            <w:tcW w:w="2844" w:type="dxa"/>
          </w:tcPr>
          <w:p w14:paraId="2A2DEC10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D4E2F35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9542DB3" w14:textId="43E73DC6" w:rsidR="00360048" w:rsidRPr="00360048" w:rsidRDefault="00360048" w:rsidP="00360048">
            <w:pPr>
              <w:pStyle w:val="PargrafodaLista"/>
              <w:tabs>
                <w:tab w:val="left" w:pos="2150"/>
              </w:tabs>
              <w:ind w:left="17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 xml:space="preserve"> Demonstra interesse por formas, cores e padrões visuais.</w:t>
            </w:r>
          </w:p>
          <w:p w14:paraId="088BF980" w14:textId="77777777" w:rsidR="00360048" w:rsidRDefault="00360048" w:rsidP="00360048">
            <w:pPr>
              <w:pStyle w:val="PargrafodaLista"/>
              <w:tabs>
                <w:tab w:val="left" w:pos="2150"/>
              </w:tabs>
              <w:ind w:left="179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D6A17B3" w14:textId="798543EE" w:rsidR="00360048" w:rsidRPr="00360048" w:rsidRDefault="00360048" w:rsidP="00360048">
            <w:pPr>
              <w:pStyle w:val="PargrafodaLista"/>
              <w:tabs>
                <w:tab w:val="left" w:pos="2150"/>
              </w:tabs>
              <w:ind w:left="17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lastRenderedPageBreak/>
              <w:t>Mostra engajamento ao manipular materiais concretos e jogos estruturados.</w:t>
            </w:r>
          </w:p>
          <w:p w14:paraId="7B75D686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B3BD73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477DED5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5AC8D89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7BE99DC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62165A4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A44FA73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348FE9E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25CE25E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52B37DB" w14:textId="0FCDB311" w:rsidR="00360048" w:rsidRPr="00360048" w:rsidRDefault="00360048" w:rsidP="00360048">
            <w:pPr>
              <w:pStyle w:val="PargrafodaLista"/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lastRenderedPageBreak/>
              <w:t>Dificuldade na compreensão de quantidades e operações simples sem suporte visual.</w:t>
            </w:r>
          </w:p>
          <w:p w14:paraId="6F90EF78" w14:textId="77777777" w:rsidR="00360048" w:rsidRDefault="00360048" w:rsidP="00360048">
            <w:pPr>
              <w:pStyle w:val="PargrafodaLista"/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7100F52" w14:textId="77777777" w:rsidR="00360048" w:rsidRDefault="00360048" w:rsidP="00360048">
            <w:pPr>
              <w:pStyle w:val="PargrafodaLista"/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260AB60F" w14:textId="263FC25C" w:rsidR="00360048" w:rsidRPr="00360048" w:rsidRDefault="00360048" w:rsidP="00360048">
            <w:pPr>
              <w:pStyle w:val="PargrafodaLista"/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 xml:space="preserve">  Baixa permanência e concentração durante tarefas mais abstratas ou repetitivas.</w:t>
            </w:r>
          </w:p>
          <w:p w14:paraId="50650A70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A811C6C" w14:textId="6B547804" w:rsidR="00360048" w:rsidRPr="00360048" w:rsidRDefault="00360048" w:rsidP="00360048">
            <w:pPr>
              <w:pStyle w:val="PargrafodaLista"/>
              <w:tabs>
                <w:tab w:val="left" w:pos="2150"/>
              </w:tabs>
              <w:ind w:left="17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lastRenderedPageBreak/>
              <w:t xml:space="preserve">Desenvolver a noção de quantidade e contagem até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360048">
              <w:rPr>
                <w:rFonts w:ascii="Arial" w:hAnsi="Arial" w:cs="Arial"/>
                <w:sz w:val="24"/>
                <w:szCs w:val="24"/>
              </w:rPr>
              <w:t>0 por meio de experiências concretas, visuais e manipuláveis.</w:t>
            </w:r>
          </w:p>
          <w:p w14:paraId="4622D053" w14:textId="77777777" w:rsidR="00360048" w:rsidRDefault="00360048" w:rsidP="00360048">
            <w:pPr>
              <w:pStyle w:val="PargrafodaLista"/>
              <w:tabs>
                <w:tab w:val="left" w:pos="2150"/>
              </w:tabs>
              <w:ind w:left="17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654D705" w14:textId="77777777" w:rsidR="00360048" w:rsidRDefault="00360048" w:rsidP="00360048">
            <w:pPr>
              <w:pStyle w:val="PargrafodaLista"/>
              <w:tabs>
                <w:tab w:val="left" w:pos="2150"/>
              </w:tabs>
              <w:ind w:left="17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62C2BC9" w14:textId="409EC769" w:rsidR="00360048" w:rsidRPr="00360048" w:rsidRDefault="00360048" w:rsidP="00360048">
            <w:pPr>
              <w:pStyle w:val="PargrafodaLista"/>
              <w:tabs>
                <w:tab w:val="left" w:pos="2150"/>
              </w:tabs>
              <w:ind w:left="17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>Identificar, nomear e classificar formas geométricas básicas em contextos lúdicos e funcionais.</w:t>
            </w:r>
          </w:p>
          <w:p w14:paraId="4F4E3FCE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2" w:type="dxa"/>
          </w:tcPr>
          <w:p w14:paraId="3CB835A7" w14:textId="77777777" w:rsid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lastRenderedPageBreak/>
              <w:t>Contagem com materiais concretos (tampinhas, blocos, palitos) em situações do cotidiano (</w:t>
            </w:r>
            <w:proofErr w:type="spellStart"/>
            <w:r w:rsidRPr="00360048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360048">
              <w:rPr>
                <w:rFonts w:ascii="Arial" w:hAnsi="Arial" w:cs="Arial"/>
                <w:sz w:val="24"/>
                <w:szCs w:val="24"/>
              </w:rPr>
              <w:t>: contar frutas no lanche, lápis da mochila).</w:t>
            </w:r>
          </w:p>
          <w:p w14:paraId="10A70447" w14:textId="77777777" w:rsidR="00360048" w:rsidRP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EF0B55" w14:textId="77777777" w:rsid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lastRenderedPageBreak/>
              <w:t>Sequências numéricas com apoio visual, usando cartazes e trilhas numéricas no chão com figuras e cores.</w:t>
            </w:r>
          </w:p>
          <w:p w14:paraId="44C03CB0" w14:textId="77777777" w:rsidR="00360048" w:rsidRP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A92702E" w14:textId="77777777" w:rsid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>Jogos estruturados, como dominó de números, jogo da memória com quantidades, pareamento número-figura.</w:t>
            </w:r>
          </w:p>
          <w:p w14:paraId="785A5B19" w14:textId="77777777" w:rsidR="00360048" w:rsidRP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EE6664F" w14:textId="77777777" w:rsid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 xml:space="preserve">Exploração tátil de formas geométricas, com blocos de encaixe, </w:t>
            </w:r>
            <w:proofErr w:type="spellStart"/>
            <w:r w:rsidRPr="00360048">
              <w:rPr>
                <w:rFonts w:ascii="Arial" w:hAnsi="Arial" w:cs="Arial"/>
                <w:sz w:val="24"/>
                <w:szCs w:val="24"/>
              </w:rPr>
              <w:t>tangram</w:t>
            </w:r>
            <w:proofErr w:type="spellEnd"/>
            <w:r w:rsidRPr="00360048">
              <w:rPr>
                <w:rFonts w:ascii="Arial" w:hAnsi="Arial" w:cs="Arial"/>
                <w:sz w:val="24"/>
                <w:szCs w:val="24"/>
              </w:rPr>
              <w:t xml:space="preserve"> adaptado ou massinha para modelar formas.</w:t>
            </w:r>
          </w:p>
          <w:p w14:paraId="02CD791E" w14:textId="77777777" w:rsidR="00360048" w:rsidRP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7EFCE20" w14:textId="77777777" w:rsid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>Uso de reforçadores visuais (estrelas, fichas) ao completar etapas das atividades com apoio adulto próximo.</w:t>
            </w:r>
          </w:p>
          <w:p w14:paraId="2D0D216B" w14:textId="77777777" w:rsidR="00360048" w:rsidRP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5C36AFA" w14:textId="77777777" w:rsidR="00360048" w:rsidRPr="00360048" w:rsidRDefault="00360048" w:rsidP="00360048">
            <w:pPr>
              <w:tabs>
                <w:tab w:val="left" w:pos="2150"/>
              </w:tabs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048">
              <w:rPr>
                <w:rFonts w:ascii="Arial" w:hAnsi="Arial" w:cs="Arial"/>
                <w:sz w:val="24"/>
                <w:szCs w:val="24"/>
              </w:rPr>
              <w:t>Inclusão de pictogramas de instrução (“contar”, “pegar”, “colocar”, “parar”) para facilitar a compreensão das tarefas.</w:t>
            </w:r>
          </w:p>
          <w:p w14:paraId="07F2A8DE" w14:textId="77777777" w:rsidR="00861288" w:rsidRPr="00360048" w:rsidRDefault="00861288" w:rsidP="00360048">
            <w:pPr>
              <w:pStyle w:val="PargrafodaLista"/>
              <w:tabs>
                <w:tab w:val="left" w:pos="2150"/>
              </w:tabs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0A031EF" w14:textId="77777777" w:rsidR="00861288" w:rsidRPr="0097433F" w:rsidRDefault="00861288" w:rsidP="00861288">
      <w:pPr>
        <w:pStyle w:val="PargrafodaLista"/>
        <w:tabs>
          <w:tab w:val="left" w:pos="2150"/>
        </w:tabs>
        <w:ind w:left="567"/>
      </w:pPr>
    </w:p>
    <w:tbl>
      <w:tblPr>
        <w:tblStyle w:val="Tabelacomgrade"/>
        <w:tblW w:w="15453" w:type="dxa"/>
        <w:tblInd w:w="-147" w:type="dxa"/>
        <w:tblLook w:val="04A0" w:firstRow="1" w:lastRow="0" w:firstColumn="1" w:lastColumn="0" w:noHBand="0" w:noVBand="1"/>
      </w:tblPr>
      <w:tblGrid>
        <w:gridCol w:w="3119"/>
        <w:gridCol w:w="3402"/>
        <w:gridCol w:w="3092"/>
        <w:gridCol w:w="2920"/>
        <w:gridCol w:w="2920"/>
      </w:tblGrid>
      <w:tr w:rsidR="00861288" w14:paraId="1CBA09A6" w14:textId="77777777" w:rsidTr="001C200F">
        <w:trPr>
          <w:trHeight w:val="393"/>
        </w:trPr>
        <w:tc>
          <w:tcPr>
            <w:tcW w:w="3119" w:type="dxa"/>
            <w:shd w:val="clear" w:color="auto" w:fill="A8D08D" w:themeFill="accent6" w:themeFillTint="99"/>
          </w:tcPr>
          <w:p w14:paraId="0CA87AAA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ÁREAS DO CONHECIMENTO/HABILIDADE</w:t>
            </w:r>
          </w:p>
        </w:tc>
        <w:tc>
          <w:tcPr>
            <w:tcW w:w="3402" w:type="dxa"/>
            <w:shd w:val="clear" w:color="auto" w:fill="A8D08D" w:themeFill="accent6" w:themeFillTint="99"/>
          </w:tcPr>
          <w:p w14:paraId="36768142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3092" w:type="dxa"/>
            <w:shd w:val="clear" w:color="auto" w:fill="A8D08D" w:themeFill="accent6" w:themeFillTint="99"/>
          </w:tcPr>
          <w:p w14:paraId="7B498EF9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920" w:type="dxa"/>
            <w:shd w:val="clear" w:color="auto" w:fill="A8D08D" w:themeFill="accent6" w:themeFillTint="99"/>
          </w:tcPr>
          <w:p w14:paraId="4FFEEA08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2920" w:type="dxa"/>
            <w:shd w:val="clear" w:color="auto" w:fill="A8D08D" w:themeFill="accent6" w:themeFillTint="99"/>
          </w:tcPr>
          <w:p w14:paraId="01650D40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:rsidRPr="00BA5EA7" w14:paraId="34CDDBF9" w14:textId="77777777" w:rsidTr="001C200F">
        <w:trPr>
          <w:trHeight w:val="408"/>
        </w:trPr>
        <w:tc>
          <w:tcPr>
            <w:tcW w:w="3119" w:type="dxa"/>
            <w:shd w:val="clear" w:color="auto" w:fill="C5E0B3" w:themeFill="accent6" w:themeFillTint="66"/>
            <w:vAlign w:val="center"/>
          </w:tcPr>
          <w:p w14:paraId="2810DE07" w14:textId="77777777" w:rsidR="00861288" w:rsidRPr="00861288" w:rsidRDefault="001C200F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CIÊNCIAS DA NATUREZA</w:t>
            </w:r>
          </w:p>
        </w:tc>
        <w:tc>
          <w:tcPr>
            <w:tcW w:w="3402" w:type="dxa"/>
          </w:tcPr>
          <w:p w14:paraId="2A2284C7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0961EE3" w14:textId="744F207E" w:rsidR="00BA5EA7" w:rsidRPr="00BA5EA7" w:rsidRDefault="00BA5EA7" w:rsidP="00BA5EA7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t>Interesse espontâneo por experiências sensoriais com água, plantas e texturas.</w:t>
            </w:r>
          </w:p>
          <w:p w14:paraId="2A2BC401" w14:textId="049102C8" w:rsidR="00BA5EA7" w:rsidRPr="00BA5EA7" w:rsidRDefault="00BA5EA7" w:rsidP="00BA5EA7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lastRenderedPageBreak/>
              <w:t>Atenção visual mantida por curtos períodos diante de vídeos educativos e imagens reais.</w:t>
            </w:r>
          </w:p>
          <w:p w14:paraId="094C9A67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ACC23EA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48ABCEE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97EF4CA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681CCA9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C956315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A0707DB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AC50D44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49A9FBB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AEE7AFD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9F0FC45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D0AE465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2" w:type="dxa"/>
          </w:tcPr>
          <w:p w14:paraId="61FBD286" w14:textId="60F0408C" w:rsidR="00BA5EA7" w:rsidRDefault="00BA5EA7" w:rsidP="00BA5EA7">
            <w:pPr>
              <w:pStyle w:val="PargrafodaLista"/>
              <w:tabs>
                <w:tab w:val="left" w:pos="2150"/>
              </w:tabs>
              <w:ind w:left="29"/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lastRenderedPageBreak/>
              <w:t>Dificuldade para nomear ou relatar observações.</w:t>
            </w:r>
          </w:p>
          <w:p w14:paraId="3B49E07B" w14:textId="77777777" w:rsidR="00BA5EA7" w:rsidRPr="00BA5EA7" w:rsidRDefault="00BA5EA7" w:rsidP="00BA5EA7">
            <w:pPr>
              <w:pStyle w:val="PargrafodaLista"/>
              <w:tabs>
                <w:tab w:val="left" w:pos="2150"/>
              </w:tabs>
              <w:ind w:left="29"/>
              <w:rPr>
                <w:rFonts w:ascii="Arial" w:hAnsi="Arial" w:cs="Arial"/>
                <w:sz w:val="24"/>
                <w:szCs w:val="24"/>
              </w:rPr>
            </w:pPr>
          </w:p>
          <w:p w14:paraId="14C83E5D" w14:textId="4F27CA07" w:rsidR="00BA5EA7" w:rsidRP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t xml:space="preserve"> Compreensão limitada de conceitos científicos </w:t>
            </w:r>
            <w:r w:rsidRPr="00BA5EA7">
              <w:rPr>
                <w:rFonts w:ascii="Arial" w:hAnsi="Arial" w:cs="Arial"/>
                <w:sz w:val="24"/>
                <w:szCs w:val="24"/>
              </w:rPr>
              <w:lastRenderedPageBreak/>
              <w:t>simples sem suporte concreto.</w:t>
            </w:r>
          </w:p>
          <w:p w14:paraId="15E8BDF3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20" w:type="dxa"/>
          </w:tcPr>
          <w:p w14:paraId="2B7B6A6C" w14:textId="63D2EE93" w:rsidR="00BA5EA7" w:rsidRDefault="00BA5EA7" w:rsidP="00BA5EA7">
            <w:pPr>
              <w:pStyle w:val="PargrafodaLista"/>
              <w:tabs>
                <w:tab w:val="left" w:pos="2150"/>
              </w:tabs>
              <w:ind w:left="63"/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lastRenderedPageBreak/>
              <w:t xml:space="preserve">Reconhecer partes do corpo humano e suas funções básicas, bem como hábitos de higiene pessoal por meio de </w:t>
            </w:r>
            <w:r w:rsidRPr="00BA5EA7">
              <w:rPr>
                <w:rFonts w:ascii="Arial" w:hAnsi="Arial" w:cs="Arial"/>
                <w:sz w:val="24"/>
                <w:szCs w:val="24"/>
              </w:rPr>
              <w:lastRenderedPageBreak/>
              <w:t>imagens, jogos e simulações.</w:t>
            </w:r>
          </w:p>
          <w:p w14:paraId="255DF6EF" w14:textId="77777777" w:rsidR="00BA5EA7" w:rsidRPr="00BA5EA7" w:rsidRDefault="00BA5EA7" w:rsidP="00BA5EA7">
            <w:pPr>
              <w:pStyle w:val="PargrafodaLista"/>
              <w:tabs>
                <w:tab w:val="left" w:pos="2150"/>
              </w:tabs>
              <w:ind w:left="63"/>
              <w:rPr>
                <w:rFonts w:ascii="Arial" w:hAnsi="Arial" w:cs="Arial"/>
                <w:sz w:val="24"/>
                <w:szCs w:val="24"/>
              </w:rPr>
            </w:pPr>
          </w:p>
          <w:p w14:paraId="38AE6DC7" w14:textId="60B43162" w:rsidR="00BA5EA7" w:rsidRPr="00BA5EA7" w:rsidRDefault="00BA5EA7" w:rsidP="00BA5EA7">
            <w:pPr>
              <w:pStyle w:val="PargrafodaLista"/>
              <w:tabs>
                <w:tab w:val="left" w:pos="2150"/>
              </w:tabs>
              <w:ind w:left="63"/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t>Identificar elementos da natureza (plantas, animais, água, terra) através de atividades sensoriais e observação prática.</w:t>
            </w:r>
          </w:p>
          <w:p w14:paraId="1CCBE327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20" w:type="dxa"/>
          </w:tcPr>
          <w:p w14:paraId="176DAD0B" w14:textId="105270C2" w:rsidR="00BA5EA7" w:rsidRP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lastRenderedPageBreak/>
              <w:t xml:space="preserve"> Atividades com </w:t>
            </w:r>
            <w:r w:rsidRPr="00BA5EA7">
              <w:rPr>
                <w:rFonts w:ascii="Arial" w:hAnsi="Arial" w:cs="Arial"/>
                <w:b/>
                <w:bCs/>
                <w:sz w:val="24"/>
                <w:szCs w:val="24"/>
              </w:rPr>
              <w:t>espelhos e imagens ampliadas</w:t>
            </w:r>
            <w:r w:rsidRPr="00BA5EA7">
              <w:rPr>
                <w:rFonts w:ascii="Arial" w:hAnsi="Arial" w:cs="Arial"/>
                <w:sz w:val="24"/>
                <w:szCs w:val="24"/>
              </w:rPr>
              <w:t xml:space="preserve"> para identificação das partes do corpo e suas funções.</w:t>
            </w:r>
          </w:p>
          <w:p w14:paraId="74E0BD23" w14:textId="77777777" w:rsid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65944E91" w14:textId="520A6C12" w:rsid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t xml:space="preserve"> Sequência visual de </w:t>
            </w:r>
            <w:r w:rsidRPr="00BA5EA7">
              <w:rPr>
                <w:rFonts w:ascii="Arial" w:hAnsi="Arial" w:cs="Arial"/>
                <w:b/>
                <w:bCs/>
                <w:sz w:val="24"/>
                <w:szCs w:val="24"/>
              </w:rPr>
              <w:t>rotina de higiene</w:t>
            </w:r>
            <w:r w:rsidRPr="00BA5EA7">
              <w:rPr>
                <w:rFonts w:ascii="Arial" w:hAnsi="Arial" w:cs="Arial"/>
                <w:sz w:val="24"/>
                <w:szCs w:val="24"/>
              </w:rPr>
              <w:t>, utilizando cartões com pictogramas e atividades práticas (escovar, lavar as mãos, pentear).</w:t>
            </w:r>
          </w:p>
          <w:p w14:paraId="565E726F" w14:textId="77777777" w:rsidR="00BA5EA7" w:rsidRP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5970D23" w14:textId="6EDB9B68" w:rsidR="00BA5EA7" w:rsidRP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A5EA7">
              <w:rPr>
                <w:rFonts w:ascii="Arial" w:hAnsi="Arial" w:cs="Arial"/>
                <w:b/>
                <w:bCs/>
                <w:sz w:val="24"/>
                <w:szCs w:val="24"/>
              </w:rPr>
              <w:t>Vivências de observação direta</w:t>
            </w:r>
            <w:r w:rsidRPr="00BA5EA7">
              <w:rPr>
                <w:rFonts w:ascii="Arial" w:hAnsi="Arial" w:cs="Arial"/>
                <w:sz w:val="24"/>
                <w:szCs w:val="24"/>
              </w:rPr>
              <w:t>, como plantar sementes, regar plantas e explorar texturas naturais (terra, areia, folhas).</w:t>
            </w:r>
          </w:p>
          <w:p w14:paraId="1B0FF335" w14:textId="77777777" w:rsid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EDF9FE1" w14:textId="6367AACA" w:rsidR="00BA5EA7" w:rsidRP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b/>
                <w:bCs/>
                <w:sz w:val="24"/>
                <w:szCs w:val="24"/>
              </w:rPr>
              <w:t>Caixas sensoriais temáticas</w:t>
            </w:r>
            <w:r w:rsidRPr="00BA5EA7">
              <w:rPr>
                <w:rFonts w:ascii="Arial" w:hAnsi="Arial" w:cs="Arial"/>
                <w:sz w:val="24"/>
                <w:szCs w:val="24"/>
              </w:rPr>
              <w:t xml:space="preserve"> com objetos relacionados aos conteúdos (conchas, pedrinhas, água com brinquedos).</w:t>
            </w:r>
          </w:p>
          <w:p w14:paraId="7FD57191" w14:textId="77777777" w:rsid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4053C00" w14:textId="43E69456" w:rsidR="00BA5EA7" w:rsidRPr="00BA5EA7" w:rsidRDefault="00BA5EA7" w:rsidP="00BA5EA7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BA5EA7">
              <w:rPr>
                <w:rFonts w:ascii="Arial" w:hAnsi="Arial" w:cs="Arial"/>
                <w:sz w:val="24"/>
                <w:szCs w:val="24"/>
              </w:rPr>
              <w:t xml:space="preserve"> Exibição de </w:t>
            </w:r>
            <w:r w:rsidRPr="00BA5EA7">
              <w:rPr>
                <w:rFonts w:ascii="Arial" w:hAnsi="Arial" w:cs="Arial"/>
                <w:b/>
                <w:bCs/>
                <w:sz w:val="24"/>
                <w:szCs w:val="24"/>
              </w:rPr>
              <w:t>vídeos curtos e objetivos</w:t>
            </w:r>
            <w:r w:rsidRPr="00BA5EA7">
              <w:rPr>
                <w:rFonts w:ascii="Arial" w:hAnsi="Arial" w:cs="Arial"/>
                <w:sz w:val="24"/>
                <w:szCs w:val="24"/>
              </w:rPr>
              <w:t xml:space="preserve"> com mediação do professor, seguidos de reconto com cartões ilustrados.</w:t>
            </w:r>
          </w:p>
          <w:p w14:paraId="54D61AC5" w14:textId="77777777" w:rsidR="00861288" w:rsidRPr="00BA5EA7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200F" w14:paraId="0B9C6414" w14:textId="77777777" w:rsidTr="001C200F">
        <w:trPr>
          <w:trHeight w:val="393"/>
        </w:trPr>
        <w:tc>
          <w:tcPr>
            <w:tcW w:w="3119" w:type="dxa"/>
            <w:shd w:val="clear" w:color="auto" w:fill="A8D08D" w:themeFill="accent6" w:themeFillTint="99"/>
          </w:tcPr>
          <w:p w14:paraId="330DA73F" w14:textId="77777777" w:rsidR="001C200F" w:rsidRPr="00861288" w:rsidRDefault="001C200F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lastRenderedPageBreak/>
              <w:t>ÁREAS DO CONHECIMENTO/HABILIDADE</w:t>
            </w:r>
          </w:p>
        </w:tc>
        <w:tc>
          <w:tcPr>
            <w:tcW w:w="3402" w:type="dxa"/>
            <w:shd w:val="clear" w:color="auto" w:fill="A8D08D" w:themeFill="accent6" w:themeFillTint="99"/>
          </w:tcPr>
          <w:p w14:paraId="2DD5F56D" w14:textId="77777777" w:rsidR="001C200F" w:rsidRPr="00861288" w:rsidRDefault="001C200F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3092" w:type="dxa"/>
            <w:shd w:val="clear" w:color="auto" w:fill="A8D08D" w:themeFill="accent6" w:themeFillTint="99"/>
          </w:tcPr>
          <w:p w14:paraId="043532C3" w14:textId="77777777" w:rsidR="001C200F" w:rsidRPr="00861288" w:rsidRDefault="001C200F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920" w:type="dxa"/>
            <w:shd w:val="clear" w:color="auto" w:fill="A8D08D" w:themeFill="accent6" w:themeFillTint="99"/>
          </w:tcPr>
          <w:p w14:paraId="07E9265B" w14:textId="77777777" w:rsidR="001C200F" w:rsidRPr="00861288" w:rsidRDefault="001C200F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2920" w:type="dxa"/>
            <w:shd w:val="clear" w:color="auto" w:fill="A8D08D" w:themeFill="accent6" w:themeFillTint="99"/>
          </w:tcPr>
          <w:p w14:paraId="1671176D" w14:textId="77777777" w:rsidR="001C200F" w:rsidRPr="00861288" w:rsidRDefault="001C200F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1C200F" w14:paraId="5DD6CFCC" w14:textId="77777777" w:rsidTr="001C200F">
        <w:trPr>
          <w:trHeight w:val="408"/>
        </w:trPr>
        <w:tc>
          <w:tcPr>
            <w:tcW w:w="3119" w:type="dxa"/>
            <w:shd w:val="clear" w:color="auto" w:fill="C5E0B3" w:themeFill="accent6" w:themeFillTint="66"/>
            <w:vAlign w:val="center"/>
          </w:tcPr>
          <w:p w14:paraId="09B7FE94" w14:textId="77777777" w:rsidR="001C200F" w:rsidRDefault="001C200F" w:rsidP="001C200F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CIÊNCIAS HUMANAS</w:t>
            </w:r>
          </w:p>
          <w:p w14:paraId="72AE26CA" w14:textId="77777777" w:rsidR="001C200F" w:rsidRPr="00861288" w:rsidRDefault="001C200F" w:rsidP="001C200F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(Geografia, História)</w:t>
            </w:r>
          </w:p>
        </w:tc>
        <w:tc>
          <w:tcPr>
            <w:tcW w:w="3402" w:type="dxa"/>
          </w:tcPr>
          <w:p w14:paraId="1E1307F9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BF211A0" w14:textId="24280F71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177"/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 xml:space="preserve"> Reconhece pessoas conhecidas, objetos e locais familiares.</w:t>
            </w:r>
          </w:p>
          <w:p w14:paraId="5FA0DC7B" w14:textId="77777777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177"/>
              <w:rPr>
                <w:rFonts w:ascii="Arial" w:hAnsi="Arial" w:cs="Arial"/>
                <w:sz w:val="24"/>
                <w:szCs w:val="24"/>
              </w:rPr>
            </w:pPr>
          </w:p>
          <w:p w14:paraId="609AD8BA" w14:textId="3E33ADD7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177"/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>Atenção visual estável em ambientes organizados, com estrutura previsível.</w:t>
            </w:r>
          </w:p>
          <w:p w14:paraId="5B25A735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E8C8E98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1473E1B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5263FF7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770BC60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AF78574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4C79BBE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8AE9161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C0C0968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4D1CC73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F9D2063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9F029D0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92" w:type="dxa"/>
          </w:tcPr>
          <w:p w14:paraId="5D12E77D" w14:textId="06C6F3BC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 xml:space="preserve">Compreensão de noções de tempo (passado/presente) e </w:t>
            </w: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>espaço (perto/longe) ainda imatura.</w:t>
            </w:r>
          </w:p>
          <w:p w14:paraId="535B0AED" w14:textId="77777777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</w:p>
          <w:p w14:paraId="39478B44" w14:textId="113903FF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171"/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>Dificuldade de respeitar regras sociais em grupo e expressar desconfortos.</w:t>
            </w:r>
          </w:p>
          <w:p w14:paraId="3D810514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20" w:type="dxa"/>
          </w:tcPr>
          <w:p w14:paraId="7F1E385D" w14:textId="756C0A61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205"/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 xml:space="preserve"> Reconhecer e nomear membros da família, profissionais da escola </w:t>
            </w: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>e locais conhecidos, utilizando imagens reais e vídeos contextualizados.</w:t>
            </w:r>
          </w:p>
          <w:p w14:paraId="4EAA8F81" w14:textId="77777777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205"/>
              <w:rPr>
                <w:rFonts w:ascii="Arial" w:hAnsi="Arial" w:cs="Arial"/>
                <w:sz w:val="24"/>
                <w:szCs w:val="24"/>
              </w:rPr>
            </w:pPr>
          </w:p>
          <w:p w14:paraId="45653195" w14:textId="06CBACA3" w:rsidR="004168FD" w:rsidRPr="004168FD" w:rsidRDefault="004168FD" w:rsidP="004168FD">
            <w:pPr>
              <w:pStyle w:val="PargrafodaLista"/>
              <w:tabs>
                <w:tab w:val="left" w:pos="2150"/>
              </w:tabs>
              <w:ind w:left="205"/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 xml:space="preserve"> Desenvolver noções espaciais básicas (em cima, embaixo, dentro, fora) por meio de jogos práticos, brincadeiras e suporte visual.</w:t>
            </w:r>
          </w:p>
          <w:p w14:paraId="19AC950D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20" w:type="dxa"/>
          </w:tcPr>
          <w:p w14:paraId="67B01E28" w14:textId="29B2E366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 xml:space="preserve"> Cartões ilustrativos personalizados com fotos da família do aluno </w:t>
            </w:r>
            <w:r w:rsidRPr="004168FD">
              <w:rPr>
                <w:rFonts w:ascii="Arial" w:hAnsi="Arial" w:cs="Arial"/>
                <w:sz w:val="24"/>
                <w:szCs w:val="24"/>
              </w:rPr>
              <w:lastRenderedPageBreak/>
              <w:t>e equipe escolar para atividades de nomeação e vínculo afetivo.</w:t>
            </w:r>
          </w:p>
          <w:p w14:paraId="6A81C017" w14:textId="42C9CFA6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>Jogos de localização espacial com objetos concretos (</w:t>
            </w:r>
            <w:proofErr w:type="spellStart"/>
            <w:r w:rsidRPr="004168F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4168FD">
              <w:rPr>
                <w:rFonts w:ascii="Arial" w:hAnsi="Arial" w:cs="Arial"/>
                <w:sz w:val="24"/>
                <w:szCs w:val="24"/>
              </w:rPr>
              <w:t>: “coloque a bola dentro da caixa”, “pule sobre o tapete”).</w:t>
            </w:r>
          </w:p>
          <w:p w14:paraId="6921C0CD" w14:textId="77777777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EB33136" w14:textId="2DD73425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 xml:space="preserve">  Mapa ilustrado da escola com fotos reais dos ambientes (recreio, sala, banheiro), usado como recurso de localização.</w:t>
            </w:r>
          </w:p>
          <w:p w14:paraId="1C1524B2" w14:textId="77777777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B73ABF4" w14:textId="16CB3974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 xml:space="preserve"> Linha do tempo visual da rotina escolar, com imagens que representem o que acontece ao longo do dia (chegada, lanche, brincadeira, saída).</w:t>
            </w:r>
          </w:p>
          <w:p w14:paraId="6A9BF610" w14:textId="77777777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6F98601E" w14:textId="5246363F" w:rsidR="004168FD" w:rsidRPr="004168FD" w:rsidRDefault="004168FD" w:rsidP="004168FD">
            <w:pPr>
              <w:tabs>
                <w:tab w:val="left" w:pos="2150"/>
              </w:tabs>
              <w:rPr>
                <w:rFonts w:ascii="Arial" w:hAnsi="Arial" w:cs="Arial"/>
                <w:sz w:val="24"/>
                <w:szCs w:val="24"/>
              </w:rPr>
            </w:pPr>
            <w:r w:rsidRPr="004168FD">
              <w:rPr>
                <w:rFonts w:ascii="Arial" w:hAnsi="Arial" w:cs="Arial"/>
                <w:sz w:val="24"/>
                <w:szCs w:val="24"/>
              </w:rPr>
              <w:t xml:space="preserve"> Histórias visuais e dramatizações simples que retratem relações sociais e regras básicas (</w:t>
            </w:r>
            <w:proofErr w:type="spellStart"/>
            <w:r w:rsidRPr="004168FD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4168FD">
              <w:rPr>
                <w:rFonts w:ascii="Arial" w:hAnsi="Arial" w:cs="Arial"/>
                <w:sz w:val="24"/>
                <w:szCs w:val="24"/>
              </w:rPr>
              <w:t>: esperar a vez, pedir ajuda, cuidar do outro).</w:t>
            </w:r>
          </w:p>
          <w:p w14:paraId="0CDEE3D3" w14:textId="77777777" w:rsidR="001C200F" w:rsidRPr="004168FD" w:rsidRDefault="001C200F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A62D26" w14:textId="77777777" w:rsidR="008054EE" w:rsidRPr="0097433F" w:rsidRDefault="008054EE" w:rsidP="008054EE">
      <w:pPr>
        <w:pStyle w:val="PargrafodaLista"/>
        <w:tabs>
          <w:tab w:val="left" w:pos="2150"/>
        </w:tabs>
        <w:ind w:left="567"/>
      </w:pPr>
    </w:p>
    <w:sectPr w:rsidR="008054EE" w:rsidRPr="0097433F" w:rsidSect="00861288">
      <w:headerReference w:type="default" r:id="rId7"/>
      <w:pgSz w:w="16838" w:h="11906" w:orient="landscape"/>
      <w:pgMar w:top="1701" w:right="820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3F6F9" w14:textId="77777777" w:rsidR="00A05956" w:rsidRDefault="00A05956" w:rsidP="00656795">
      <w:pPr>
        <w:spacing w:after="0" w:line="240" w:lineRule="auto"/>
      </w:pPr>
      <w:r>
        <w:separator/>
      </w:r>
    </w:p>
  </w:endnote>
  <w:endnote w:type="continuationSeparator" w:id="0">
    <w:p w14:paraId="3458349E" w14:textId="77777777" w:rsidR="00A05956" w:rsidRDefault="00A05956" w:rsidP="0065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D9B8" w14:textId="77777777" w:rsidR="00A05956" w:rsidRDefault="00A05956" w:rsidP="00656795">
      <w:pPr>
        <w:spacing w:after="0" w:line="240" w:lineRule="auto"/>
      </w:pPr>
      <w:r>
        <w:separator/>
      </w:r>
    </w:p>
  </w:footnote>
  <w:footnote w:type="continuationSeparator" w:id="0">
    <w:p w14:paraId="7612FC7B" w14:textId="77777777" w:rsidR="00A05956" w:rsidRDefault="00A05956" w:rsidP="00656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3F87" w14:textId="77777777" w:rsidR="00D71C61" w:rsidRPr="004527B7" w:rsidRDefault="00D71C61" w:rsidP="00D71C61">
    <w:pPr>
      <w:pStyle w:val="Cabealho"/>
      <w:ind w:left="-567"/>
      <w:jc w:val="both"/>
      <w:rPr>
        <w:sz w:val="18"/>
        <w:szCs w:val="18"/>
      </w:rPr>
    </w:pPr>
    <w:bookmarkStart w:id="0" w:name="_Hlk197538128"/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42190585" wp14:editId="54F5933C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bookmarkEnd w:id="0"/>
  <w:p w14:paraId="6BC0D0EE" w14:textId="77777777" w:rsidR="00D71C61" w:rsidRDefault="00D71C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0E4"/>
    <w:multiLevelType w:val="multilevel"/>
    <w:tmpl w:val="70B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0DB"/>
    <w:multiLevelType w:val="hybridMultilevel"/>
    <w:tmpl w:val="19ECEE8A"/>
    <w:lvl w:ilvl="0" w:tplc="DB40A1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14899"/>
    <w:multiLevelType w:val="hybridMultilevel"/>
    <w:tmpl w:val="68F85498"/>
    <w:lvl w:ilvl="0" w:tplc="A6628A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2260C"/>
    <w:multiLevelType w:val="hybridMultilevel"/>
    <w:tmpl w:val="87D8F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F7670"/>
    <w:multiLevelType w:val="hybridMultilevel"/>
    <w:tmpl w:val="D144CA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56512">
    <w:abstractNumId w:val="2"/>
  </w:num>
  <w:num w:numId="2" w16cid:durableId="1193883947">
    <w:abstractNumId w:val="1"/>
  </w:num>
  <w:num w:numId="3" w16cid:durableId="895816043">
    <w:abstractNumId w:val="3"/>
  </w:num>
  <w:num w:numId="4" w16cid:durableId="1249268239">
    <w:abstractNumId w:val="4"/>
  </w:num>
  <w:num w:numId="5" w16cid:durableId="129702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95"/>
    <w:rsid w:val="00050E46"/>
    <w:rsid w:val="0018022C"/>
    <w:rsid w:val="001C200F"/>
    <w:rsid w:val="00360048"/>
    <w:rsid w:val="003A348B"/>
    <w:rsid w:val="004168FD"/>
    <w:rsid w:val="00463A0D"/>
    <w:rsid w:val="005326CA"/>
    <w:rsid w:val="00620378"/>
    <w:rsid w:val="00656795"/>
    <w:rsid w:val="0065750B"/>
    <w:rsid w:val="00786C03"/>
    <w:rsid w:val="008054EE"/>
    <w:rsid w:val="00861288"/>
    <w:rsid w:val="0097433F"/>
    <w:rsid w:val="00A05956"/>
    <w:rsid w:val="00A43670"/>
    <w:rsid w:val="00A452F3"/>
    <w:rsid w:val="00BA5EA7"/>
    <w:rsid w:val="00CC2196"/>
    <w:rsid w:val="00D05F29"/>
    <w:rsid w:val="00D71C61"/>
    <w:rsid w:val="00E10A99"/>
    <w:rsid w:val="00F8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4C91"/>
  <w15:chartTrackingRefBased/>
  <w15:docId w15:val="{59032619-849E-4454-A1B0-243170D8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6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6795"/>
  </w:style>
  <w:style w:type="paragraph" w:styleId="Rodap">
    <w:name w:val="footer"/>
    <w:basedOn w:val="Normal"/>
    <w:link w:val="RodapChar"/>
    <w:uiPriority w:val="99"/>
    <w:unhideWhenUsed/>
    <w:rsid w:val="00656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6795"/>
  </w:style>
  <w:style w:type="paragraph" w:styleId="PargrafodaLista">
    <w:name w:val="List Paragraph"/>
    <w:basedOn w:val="Normal"/>
    <w:uiPriority w:val="34"/>
    <w:qFormat/>
    <w:rsid w:val="00656795"/>
    <w:pPr>
      <w:ind w:left="720"/>
      <w:contextualSpacing/>
    </w:pPr>
  </w:style>
  <w:style w:type="table" w:styleId="Tabelacomgrade">
    <w:name w:val="Table Grid"/>
    <w:basedOn w:val="Tabelanormal"/>
    <w:uiPriority w:val="39"/>
    <w:rsid w:val="0046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1188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ketly cristinne</cp:lastModifiedBy>
  <cp:revision>3</cp:revision>
  <dcterms:created xsi:type="dcterms:W3CDTF">2025-05-06T23:57:00Z</dcterms:created>
  <dcterms:modified xsi:type="dcterms:W3CDTF">2025-05-07T23:01:00Z</dcterms:modified>
</cp:coreProperties>
</file>