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5B6A" w14:textId="19FFE410" w:rsidR="00B92635" w:rsidRPr="00B92635" w:rsidRDefault="00B92635" w:rsidP="001108B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ESTUDO DE CASO</w:t>
      </w:r>
      <w:r w:rsidR="001108B3">
        <w:rPr>
          <w:rFonts w:ascii="Arial" w:hAnsi="Arial" w:cs="Arial"/>
          <w:b/>
          <w:bCs/>
          <w:sz w:val="24"/>
          <w:szCs w:val="24"/>
        </w:rPr>
        <w:t>- FUNDAMENTAL I</w:t>
      </w:r>
      <w:r w:rsidR="00555C1F">
        <w:rPr>
          <w:rFonts w:ascii="Arial" w:hAnsi="Arial" w:cs="Arial"/>
          <w:b/>
          <w:bCs/>
          <w:sz w:val="24"/>
          <w:szCs w:val="24"/>
        </w:rPr>
        <w:t>I</w:t>
      </w:r>
    </w:p>
    <w:p w14:paraId="4379ABCE" w14:textId="29C4467C" w:rsidR="00B92635" w:rsidRP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2DC0DCEC" w14:textId="77777777" w:rsidR="00B92635" w:rsidRPr="00B92635" w:rsidRDefault="00B92635" w:rsidP="00B92635">
      <w:pPr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1. IDENTIFICAÇÃO DA CRIANÇA</w:t>
      </w:r>
    </w:p>
    <w:tbl>
      <w:tblPr>
        <w:tblStyle w:val="Tabelacomgrade"/>
        <w:tblpPr w:leftFromText="141" w:rightFromText="141" w:vertAnchor="page" w:horzAnchor="margin" w:tblpXSpec="center" w:tblpY="3049"/>
        <w:tblW w:w="9827" w:type="dxa"/>
        <w:tblLook w:val="04A0" w:firstRow="1" w:lastRow="0" w:firstColumn="1" w:lastColumn="0" w:noHBand="0" w:noVBand="1"/>
      </w:tblPr>
      <w:tblGrid>
        <w:gridCol w:w="5309"/>
        <w:gridCol w:w="4518"/>
      </w:tblGrid>
      <w:tr w:rsidR="001108B3" w:rsidRPr="00515279" w14:paraId="02EBC9AD" w14:textId="77777777" w:rsidTr="001108B3">
        <w:tc>
          <w:tcPr>
            <w:tcW w:w="9827" w:type="dxa"/>
            <w:gridSpan w:val="2"/>
          </w:tcPr>
          <w:p w14:paraId="108CC199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Nome do estudante:</w:t>
            </w:r>
          </w:p>
        </w:tc>
      </w:tr>
      <w:tr w:rsidR="001108B3" w:rsidRPr="00515279" w14:paraId="6AD55053" w14:textId="77777777" w:rsidTr="001108B3">
        <w:tc>
          <w:tcPr>
            <w:tcW w:w="5309" w:type="dxa"/>
            <w:tcBorders>
              <w:right w:val="single" w:sz="18" w:space="0" w:color="auto"/>
            </w:tcBorders>
          </w:tcPr>
          <w:p w14:paraId="2AA4A314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nascimento:</w:t>
            </w:r>
          </w:p>
        </w:tc>
        <w:tc>
          <w:tcPr>
            <w:tcW w:w="4518" w:type="dxa"/>
            <w:tcBorders>
              <w:left w:val="single" w:sz="18" w:space="0" w:color="auto"/>
            </w:tcBorders>
          </w:tcPr>
          <w:p w14:paraId="0910F6B6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1108B3" w:rsidRPr="00515279" w14:paraId="42BB6BE6" w14:textId="77777777" w:rsidTr="001108B3">
        <w:tc>
          <w:tcPr>
            <w:tcW w:w="9827" w:type="dxa"/>
            <w:gridSpan w:val="2"/>
          </w:tcPr>
          <w:p w14:paraId="14776070" w14:textId="14735CAB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Etapa: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Creche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>Pré-escola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Fundamental I</w:t>
            </w:r>
            <w:r w:rsidR="00555C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555C1F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="00555C1F">
              <w:rPr>
                <w:rFonts w:ascii="Arial" w:hAnsi="Arial" w:cs="Arial"/>
                <w:sz w:val="24"/>
                <w:szCs w:val="24"/>
              </w:rPr>
              <w:t xml:space="preserve"> Fundamental II </w:t>
            </w:r>
            <w:proofErr w:type="gramStart"/>
            <w:r w:rsidR="00555C1F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="00555C1F">
              <w:rPr>
                <w:rFonts w:ascii="Arial" w:hAnsi="Arial" w:cs="Arial"/>
                <w:sz w:val="24"/>
                <w:szCs w:val="24"/>
              </w:rPr>
              <w:t xml:space="preserve"> Ensino médio</w:t>
            </w:r>
          </w:p>
        </w:tc>
      </w:tr>
      <w:tr w:rsidR="001108B3" w:rsidRPr="00515279" w14:paraId="1913C8E4" w14:textId="77777777" w:rsidTr="001108B3">
        <w:tc>
          <w:tcPr>
            <w:tcW w:w="9827" w:type="dxa"/>
            <w:gridSpan w:val="2"/>
          </w:tcPr>
          <w:p w14:paraId="2B272DC6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1108B3" w:rsidRPr="00515279" w14:paraId="77901E79" w14:textId="77777777" w:rsidTr="001108B3">
        <w:tc>
          <w:tcPr>
            <w:tcW w:w="9827" w:type="dxa"/>
            <w:gridSpan w:val="2"/>
          </w:tcPr>
          <w:p w14:paraId="270EA301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1108B3" w:rsidRPr="00515279" w14:paraId="3BD8C8C9" w14:textId="77777777" w:rsidTr="001108B3">
        <w:tc>
          <w:tcPr>
            <w:tcW w:w="9827" w:type="dxa"/>
            <w:gridSpan w:val="2"/>
          </w:tcPr>
          <w:p w14:paraId="6EEE023D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 regente:</w:t>
            </w:r>
          </w:p>
        </w:tc>
      </w:tr>
      <w:tr w:rsidR="001108B3" w:rsidRPr="00515279" w14:paraId="18748C41" w14:textId="77777777" w:rsidTr="001108B3">
        <w:tc>
          <w:tcPr>
            <w:tcW w:w="9827" w:type="dxa"/>
            <w:gridSpan w:val="2"/>
          </w:tcPr>
          <w:p w14:paraId="069B8CC8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b/>
                <w:bCs/>
                <w:sz w:val="24"/>
                <w:szCs w:val="24"/>
              </w:rPr>
              <w:t>Público-alvo da Educação Especial: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 xml:space="preserve">(   ) Pessoa com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deficiência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Transtorno do Espectro Autista (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TEA)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Altas Habilidades/Superdotação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Em investigação</w:t>
            </w:r>
          </w:p>
        </w:tc>
      </w:tr>
      <w:tr w:rsidR="001108B3" w:rsidRPr="00515279" w14:paraId="7E53498D" w14:textId="77777777" w:rsidTr="001108B3">
        <w:tc>
          <w:tcPr>
            <w:tcW w:w="9827" w:type="dxa"/>
            <w:gridSpan w:val="2"/>
          </w:tcPr>
          <w:p w14:paraId="4A356AE9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1108B3" w:rsidRPr="00515279" w14:paraId="2C0B65D4" w14:textId="77777777" w:rsidTr="001108B3">
        <w:tc>
          <w:tcPr>
            <w:tcW w:w="9827" w:type="dxa"/>
            <w:gridSpan w:val="2"/>
          </w:tcPr>
          <w:p w14:paraId="5C39AF6A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</w:p>
        </w:tc>
      </w:tr>
      <w:tr w:rsidR="001108B3" w:rsidRPr="00515279" w14:paraId="782C4D2A" w14:textId="77777777" w:rsidTr="001108B3">
        <w:tc>
          <w:tcPr>
            <w:tcW w:w="9827" w:type="dxa"/>
            <w:gridSpan w:val="2"/>
          </w:tcPr>
          <w:p w14:paraId="4C4E3435" w14:textId="77777777" w:rsidR="001108B3" w:rsidRPr="00BB3AC7" w:rsidRDefault="001108B3" w:rsidP="001108B3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Motivação para abertura do estudo de caso:(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Ingresso do estudante na escola ou na rede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Barreiras persistentes de acesso, participação ou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aprendizagem  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Análise da necessidade de profissional de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apoio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Revisão de estratégias já adotadas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>(   ) Outro: _____________________________________________________________</w:t>
            </w:r>
          </w:p>
          <w:p w14:paraId="6F35A5F3" w14:textId="77777777" w:rsidR="001108B3" w:rsidRPr="00BB3AC7" w:rsidRDefault="001108B3" w:rsidP="001108B3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374E3A" w14:textId="69D0CB5A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DE5C7B1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377A0EF4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F540593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 – IDENTIFICAÇÃO DAS DEMANDAS EDUCACIONAIS E DAS BARREIRAS</w:t>
      </w:r>
    </w:p>
    <w:p w14:paraId="0A6EEB1B" w14:textId="399F0D02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1. Demandas observadas no cotidiano da criança</w:t>
      </w:r>
      <w:r w:rsidR="00EA1167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Descrever como a criança participa das rotinas, brincadeiras e interações)</w:t>
      </w:r>
    </w:p>
    <w:p w14:paraId="5C3E1CC9" w14:textId="411CAFE6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55E32AC7" w14:textId="11BB14A2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56145A89" w14:textId="77777777" w:rsidR="00555C1F" w:rsidRDefault="00B92635" w:rsidP="00555C1F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Exemplos de observação:</w:t>
      </w:r>
    </w:p>
    <w:p w14:paraId="5A6A0296" w14:textId="2C36E36F" w:rsidR="00555C1F" w:rsidRDefault="00BB3AC7" w:rsidP="00555C1F">
      <w:pPr>
        <w:rPr>
          <w:rFonts w:ascii="Arial" w:hAnsi="Arial" w:cs="Arial"/>
          <w:sz w:val="24"/>
          <w:szCs w:val="24"/>
        </w:rPr>
      </w:pPr>
      <w:r w:rsidRPr="00BB3AC7">
        <w:rPr>
          <w:rFonts w:ascii="Arial" w:hAnsi="Arial" w:cs="Arial"/>
          <w:sz w:val="24"/>
          <w:szCs w:val="24"/>
        </w:rPr>
        <w:br/>
      </w:r>
      <w:r w:rsidR="00555C1F" w:rsidRPr="00555C1F">
        <w:rPr>
          <w:rFonts w:ascii="Arial" w:hAnsi="Arial" w:cs="Arial"/>
          <w:sz w:val="24"/>
          <w:szCs w:val="24"/>
        </w:rPr>
        <w:t>• Dificuldades significativas em leitura, interpretação e produção escrita;</w:t>
      </w:r>
      <w:r w:rsidR="00555C1F" w:rsidRPr="00555C1F">
        <w:rPr>
          <w:rFonts w:ascii="Arial" w:hAnsi="Arial" w:cs="Arial"/>
          <w:sz w:val="24"/>
          <w:szCs w:val="24"/>
        </w:rPr>
        <w:br/>
        <w:t>• dificuldade em acompanhar explicações expositivas longas;</w:t>
      </w:r>
      <w:r w:rsidR="00555C1F" w:rsidRPr="00555C1F">
        <w:rPr>
          <w:rFonts w:ascii="Arial" w:hAnsi="Arial" w:cs="Arial"/>
          <w:sz w:val="24"/>
          <w:szCs w:val="24"/>
        </w:rPr>
        <w:br/>
        <w:t>• baixa permanência e evasão das tarefas;</w:t>
      </w:r>
      <w:r w:rsidR="00555C1F" w:rsidRPr="00555C1F">
        <w:rPr>
          <w:rFonts w:ascii="Arial" w:hAnsi="Arial" w:cs="Arial"/>
          <w:sz w:val="24"/>
          <w:szCs w:val="24"/>
        </w:rPr>
        <w:br/>
        <w:t>• dificuldade de organização, planejamento e cumprimento de prazos;</w:t>
      </w:r>
      <w:r w:rsidR="00555C1F" w:rsidRPr="00555C1F">
        <w:rPr>
          <w:rFonts w:ascii="Arial" w:hAnsi="Arial" w:cs="Arial"/>
          <w:sz w:val="24"/>
          <w:szCs w:val="24"/>
        </w:rPr>
        <w:br/>
        <w:t>• necessid</w:t>
      </w:r>
      <w:r w:rsidR="00555C1F" w:rsidRPr="00555C1F">
        <w:rPr>
          <w:rFonts w:ascii="Arial" w:hAnsi="Arial" w:cs="Arial"/>
          <w:sz w:val="24"/>
          <w:szCs w:val="24"/>
        </w:rPr>
        <w:t xml:space="preserve">ade frequente de mediação para compreender ou executar </w:t>
      </w:r>
      <w:r w:rsidR="00555C1F" w:rsidRPr="00555C1F">
        <w:rPr>
          <w:rFonts w:ascii="Arial" w:hAnsi="Arial" w:cs="Arial"/>
          <w:sz w:val="24"/>
          <w:szCs w:val="24"/>
        </w:rPr>
        <w:lastRenderedPageBreak/>
        <w:t>atividades;</w:t>
      </w:r>
      <w:r w:rsidR="00555C1F" w:rsidRPr="00555C1F">
        <w:rPr>
          <w:rFonts w:ascii="Arial" w:hAnsi="Arial" w:cs="Arial"/>
          <w:sz w:val="24"/>
          <w:szCs w:val="24"/>
        </w:rPr>
        <w:br/>
        <w:t>• dificuldades de comunicação, interação ou comportamento autorregulatório.</w:t>
      </w:r>
    </w:p>
    <w:p w14:paraId="747000CC" w14:textId="77777777" w:rsidR="00555C1F" w:rsidRDefault="00555C1F" w:rsidP="001108B3">
      <w:pPr>
        <w:spacing w:line="360" w:lineRule="auto"/>
        <w:rPr>
          <w:rFonts w:ascii="Arial" w:hAnsi="Arial" w:cs="Arial"/>
          <w:sz w:val="24"/>
          <w:szCs w:val="24"/>
        </w:rPr>
      </w:pPr>
    </w:p>
    <w:p w14:paraId="732CF70D" w14:textId="2FF21081" w:rsidR="00B92635" w:rsidRPr="00555C1F" w:rsidRDefault="00B92635" w:rsidP="001108B3">
      <w:pPr>
        <w:spacing w:line="360" w:lineRule="auto"/>
        <w:rPr>
          <w:rFonts w:ascii="Arial" w:hAnsi="Arial" w:cs="Arial"/>
          <w:sz w:val="24"/>
          <w:szCs w:val="24"/>
        </w:rPr>
      </w:pPr>
      <w:r w:rsidRPr="00C47BA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2. Barreiras identificadas no contexto escolar</w:t>
      </w:r>
      <w:r w:rsidR="0078312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(</w:t>
      </w:r>
      <w:r w:rsidRPr="00EA1167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Assinalar e descrever apenas as que se aplicam)</w:t>
      </w:r>
    </w:p>
    <w:p w14:paraId="1F0EA922" w14:textId="3CA144E4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Pedagógicas (</w:t>
      </w:r>
      <w:r w:rsidR="00555C1F" w:rsidRPr="00555C1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currículo extenso, linguagem abstrata, ritmo acelerado, excesso de conteúdo</w:t>
      </w:r>
      <w:r w:rsidR="00555C1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Nível de conteúdo elevado para o aluno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107B3720" w14:textId="5D4FA6B2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Comunicacionais (</w:t>
      </w:r>
      <w:r w:rsidR="00555C1F" w:rsidRPr="00555C1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barulho excessivo, estímulos visuais intensos, desconforto ambiental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61FE7BD3" w14:textId="3E501CD0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Atitudinais (</w:t>
      </w:r>
      <w:r w:rsidR="00555C1F" w:rsidRPr="00555C1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ausência de rotina clara, múltiplos professores, falta de apoio visual)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AE12624" w14:textId="6B3BD58D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Sensoriais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barulho, estímulos visuais excessivos, desconforto no ambiente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2A8120C6" w14:textId="78769D11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Organizacionais (</w:t>
      </w:r>
      <w:r w:rsidR="001108B3" w:rsidRPr="001108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ausência de rotina clara, mudanças sem aviso, falta de apoio visual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F16F21B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53008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3. Impacto das barreiras no processo educacional</w:t>
      </w:r>
    </w:p>
    <w:p w14:paraId="5E59B4CB" w14:textId="5AB1646A" w:rsidR="00B92635" w:rsidRPr="00EA1167" w:rsidRDefault="0078312C" w:rsidP="00B92635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</w:t>
      </w:r>
      <w:r w:rsidR="001108B3" w:rsidRPr="001108B3">
        <w:rPr>
          <w:rFonts w:ascii="Arial" w:hAnsi="Arial" w:cs="Arial"/>
          <w:i/>
          <w:iCs/>
          <w:sz w:val="20"/>
          <w:szCs w:val="20"/>
        </w:rPr>
        <w:t>Descrever como as barreiras interferem no acesso ao currículo e na participação</w:t>
      </w:r>
      <w:r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1EC7F865" w14:textId="2BA1865E" w:rsidR="00F5373A" w:rsidRPr="00955AA1" w:rsidRDefault="00F5373A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3279A7F0" w14:textId="785F9DB0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2C7403" w14:textId="0731536A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6B580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 – ANÁLISE DAS BARREIRAS E DO CONTEXTO ESCOLAR</w:t>
      </w:r>
    </w:p>
    <w:p w14:paraId="5B8923D0" w14:textId="77777777" w:rsidR="0078312C" w:rsidRPr="0078312C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4. </w:t>
      </w:r>
      <w:r w:rsidR="0078312C" w:rsidRPr="0078312C">
        <w:rPr>
          <w:rFonts w:ascii="Arial" w:hAnsi="Arial" w:cs="Arial"/>
          <w:sz w:val="24"/>
          <w:szCs w:val="24"/>
        </w:rPr>
        <w:t>Relação entre as barreiras e a organização da rotina da Educação Infantil</w:t>
      </w:r>
    </w:p>
    <w:p w14:paraId="372FDA4C" w14:textId="31D6E817" w:rsidR="0078312C" w:rsidRPr="00EA1167" w:rsidRDefault="0078312C" w:rsidP="0078312C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</w:t>
      </w:r>
      <w:r w:rsidR="001108B3" w:rsidRPr="001108B3">
        <w:rPr>
          <w:rFonts w:ascii="Arial" w:hAnsi="Arial" w:cs="Arial"/>
          <w:i/>
          <w:iCs/>
          <w:sz w:val="20"/>
          <w:szCs w:val="20"/>
        </w:rPr>
        <w:t>Metodologia, rotina, materiais, tempo e forma de avaliação</w:t>
      </w:r>
      <w:r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6023AB55" w14:textId="2D432B15" w:rsidR="00B92635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03414DB3" w14:textId="64D699AF" w:rsidR="0078312C" w:rsidRPr="00EA1167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lastRenderedPageBreak/>
        <w:t xml:space="preserve">5. </w:t>
      </w:r>
      <w:r w:rsidR="0078312C" w:rsidRPr="0078312C">
        <w:rPr>
          <w:rFonts w:ascii="Arial" w:hAnsi="Arial" w:cs="Arial"/>
          <w:sz w:val="24"/>
          <w:szCs w:val="24"/>
        </w:rPr>
        <w:t>Estratégias já utilizadas e respostas da criança</w:t>
      </w:r>
      <w:r w:rsidR="00EA1167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gramStart"/>
      <w:r w:rsidR="0078312C"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="0078312C" w:rsidRPr="00EA1167">
        <w:rPr>
          <w:rFonts w:ascii="Arial" w:hAnsi="Arial" w:cs="Arial"/>
          <w:i/>
          <w:iCs/>
          <w:sz w:val="20"/>
          <w:szCs w:val="20"/>
        </w:rPr>
        <w:t>O que já foi tentado e como a criança respondeu)</w:t>
      </w:r>
    </w:p>
    <w:p w14:paraId="074B719A" w14:textId="7EECB32C" w:rsidR="00B92635" w:rsidRDefault="0078312C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3116F42F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Exemplos:</w:t>
      </w:r>
    </w:p>
    <w:p w14:paraId="1777B2F0" w14:textId="227A133B" w:rsidR="001108B3" w:rsidRDefault="00555C1F" w:rsidP="001108B3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t>• fragmentação de tarefas favoreceu a execução;</w:t>
      </w:r>
      <w:r w:rsidRPr="00555C1F">
        <w:rPr>
          <w:rFonts w:ascii="Arial" w:hAnsi="Arial" w:cs="Arial"/>
          <w:sz w:val="24"/>
          <w:szCs w:val="24"/>
        </w:rPr>
        <w:br/>
        <w:t>• apoio visual auxiliou na compreensão dos conteúdos;</w:t>
      </w:r>
      <w:r w:rsidRPr="00555C1F">
        <w:rPr>
          <w:rFonts w:ascii="Arial" w:hAnsi="Arial" w:cs="Arial"/>
          <w:sz w:val="24"/>
          <w:szCs w:val="24"/>
        </w:rPr>
        <w:br/>
        <w:t>• mediação direta aumentou a permanência;</w:t>
      </w:r>
      <w:r w:rsidRPr="00555C1F">
        <w:rPr>
          <w:rFonts w:ascii="Arial" w:hAnsi="Arial" w:cs="Arial"/>
          <w:sz w:val="24"/>
          <w:szCs w:val="24"/>
        </w:rPr>
        <w:br/>
        <w:t>• flexibilização da avaliação possibilitou maior participação.</w:t>
      </w:r>
    </w:p>
    <w:p w14:paraId="11C15673" w14:textId="77777777" w:rsidR="00555C1F" w:rsidRPr="00955AA1" w:rsidRDefault="00555C1F" w:rsidP="001108B3">
      <w:pPr>
        <w:rPr>
          <w:rFonts w:ascii="Arial" w:hAnsi="Arial" w:cs="Arial"/>
          <w:b/>
          <w:bCs/>
          <w:sz w:val="24"/>
          <w:szCs w:val="24"/>
        </w:rPr>
      </w:pPr>
    </w:p>
    <w:p w14:paraId="7451D5B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6. Análise pedagógica do contexto</w:t>
      </w:r>
    </w:p>
    <w:p w14:paraId="5BD06499" w14:textId="77777777" w:rsidR="00555C1F" w:rsidRDefault="00555C1F" w:rsidP="00555C1F">
      <w:pPr>
        <w:rPr>
          <w:rFonts w:ascii="Arial" w:hAnsi="Arial" w:cs="Arial"/>
        </w:rPr>
      </w:pPr>
      <w:r w:rsidRPr="00555C1F">
        <w:rPr>
          <w:rFonts w:ascii="Arial" w:hAnsi="Arial" w:cs="Arial"/>
        </w:rPr>
        <w:t>O estudante apresenta melhor desempenho quando há: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atividades organizadas por etapas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instruções objetivas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tempo ampliado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mediação pedagógica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apoio visual</w:t>
      </w:r>
    </w:p>
    <w:p w14:paraId="45ADE7E3" w14:textId="105D0689" w:rsidR="0078312C" w:rsidRPr="0078312C" w:rsidRDefault="0078312C" w:rsidP="00555C1F">
      <w:pPr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Quais condições favorecem maior engajamento e interação?</w:t>
      </w:r>
    </w:p>
    <w:p w14:paraId="3BA5C329" w14:textId="30F8BF54" w:rsidR="0078312C" w:rsidRPr="0078312C" w:rsidRDefault="0078312C" w:rsidP="0078312C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13CD19C" w14:textId="77777777" w:rsidR="0078312C" w:rsidRDefault="0078312C" w:rsidP="00C47BA1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Que ajustes na organização da turma podem reduzir as barreiras</w:t>
      </w:r>
      <w:r w:rsidRPr="0078312C">
        <w:rPr>
          <w:rFonts w:ascii="Arial" w:hAnsi="Arial" w:cs="Arial"/>
          <w:i/>
          <w:iCs/>
          <w:sz w:val="24"/>
          <w:szCs w:val="24"/>
        </w:rPr>
        <w:t>?</w:t>
      </w:r>
    </w:p>
    <w:p w14:paraId="0D67F696" w14:textId="0D9FDE1E" w:rsid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00EE7160" w14:textId="77777777" w:rsidR="001108B3" w:rsidRPr="001108B3" w:rsidRDefault="001108B3" w:rsidP="001108B3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10B9CB7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III – POTENCIALIDADES, INTERESSES E DEMANDAS DE APOIO</w:t>
      </w:r>
    </w:p>
    <w:p w14:paraId="195DC965" w14:textId="77777777" w:rsidR="00C47BA1" w:rsidRPr="00955AA1" w:rsidRDefault="00C47BA1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2FF4EE" w14:textId="1FE7C4AD" w:rsid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Pr="00C47BA1">
        <w:rPr>
          <w:rFonts w:ascii="Arial" w:hAnsi="Arial" w:cs="Arial"/>
          <w:sz w:val="24"/>
          <w:szCs w:val="24"/>
        </w:rPr>
        <w:t>O que a criança consegue fazer sozinha ou com pouca mediação</w:t>
      </w:r>
    </w:p>
    <w:p w14:paraId="3B967E16" w14:textId="5E1C9E69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76FD3A2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3F51E4A3" w14:textId="530AB029" w:rsidR="00B92635" w:rsidRDefault="00555C1F" w:rsidP="00555C1F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t>• aprende melhor com exemplos práticos;</w:t>
      </w:r>
      <w:r w:rsidRPr="00555C1F">
        <w:rPr>
          <w:rFonts w:ascii="Arial" w:hAnsi="Arial" w:cs="Arial"/>
          <w:sz w:val="24"/>
          <w:szCs w:val="24"/>
        </w:rPr>
        <w:br/>
        <w:t>• responde positivamente a recursos visuais e tecnológicos;</w:t>
      </w:r>
      <w:r w:rsidRPr="00555C1F">
        <w:rPr>
          <w:rFonts w:ascii="Arial" w:hAnsi="Arial" w:cs="Arial"/>
          <w:sz w:val="24"/>
          <w:szCs w:val="24"/>
        </w:rPr>
        <w:br/>
        <w:t>• apresenta interesse por temas específicos;</w:t>
      </w:r>
      <w:r w:rsidRPr="00555C1F">
        <w:rPr>
          <w:rFonts w:ascii="Arial" w:hAnsi="Arial" w:cs="Arial"/>
          <w:sz w:val="24"/>
          <w:szCs w:val="24"/>
        </w:rPr>
        <w:br/>
        <w:t>• demonstra melhor desempenho em atividades mediadas.</w:t>
      </w:r>
    </w:p>
    <w:p w14:paraId="3E3EFC86" w14:textId="77777777" w:rsidR="00555C1F" w:rsidRPr="00555C1F" w:rsidRDefault="00555C1F" w:rsidP="00555C1F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t>8. Gostos e interesses com função pedagógica</w:t>
      </w:r>
    </w:p>
    <w:p w14:paraId="116A7DBE" w14:textId="77777777" w:rsidR="00555C1F" w:rsidRPr="00555C1F" w:rsidRDefault="00555C1F" w:rsidP="00555C1F">
      <w:pPr>
        <w:rPr>
          <w:rFonts w:ascii="Arial" w:hAnsi="Arial" w:cs="Arial"/>
          <w:sz w:val="20"/>
          <w:szCs w:val="20"/>
        </w:rPr>
      </w:pPr>
      <w:r w:rsidRPr="00555C1F">
        <w:rPr>
          <w:rFonts w:ascii="Arial" w:hAnsi="Arial" w:cs="Arial"/>
          <w:i/>
          <w:iCs/>
          <w:sz w:val="20"/>
          <w:szCs w:val="20"/>
        </w:rPr>
        <w:lastRenderedPageBreak/>
        <w:t>(Registrar apenas os que favorecem engajamento, atenção e aprendizagem)</w:t>
      </w:r>
    </w:p>
    <w:p w14:paraId="3D66AC6D" w14:textId="4C3743C0" w:rsidR="00555C1F" w:rsidRPr="00555C1F" w:rsidRDefault="00555C1F" w:rsidP="00555C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26F1B99A" w14:textId="77777777" w:rsidR="00555C1F" w:rsidRPr="00555C1F" w:rsidRDefault="00555C1F" w:rsidP="00555C1F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t>Exemplos:</w:t>
      </w:r>
      <w:r w:rsidRPr="00555C1F">
        <w:rPr>
          <w:rFonts w:ascii="Arial" w:hAnsi="Arial" w:cs="Arial"/>
          <w:sz w:val="24"/>
          <w:szCs w:val="24"/>
        </w:rPr>
        <w:br/>
        <w:t>• interesse por tecnologia, vídeos, jogos digitais;</w:t>
      </w:r>
      <w:r w:rsidRPr="00555C1F">
        <w:rPr>
          <w:rFonts w:ascii="Arial" w:hAnsi="Arial" w:cs="Arial"/>
          <w:sz w:val="24"/>
          <w:szCs w:val="24"/>
        </w:rPr>
        <w:br/>
        <w:t>• interesse por temas práticos ou do cotidiano;</w:t>
      </w:r>
      <w:r w:rsidRPr="00555C1F">
        <w:rPr>
          <w:rFonts w:ascii="Arial" w:hAnsi="Arial" w:cs="Arial"/>
          <w:sz w:val="24"/>
          <w:szCs w:val="24"/>
        </w:rPr>
        <w:br/>
        <w:t>• engajamento em atividades visuais ou experimentais.</w:t>
      </w:r>
    </w:p>
    <w:p w14:paraId="5C2F6561" w14:textId="77777777" w:rsidR="00555C1F" w:rsidRPr="00955AA1" w:rsidRDefault="00555C1F" w:rsidP="00555C1F">
      <w:pPr>
        <w:rPr>
          <w:rFonts w:ascii="Arial" w:hAnsi="Arial" w:cs="Arial"/>
          <w:sz w:val="24"/>
          <w:szCs w:val="24"/>
        </w:rPr>
      </w:pPr>
    </w:p>
    <w:p w14:paraId="45C15C6B" w14:textId="4EB02A0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9. Demandas de apoio identificadas</w:t>
      </w:r>
      <w:r w:rsidR="00EA1167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Assinalar e detalhar conforme necessário)</w:t>
      </w:r>
    </w:p>
    <w:p w14:paraId="2603462C" w14:textId="5DA563A8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acesso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C47BA1" w:rsidRPr="00C47BA1">
        <w:rPr>
          <w:rFonts w:ascii="Arial" w:hAnsi="Arial" w:cs="Arial"/>
          <w:sz w:val="20"/>
          <w:szCs w:val="20"/>
        </w:rPr>
        <w:t>apoio visual, comunicação alternativa, antecipação da rotina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66A7BC88" w14:textId="562483FF" w:rsidR="00B92635" w:rsidRPr="00955AA1" w:rsidRDefault="00B92635" w:rsidP="004A011A">
      <w:pPr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pedagógicas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555C1F" w:rsidRPr="00555C1F">
        <w:rPr>
          <w:rFonts w:ascii="Arial" w:hAnsi="Arial" w:cs="Arial"/>
          <w:sz w:val="20"/>
          <w:szCs w:val="20"/>
        </w:rPr>
        <w:t>adaptação curricular, priorização de habilidades essenciais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F8903C" w14:textId="25D4037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organização e tempo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555C1F" w:rsidRPr="00555C1F">
        <w:rPr>
          <w:rFonts w:ascii="Arial" w:hAnsi="Arial" w:cs="Arial"/>
          <w:sz w:val="20"/>
          <w:szCs w:val="20"/>
        </w:rPr>
        <w:t>tempo ampliado, organização de tarefas, previsibilidade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19C23E0B" w14:textId="3F37C9DD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mediação (</w:t>
      </w:r>
      <w:proofErr w:type="spellStart"/>
      <w:r w:rsidR="00C47BA1" w:rsidRPr="00C47BA1">
        <w:rPr>
          <w:rFonts w:ascii="Arial" w:hAnsi="Arial" w:cs="Arial"/>
          <w:sz w:val="20"/>
          <w:szCs w:val="20"/>
        </w:rPr>
        <w:t>ex</w:t>
      </w:r>
      <w:proofErr w:type="spellEnd"/>
      <w:r w:rsidR="00C47BA1" w:rsidRPr="00C47BA1">
        <w:rPr>
          <w:rFonts w:ascii="Arial" w:hAnsi="Arial" w:cs="Arial"/>
          <w:sz w:val="20"/>
          <w:szCs w:val="20"/>
        </w:rPr>
        <w:t xml:space="preserve">: </w:t>
      </w:r>
      <w:r w:rsidR="00D76C01" w:rsidRPr="00D76C01">
        <w:rPr>
          <w:rFonts w:ascii="Arial" w:hAnsi="Arial" w:cs="Arial"/>
          <w:sz w:val="20"/>
          <w:szCs w:val="20"/>
        </w:rPr>
        <w:t>apoio para compreensão, execução e permanência</w:t>
      </w:r>
      <w:r w:rsidR="00C47BA1" w:rsidRPr="00C47B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D2E338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AEE</w:t>
      </w:r>
      <w:proofErr w:type="gramStart"/>
      <w:r>
        <w:rPr>
          <w:rFonts w:ascii="Arial" w:hAnsi="Arial" w:cs="Arial"/>
          <w:sz w:val="24"/>
          <w:szCs w:val="24"/>
        </w:rPr>
        <w:t>:  (  )</w:t>
      </w:r>
      <w:r w:rsidRPr="00955AA1">
        <w:rPr>
          <w:rFonts w:ascii="Arial" w:hAnsi="Arial" w:cs="Arial"/>
          <w:sz w:val="24"/>
          <w:szCs w:val="24"/>
        </w:rPr>
        <w:t>Sim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Não</w:t>
      </w:r>
    </w:p>
    <w:p w14:paraId="7463B02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Foco do atendimento: _____________________________________________</w:t>
      </w:r>
    </w:p>
    <w:p w14:paraId="2F6A066A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apoio escolar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)</w:t>
      </w:r>
      <w:r w:rsidRPr="00955AA1">
        <w:rPr>
          <w:rFonts w:ascii="Arial" w:hAnsi="Arial" w:cs="Arial"/>
          <w:sz w:val="24"/>
          <w:szCs w:val="24"/>
        </w:rPr>
        <w:t>Sim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Não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184CB2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e finalidade do apoio: __________________________________</w:t>
      </w:r>
    </w:p>
    <w:p w14:paraId="2E735FC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1B2F2F3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IV – DEFINIÇÃO DE ESTRATÉGIAS E RECURSOS DE ACESSIBILIDADE</w:t>
      </w:r>
    </w:p>
    <w:p w14:paraId="726376DA" w14:textId="5BDB3388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10. Estratégias pedagógicas na sala comum</w:t>
      </w:r>
      <w:r w:rsidR="00EA1167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O que será feito para eliminar ou reduzir as barreiras)</w:t>
      </w:r>
    </w:p>
    <w:p w14:paraId="6CD38C64" w14:textId="4EA2B1AD" w:rsidR="00B92635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E5358E6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0ABDDAA2" w14:textId="1D6E545C" w:rsidR="00B92635" w:rsidRPr="00955AA1" w:rsidRDefault="00D76C01" w:rsidP="00D76C01">
      <w:pPr>
        <w:rPr>
          <w:rFonts w:ascii="Arial" w:hAnsi="Arial" w:cs="Arial"/>
          <w:sz w:val="24"/>
          <w:szCs w:val="24"/>
        </w:rPr>
      </w:pPr>
      <w:r w:rsidRPr="00D76C01">
        <w:rPr>
          <w:rFonts w:ascii="Arial" w:hAnsi="Arial" w:cs="Arial"/>
          <w:sz w:val="24"/>
          <w:szCs w:val="24"/>
        </w:rPr>
        <w:t>• fragmentação das atividades em etapas;</w:t>
      </w:r>
      <w:r w:rsidRPr="00D76C01">
        <w:rPr>
          <w:rFonts w:ascii="Arial" w:hAnsi="Arial" w:cs="Arial"/>
          <w:sz w:val="24"/>
          <w:szCs w:val="24"/>
        </w:rPr>
        <w:br/>
        <w:t>• priorização de objetivos essenciais;</w:t>
      </w:r>
      <w:r w:rsidRPr="00D76C01">
        <w:rPr>
          <w:rFonts w:ascii="Arial" w:hAnsi="Arial" w:cs="Arial"/>
          <w:sz w:val="24"/>
          <w:szCs w:val="24"/>
        </w:rPr>
        <w:br/>
        <w:t>• instruções curtas e objetivas;</w:t>
      </w:r>
      <w:r w:rsidRPr="00D76C01">
        <w:rPr>
          <w:rFonts w:ascii="Arial" w:hAnsi="Arial" w:cs="Arial"/>
          <w:sz w:val="24"/>
          <w:szCs w:val="24"/>
        </w:rPr>
        <w:br/>
        <w:t>• flexibilização da avaliação;</w:t>
      </w:r>
      <w:r w:rsidRPr="00D76C01">
        <w:rPr>
          <w:rFonts w:ascii="Arial" w:hAnsi="Arial" w:cs="Arial"/>
          <w:sz w:val="24"/>
          <w:szCs w:val="24"/>
        </w:rPr>
        <w:br/>
        <w:t>• organização da rotina e dos materiais.</w:t>
      </w:r>
    </w:p>
    <w:p w14:paraId="30792788" w14:textId="46960A84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C3E5D2" w14:textId="7F527D3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11. Recursos de acessibilidade indicados</w:t>
      </w:r>
      <w:r w:rsidR="00EA1167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Materiais, recursos visuais, tecnologia assistiva, comunicação)</w:t>
      </w:r>
    </w:p>
    <w:p w14:paraId="1954AC44" w14:textId="6ACC1574" w:rsidR="00B92635" w:rsidRPr="00955AA1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06173A9" w14:textId="3939DB6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B67FACA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03EB4663" w14:textId="77777777" w:rsidR="00D76C01" w:rsidRDefault="00D76C01" w:rsidP="00D76C01">
      <w:pPr>
        <w:rPr>
          <w:rFonts w:ascii="Arial" w:hAnsi="Arial" w:cs="Arial"/>
          <w:sz w:val="24"/>
          <w:szCs w:val="24"/>
        </w:rPr>
      </w:pPr>
      <w:r w:rsidRPr="00D76C01">
        <w:rPr>
          <w:rFonts w:ascii="Arial" w:hAnsi="Arial" w:cs="Arial"/>
          <w:sz w:val="24"/>
          <w:szCs w:val="24"/>
        </w:rPr>
        <w:t>• esquemas e organizadores visuais;</w:t>
      </w:r>
      <w:r w:rsidRPr="00D76C01">
        <w:rPr>
          <w:rFonts w:ascii="Arial" w:hAnsi="Arial" w:cs="Arial"/>
          <w:sz w:val="24"/>
          <w:szCs w:val="24"/>
        </w:rPr>
        <w:br/>
        <w:t>• material adaptado;</w:t>
      </w:r>
      <w:r w:rsidRPr="00D76C01">
        <w:rPr>
          <w:rFonts w:ascii="Arial" w:hAnsi="Arial" w:cs="Arial"/>
          <w:sz w:val="24"/>
          <w:szCs w:val="24"/>
        </w:rPr>
        <w:br/>
        <w:t>• recursos digitais e tecnológicos;</w:t>
      </w:r>
      <w:r w:rsidRPr="00D76C01">
        <w:rPr>
          <w:rFonts w:ascii="Arial" w:hAnsi="Arial" w:cs="Arial"/>
          <w:sz w:val="24"/>
          <w:szCs w:val="24"/>
        </w:rPr>
        <w:br/>
        <w:t>• jogos estruturados;</w:t>
      </w:r>
      <w:r w:rsidRPr="00D76C01">
        <w:rPr>
          <w:rFonts w:ascii="Arial" w:hAnsi="Arial" w:cs="Arial"/>
          <w:sz w:val="24"/>
          <w:szCs w:val="24"/>
        </w:rPr>
        <w:br/>
        <w:t>• tecnologia assistiva, quando necessária.</w:t>
      </w:r>
    </w:p>
    <w:p w14:paraId="12A38139" w14:textId="29462AF8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12. Atendimento Educacional Especializado – </w:t>
      </w:r>
      <w:proofErr w:type="gramStart"/>
      <w:r w:rsidRPr="00955AA1">
        <w:rPr>
          <w:rFonts w:ascii="Arial" w:hAnsi="Arial" w:cs="Arial"/>
          <w:sz w:val="24"/>
          <w:szCs w:val="24"/>
        </w:rPr>
        <w:t>AEE</w:t>
      </w:r>
      <w:r w:rsidR="00EA1167">
        <w:rPr>
          <w:rFonts w:ascii="Arial" w:hAnsi="Arial" w:cs="Arial"/>
          <w:sz w:val="24"/>
          <w:szCs w:val="24"/>
        </w:rPr>
        <w:t>.</w:t>
      </w:r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Como será realizado e quais objetivos)</w:t>
      </w:r>
    </w:p>
    <w:p w14:paraId="2F43BB44" w14:textId="1DA4B124" w:rsidR="00B92635" w:rsidRPr="00955AA1" w:rsidRDefault="00EA1167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</w:t>
      </w:r>
    </w:p>
    <w:p w14:paraId="5473F4E5" w14:textId="67C83370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86E32F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13. Profissional de apoio escolar (quando houver)</w:t>
      </w:r>
    </w:p>
    <w:p w14:paraId="74C674C9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de atuação: ___________________________________________</w:t>
      </w:r>
    </w:p>
    <w:p w14:paraId="7C7B46D1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Finalidade educacional: _________________________________________</w:t>
      </w:r>
    </w:p>
    <w:p w14:paraId="2058AD40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Limites da atuação: _____________________________________________</w:t>
      </w:r>
    </w:p>
    <w:p w14:paraId="04FB2454" w14:textId="77777777" w:rsidR="00B92635" w:rsidRPr="00955AA1" w:rsidRDefault="00B92635" w:rsidP="00B92635">
      <w:pPr>
        <w:rPr>
          <w:rFonts w:ascii="Arial" w:hAnsi="Arial" w:cs="Arial"/>
          <w:b/>
          <w:bCs/>
          <w:sz w:val="24"/>
          <w:szCs w:val="24"/>
        </w:rPr>
      </w:pPr>
    </w:p>
    <w:p w14:paraId="31AD6735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RESULTADO DO ESTUDO DE CASO</w:t>
      </w:r>
    </w:p>
    <w:p w14:paraId="645D3B0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Com base nas informações analisadas, conclui-se que:</w:t>
      </w:r>
    </w:p>
    <w:p w14:paraId="67AEBFDA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necessita de Atendimento Educacional Especializado</w:t>
      </w:r>
    </w:p>
    <w:p w14:paraId="36030A81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não necessita, neste momento, de Atendimento Educacional</w:t>
      </w:r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Especializado</w:t>
      </w:r>
    </w:p>
    <w:p w14:paraId="2DB6B774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Há indicação de profissional de apoio escolar</w:t>
      </w:r>
    </w:p>
    <w:p w14:paraId="55A8A6A5" w14:textId="77777777" w:rsidR="00B92635" w:rsidRPr="00955AA1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Não há indicação de profissional de apoio escolar</w:t>
      </w:r>
    </w:p>
    <w:p w14:paraId="420DE90C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B25AC9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ACOMPANHAMENTO E REVISÃO</w:t>
      </w:r>
    </w:p>
    <w:p w14:paraId="17519A4D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lastRenderedPageBreak/>
        <w:t>Este Estudo de Caso possui caráter processual e deverá ser revisto sempre que houver mudanças significativas no funcionamento, participação ou aprendizagem do estudante.</w:t>
      </w:r>
    </w:p>
    <w:p w14:paraId="3099482D" w14:textId="77777777" w:rsidR="00B92635" w:rsidRPr="00624032" w:rsidRDefault="00B92635" w:rsidP="00B92635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Data prevista para revisão:</w:t>
      </w:r>
      <w:r>
        <w:rPr>
          <w:rFonts w:ascii="Arial" w:hAnsi="Arial" w:cs="Arial"/>
          <w:sz w:val="24"/>
          <w:szCs w:val="24"/>
        </w:rPr>
        <w:t xml:space="preserve">  /    /</w:t>
      </w:r>
      <w:r w:rsidRPr="00515279">
        <w:rPr>
          <w:rFonts w:ascii="Arial" w:hAnsi="Arial" w:cs="Arial"/>
          <w:sz w:val="24"/>
          <w:szCs w:val="24"/>
        </w:rPr>
        <w:br/>
        <w:t>Responsáveis pelo acompanhamento:</w:t>
      </w:r>
      <w:r>
        <w:rPr>
          <w:rFonts w:ascii="Arial" w:hAnsi="Arial" w:cs="Arial"/>
          <w:sz w:val="24"/>
          <w:szCs w:val="24"/>
        </w:rPr>
        <w:t xml:space="preserve"> </w:t>
      </w:r>
      <w:r w:rsidRPr="00624032">
        <w:rPr>
          <w:rFonts w:ascii="Arial" w:hAnsi="Arial" w:cs="Arial"/>
          <w:color w:val="EE0000"/>
          <w:sz w:val="24"/>
          <w:szCs w:val="24"/>
        </w:rPr>
        <w:t>Professor do AEE, professor regente e coordenação pedagógica</w:t>
      </w:r>
    </w:p>
    <w:p w14:paraId="0372B5C7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2B43515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ASSINATURAS</w:t>
      </w:r>
    </w:p>
    <w:p w14:paraId="366563C3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Professor(a) do AEE: __________________________________ </w:t>
      </w:r>
    </w:p>
    <w:p w14:paraId="6AB0F05A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Coordenação Pedagógica: ______________________________ </w:t>
      </w:r>
    </w:p>
    <w:p w14:paraId="69718533" w14:textId="3258842F" w:rsidR="005D1059" w:rsidRPr="00C47BA1" w:rsidRDefault="00B92635" w:rsidP="00C47BA1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Gestão Escolar: ______________________________________</w:t>
      </w:r>
    </w:p>
    <w:sectPr w:rsidR="005D1059" w:rsidRPr="00C47BA1" w:rsidSect="00B92635"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E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03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40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1B4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FB8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0192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24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74D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3D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7DD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13C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909E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4E4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D175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4016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58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65B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184E"/>
    <w:multiLevelType w:val="hybridMultilevel"/>
    <w:tmpl w:val="5784F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6903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17AA5"/>
    <w:multiLevelType w:val="hybridMultilevel"/>
    <w:tmpl w:val="996C6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820AE"/>
    <w:multiLevelType w:val="hybridMultilevel"/>
    <w:tmpl w:val="BC7A3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552AA"/>
    <w:multiLevelType w:val="hybridMultilevel"/>
    <w:tmpl w:val="248A1D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6B6BF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11D51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E43E5"/>
    <w:multiLevelType w:val="hybridMultilevel"/>
    <w:tmpl w:val="BFFE166A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5" w15:restartNumberingAfterBreak="0">
    <w:nsid w:val="7DB84D7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44382851">
    <w:abstractNumId w:val="4"/>
  </w:num>
  <w:num w:numId="2" w16cid:durableId="481124970">
    <w:abstractNumId w:val="3"/>
  </w:num>
  <w:num w:numId="3" w16cid:durableId="926768764">
    <w:abstractNumId w:val="12"/>
  </w:num>
  <w:num w:numId="4" w16cid:durableId="968629062">
    <w:abstractNumId w:val="1"/>
  </w:num>
  <w:num w:numId="5" w16cid:durableId="90978822">
    <w:abstractNumId w:val="2"/>
  </w:num>
  <w:num w:numId="6" w16cid:durableId="1398824808">
    <w:abstractNumId w:val="11"/>
  </w:num>
  <w:num w:numId="7" w16cid:durableId="1125080165">
    <w:abstractNumId w:val="15"/>
  </w:num>
  <w:num w:numId="8" w16cid:durableId="178083048">
    <w:abstractNumId w:val="13"/>
  </w:num>
  <w:num w:numId="9" w16cid:durableId="479074961">
    <w:abstractNumId w:val="7"/>
  </w:num>
  <w:num w:numId="10" w16cid:durableId="1776364144">
    <w:abstractNumId w:val="22"/>
  </w:num>
  <w:num w:numId="11" w16cid:durableId="1826512876">
    <w:abstractNumId w:val="23"/>
  </w:num>
  <w:num w:numId="12" w16cid:durableId="1924411634">
    <w:abstractNumId w:val="6"/>
  </w:num>
  <w:num w:numId="13" w16cid:durableId="255528950">
    <w:abstractNumId w:val="0"/>
  </w:num>
  <w:num w:numId="14" w16cid:durableId="890264365">
    <w:abstractNumId w:val="8"/>
  </w:num>
  <w:num w:numId="15" w16cid:durableId="172308775">
    <w:abstractNumId w:val="25"/>
  </w:num>
  <w:num w:numId="16" w16cid:durableId="198981440">
    <w:abstractNumId w:val="9"/>
  </w:num>
  <w:num w:numId="17" w16cid:durableId="1439830191">
    <w:abstractNumId w:val="10"/>
  </w:num>
  <w:num w:numId="18" w16cid:durableId="358893978">
    <w:abstractNumId w:val="17"/>
  </w:num>
  <w:num w:numId="19" w16cid:durableId="2083482924">
    <w:abstractNumId w:val="5"/>
  </w:num>
  <w:num w:numId="20" w16cid:durableId="1942445561">
    <w:abstractNumId w:val="18"/>
  </w:num>
  <w:num w:numId="21" w16cid:durableId="596669288">
    <w:abstractNumId w:val="16"/>
  </w:num>
  <w:num w:numId="22" w16cid:durableId="1487937358">
    <w:abstractNumId w:val="14"/>
  </w:num>
  <w:num w:numId="23" w16cid:durableId="557786203">
    <w:abstractNumId w:val="21"/>
  </w:num>
  <w:num w:numId="24" w16cid:durableId="1284650159">
    <w:abstractNumId w:val="19"/>
  </w:num>
  <w:num w:numId="25" w16cid:durableId="247540300">
    <w:abstractNumId w:val="20"/>
  </w:num>
  <w:num w:numId="26" w16cid:durableId="9964169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5"/>
    <w:rsid w:val="001108B3"/>
    <w:rsid w:val="00195CE9"/>
    <w:rsid w:val="003E2CC7"/>
    <w:rsid w:val="004A011A"/>
    <w:rsid w:val="00555C1F"/>
    <w:rsid w:val="005D1059"/>
    <w:rsid w:val="0078312C"/>
    <w:rsid w:val="00A921DC"/>
    <w:rsid w:val="00B92635"/>
    <w:rsid w:val="00BB3AC7"/>
    <w:rsid w:val="00C47BA1"/>
    <w:rsid w:val="00D76C01"/>
    <w:rsid w:val="00EA1167"/>
    <w:rsid w:val="00F5373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EDEE"/>
  <w15:chartTrackingRefBased/>
  <w15:docId w15:val="{78E5A38E-E254-46CA-AC88-7F5DEC28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6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6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6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6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63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B9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92635"/>
    <w:rPr>
      <w:i/>
      <w:iCs/>
    </w:rPr>
  </w:style>
  <w:style w:type="character" w:styleId="Forte">
    <w:name w:val="Strong"/>
    <w:basedOn w:val="Fontepargpadro"/>
    <w:uiPriority w:val="22"/>
    <w:qFormat/>
    <w:rsid w:val="00B926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1292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2026-01-16T15:47:00Z</dcterms:created>
  <dcterms:modified xsi:type="dcterms:W3CDTF">2026-01-16T15:47:00Z</dcterms:modified>
</cp:coreProperties>
</file>