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3061E5D3" w:rsidR="0078716D" w:rsidRDefault="00DD6F86" w:rsidP="00F85FD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MODELO DO </w:t>
      </w:r>
      <w:r w:rsidR="00F85FDC" w:rsidRPr="00515279">
        <w:rPr>
          <w:rFonts w:ascii="Arial" w:hAnsi="Arial" w:cs="Arial"/>
          <w:b/>
          <w:bCs/>
          <w:sz w:val="32"/>
          <w:szCs w:val="32"/>
        </w:rPr>
        <w:t>ESTUDO DE CASO</w:t>
      </w:r>
      <w:r w:rsidR="00515279" w:rsidRPr="00515279">
        <w:rPr>
          <w:rFonts w:ascii="Arial" w:hAnsi="Arial" w:cs="Arial"/>
          <w:b/>
          <w:bCs/>
          <w:sz w:val="32"/>
          <w:szCs w:val="32"/>
        </w:rPr>
        <w:t xml:space="preserve"> - Decreto 12.686/25</w:t>
      </w:r>
    </w:p>
    <w:p w14:paraId="1278F847" w14:textId="77777777" w:rsidR="00515279" w:rsidRPr="00515279" w:rsidRDefault="00515279" w:rsidP="00F85FD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942B914" w14:textId="72A79410" w:rsidR="00F85FDC" w:rsidRPr="00515279" w:rsidRDefault="00515279" w:rsidP="00515279">
      <w:pPr>
        <w:pStyle w:val="PargrafodaLista"/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IDENTIFICAÇÃO DO ESTUDANTE</w:t>
      </w:r>
    </w:p>
    <w:p w14:paraId="41A85A93" w14:textId="77777777" w:rsidR="00515279" w:rsidRDefault="00515279" w:rsidP="0051527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1A638ADE" w14:textId="77777777" w:rsidR="00515279" w:rsidRDefault="00515279" w:rsidP="0051527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7C444543" w14:textId="6CC5294E" w:rsidR="00515279" w:rsidRDefault="00515279" w:rsidP="00DD6F86">
      <w:pPr>
        <w:pStyle w:val="PargrafodaLista"/>
        <w:shd w:val="clear" w:color="auto" w:fill="FFD966" w:themeFill="accent4" w:themeFillTint="99"/>
        <w:ind w:left="0"/>
        <w:jc w:val="center"/>
        <w:rPr>
          <w:rFonts w:ascii="Arial" w:hAnsi="Arial" w:cs="Arial"/>
          <w:b/>
          <w:bCs/>
          <w:sz w:val="28"/>
          <w:szCs w:val="28"/>
        </w:rPr>
      </w:pPr>
      <w:r w:rsidRPr="00515279">
        <w:rPr>
          <w:rFonts w:ascii="Arial" w:hAnsi="Arial" w:cs="Arial"/>
          <w:b/>
          <w:bCs/>
          <w:sz w:val="28"/>
          <w:szCs w:val="28"/>
        </w:rPr>
        <w:t xml:space="preserve">ETAPA I – </w:t>
      </w:r>
      <w:r w:rsidR="00DD6F86" w:rsidRPr="00DD6F86">
        <w:rPr>
          <w:rFonts w:ascii="Arial" w:hAnsi="Arial" w:cs="Arial"/>
          <w:b/>
          <w:bCs/>
          <w:sz w:val="28"/>
          <w:szCs w:val="28"/>
        </w:rPr>
        <w:t>IDENTIFICAÇÃO INICIAL DAS DEMANDAS INDIVIDUAIS E BARREIRAS</w:t>
      </w:r>
    </w:p>
    <w:p w14:paraId="44608117" w14:textId="77777777" w:rsidR="00515279" w:rsidRDefault="00515279" w:rsidP="00515279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0BC57842" w14:textId="437051EF" w:rsidR="00515279" w:rsidRPr="00515279" w:rsidRDefault="00515279" w:rsidP="00515279">
      <w:pPr>
        <w:pStyle w:val="PargrafodaLista"/>
        <w:numPr>
          <w:ilvl w:val="0"/>
          <w:numId w:val="27"/>
        </w:numPr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Descrição do funcionamento do estudante no contexto escolar</w:t>
      </w:r>
    </w:p>
    <w:tbl>
      <w:tblPr>
        <w:tblStyle w:val="Tabelacomgrade"/>
        <w:tblpPr w:leftFromText="141" w:rightFromText="141" w:vertAnchor="page" w:horzAnchor="margin" w:tblpXSpec="center" w:tblpY="2845"/>
        <w:tblW w:w="9827" w:type="dxa"/>
        <w:tblLook w:val="04A0" w:firstRow="1" w:lastRow="0" w:firstColumn="1" w:lastColumn="0" w:noHBand="0" w:noVBand="1"/>
      </w:tblPr>
      <w:tblGrid>
        <w:gridCol w:w="5309"/>
        <w:gridCol w:w="4518"/>
      </w:tblGrid>
      <w:tr w:rsidR="00515279" w:rsidRPr="00515279" w14:paraId="053CE6EC" w14:textId="77777777" w:rsidTr="00516556">
        <w:tc>
          <w:tcPr>
            <w:tcW w:w="9827" w:type="dxa"/>
            <w:gridSpan w:val="2"/>
          </w:tcPr>
          <w:p w14:paraId="0D72B957" w14:textId="2B546DEF" w:rsidR="00515279" w:rsidRPr="00515279" w:rsidRDefault="00515279" w:rsidP="0051655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Nome do estudante: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Ana Luiza dos Santos</w:t>
            </w:r>
          </w:p>
        </w:tc>
      </w:tr>
      <w:tr w:rsidR="00515279" w:rsidRPr="00515279" w14:paraId="2562AFCD" w14:textId="77777777" w:rsidTr="00516556">
        <w:tc>
          <w:tcPr>
            <w:tcW w:w="5309" w:type="dxa"/>
            <w:tcBorders>
              <w:right w:val="single" w:sz="18" w:space="0" w:color="auto"/>
            </w:tcBorders>
          </w:tcPr>
          <w:p w14:paraId="0C739493" w14:textId="6CF0EFBF" w:rsidR="00515279" w:rsidRPr="00515279" w:rsidRDefault="00515279" w:rsidP="0051655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Data de nascimento: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12/08/2013</w:t>
            </w:r>
          </w:p>
        </w:tc>
        <w:tc>
          <w:tcPr>
            <w:tcW w:w="4518" w:type="dxa"/>
            <w:tcBorders>
              <w:left w:val="single" w:sz="18" w:space="0" w:color="auto"/>
            </w:tcBorders>
          </w:tcPr>
          <w:p w14:paraId="49177EA7" w14:textId="33D4D61E" w:rsidR="00515279" w:rsidRPr="00515279" w:rsidRDefault="00515279" w:rsidP="00516556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Idade: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11 anos</w:t>
            </w:r>
          </w:p>
        </w:tc>
      </w:tr>
      <w:tr w:rsidR="00515279" w:rsidRPr="00515279" w14:paraId="34508D63" w14:textId="77777777" w:rsidTr="00516556">
        <w:tc>
          <w:tcPr>
            <w:tcW w:w="9827" w:type="dxa"/>
            <w:gridSpan w:val="2"/>
          </w:tcPr>
          <w:p w14:paraId="55FF0ADC" w14:textId="5CD7BC87" w:rsidR="00515279" w:rsidRPr="00515279" w:rsidRDefault="00515279" w:rsidP="0051655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Ano/série/turma: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5º ano do Ensino Fundamental</w:t>
            </w:r>
          </w:p>
        </w:tc>
      </w:tr>
      <w:tr w:rsidR="00515279" w:rsidRPr="00515279" w14:paraId="4E04DE96" w14:textId="77777777" w:rsidTr="00516556">
        <w:tc>
          <w:tcPr>
            <w:tcW w:w="9827" w:type="dxa"/>
            <w:gridSpan w:val="2"/>
          </w:tcPr>
          <w:p w14:paraId="114CE549" w14:textId="532E2BBA" w:rsidR="00515279" w:rsidRPr="00515279" w:rsidRDefault="00515279" w:rsidP="00516556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Escola: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Escola Municipal Caminhos da Inclusão</w:t>
            </w:r>
          </w:p>
        </w:tc>
      </w:tr>
      <w:tr w:rsidR="00515279" w:rsidRPr="00515279" w14:paraId="3155FE18" w14:textId="77777777" w:rsidTr="00516556">
        <w:tc>
          <w:tcPr>
            <w:tcW w:w="9827" w:type="dxa"/>
            <w:gridSpan w:val="2"/>
          </w:tcPr>
          <w:p w14:paraId="2BDBFBC2" w14:textId="020CC48B" w:rsidR="00515279" w:rsidRPr="00515279" w:rsidRDefault="00515279" w:rsidP="00516556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Professora AEE: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Ketly Cristinne</w:t>
            </w:r>
          </w:p>
        </w:tc>
      </w:tr>
      <w:tr w:rsidR="00515279" w:rsidRPr="00515279" w14:paraId="1BC47B1E" w14:textId="77777777" w:rsidTr="00516556">
        <w:tc>
          <w:tcPr>
            <w:tcW w:w="9827" w:type="dxa"/>
            <w:gridSpan w:val="2"/>
          </w:tcPr>
          <w:p w14:paraId="4B01B689" w14:textId="32801594" w:rsidR="00515279" w:rsidRPr="00515279" w:rsidRDefault="00515279" w:rsidP="0051655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Professor regente: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João Marcos Silva</w:t>
            </w:r>
          </w:p>
        </w:tc>
      </w:tr>
      <w:tr w:rsidR="00515279" w:rsidRPr="00515279" w14:paraId="1E3618EC" w14:textId="77777777" w:rsidTr="00516556">
        <w:tc>
          <w:tcPr>
            <w:tcW w:w="9827" w:type="dxa"/>
            <w:gridSpan w:val="2"/>
          </w:tcPr>
          <w:p w14:paraId="4E2AFADA" w14:textId="27408905" w:rsidR="00515279" w:rsidRDefault="00B916D1" w:rsidP="00516556">
            <w:pPr>
              <w:rPr>
                <w:rFonts w:ascii="Arial" w:hAnsi="Arial" w:cs="Arial"/>
                <w:sz w:val="24"/>
                <w:szCs w:val="24"/>
              </w:rPr>
            </w:pPr>
            <w:r w:rsidRPr="00B916D1">
              <w:rPr>
                <w:rFonts w:ascii="Arial" w:hAnsi="Arial" w:cs="Arial"/>
                <w:b/>
                <w:bCs/>
                <w:sz w:val="24"/>
                <w:szCs w:val="24"/>
              </w:rPr>
              <w:t>Público-alvo da Educação Especial:</w:t>
            </w:r>
            <w:r w:rsidRPr="00B916D1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(   ) </w:t>
            </w:r>
            <w:r w:rsidRPr="00B916D1">
              <w:rPr>
                <w:rFonts w:ascii="Arial" w:hAnsi="Arial" w:cs="Arial"/>
                <w:sz w:val="24"/>
                <w:szCs w:val="24"/>
              </w:rPr>
              <w:t xml:space="preserve">Pessoa com </w:t>
            </w:r>
            <w:proofErr w:type="gramStart"/>
            <w:r w:rsidRPr="00B916D1">
              <w:rPr>
                <w:rFonts w:ascii="Arial" w:hAnsi="Arial" w:cs="Arial"/>
                <w:sz w:val="24"/>
                <w:szCs w:val="24"/>
              </w:rPr>
              <w:t>deficiência</w:t>
            </w:r>
            <w:r>
              <w:rPr>
                <w:rFonts w:ascii="Arial" w:hAnsi="Arial" w:cs="Arial"/>
                <w:sz w:val="24"/>
                <w:szCs w:val="24"/>
              </w:rPr>
              <w:t xml:space="preserve">  (</w:t>
            </w:r>
            <w:proofErr w:type="gramEnd"/>
            <w:r w:rsidRPr="00607B20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proofErr w:type="gramStart"/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x</w:t>
            </w:r>
            <w:r w:rsidRPr="00607B20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6D1">
              <w:rPr>
                <w:rFonts w:ascii="Arial" w:hAnsi="Arial" w:cs="Arial"/>
                <w:sz w:val="24"/>
                <w:szCs w:val="24"/>
              </w:rPr>
              <w:t>Transtorno do Espectro Autista (</w:t>
            </w:r>
            <w:proofErr w:type="gramStart"/>
            <w:r w:rsidRPr="00B916D1">
              <w:rPr>
                <w:rFonts w:ascii="Arial" w:hAnsi="Arial" w:cs="Arial"/>
                <w:sz w:val="24"/>
                <w:szCs w:val="24"/>
              </w:rPr>
              <w:t>TEA)</w:t>
            </w:r>
            <w:r>
              <w:rPr>
                <w:rFonts w:ascii="Arial" w:hAnsi="Arial" w:cs="Arial"/>
                <w:sz w:val="24"/>
                <w:szCs w:val="24"/>
              </w:rPr>
              <w:t xml:space="preserve">   (  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) </w:t>
            </w:r>
            <w:r w:rsidRPr="00B916D1">
              <w:rPr>
                <w:rFonts w:ascii="Arial" w:hAnsi="Arial" w:cs="Arial"/>
                <w:sz w:val="24"/>
                <w:szCs w:val="24"/>
              </w:rPr>
              <w:t>Altas Habilidades/Superdotação</w:t>
            </w:r>
          </w:p>
          <w:p w14:paraId="5BB3DD1A" w14:textId="4B2CA7EB" w:rsidR="00B916D1" w:rsidRPr="00515279" w:rsidRDefault="00B916D1" w:rsidP="0051655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Em investigação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para 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_______________________________</w:t>
            </w:r>
          </w:p>
        </w:tc>
      </w:tr>
      <w:tr w:rsidR="00515279" w:rsidRPr="00515279" w14:paraId="2EE5C6EB" w14:textId="77777777" w:rsidTr="00516556">
        <w:tc>
          <w:tcPr>
            <w:tcW w:w="9827" w:type="dxa"/>
            <w:gridSpan w:val="2"/>
          </w:tcPr>
          <w:p w14:paraId="1C66CD7C" w14:textId="768E345A" w:rsidR="00515279" w:rsidRPr="00515279" w:rsidRDefault="00515279" w:rsidP="00516556">
            <w:pPr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Responsáveis: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Mãe – Maria dos Santos</w:t>
            </w:r>
          </w:p>
        </w:tc>
      </w:tr>
      <w:tr w:rsidR="00515279" w:rsidRPr="00515279" w14:paraId="4CE13536" w14:textId="77777777" w:rsidTr="00516556">
        <w:tc>
          <w:tcPr>
            <w:tcW w:w="9827" w:type="dxa"/>
            <w:gridSpan w:val="2"/>
          </w:tcPr>
          <w:p w14:paraId="400CFA0A" w14:textId="1FC3C0D2" w:rsidR="00515279" w:rsidRPr="00515279" w:rsidRDefault="00515279" w:rsidP="00516556">
            <w:pPr>
              <w:rPr>
                <w:rFonts w:ascii="Arial" w:hAnsi="Arial" w:cs="Arial"/>
                <w:sz w:val="24"/>
                <w:szCs w:val="24"/>
              </w:rPr>
            </w:pPr>
            <w:r w:rsidRPr="005711E8">
              <w:rPr>
                <w:rFonts w:ascii="Arial" w:hAnsi="Arial" w:cs="Arial"/>
                <w:sz w:val="24"/>
                <w:szCs w:val="24"/>
              </w:rPr>
              <w:t>Data de início do Estudo de Caso:</w:t>
            </w:r>
            <w:r w:rsidR="00607B2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B20" w:rsidRPr="00607B20">
              <w:t xml:space="preserve">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>05/02/2026</w:t>
            </w:r>
          </w:p>
        </w:tc>
      </w:tr>
      <w:tr w:rsidR="00515279" w:rsidRPr="00515279" w14:paraId="66B4B830" w14:textId="77777777" w:rsidTr="00516556">
        <w:tc>
          <w:tcPr>
            <w:tcW w:w="9827" w:type="dxa"/>
            <w:gridSpan w:val="2"/>
          </w:tcPr>
          <w:p w14:paraId="76C341D0" w14:textId="77777777" w:rsidR="00515279" w:rsidRPr="00515279" w:rsidRDefault="00515279" w:rsidP="00516556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Motivação para abertura do estudo de caso:</w:t>
            </w:r>
          </w:p>
          <w:p w14:paraId="7950A455" w14:textId="77777777" w:rsidR="00607B20" w:rsidRDefault="00B916D1" w:rsidP="00B916D1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 xml:space="preserve">x </w:t>
            </w:r>
            <w:r>
              <w:rPr>
                <w:rFonts w:ascii="Arial" w:hAnsi="Arial" w:cs="Arial"/>
                <w:sz w:val="24"/>
                <w:szCs w:val="24"/>
              </w:rPr>
              <w:t xml:space="preserve"> )</w:t>
            </w:r>
            <w:proofErr w:type="gramEnd"/>
            <w:r w:rsidRPr="00B916D1">
              <w:rPr>
                <w:rFonts w:ascii="Arial" w:hAnsi="Arial" w:cs="Arial"/>
                <w:sz w:val="24"/>
                <w:szCs w:val="24"/>
              </w:rPr>
              <w:t xml:space="preserve"> Ingresso do estudante na escola ou na rede</w:t>
            </w:r>
          </w:p>
          <w:p w14:paraId="6A526A95" w14:textId="6216E8A0" w:rsidR="00607B20" w:rsidRDefault="00B916D1" w:rsidP="00B916D1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 xml:space="preserve"> x </w:t>
            </w:r>
            <w:r>
              <w:rPr>
                <w:rFonts w:ascii="Arial" w:hAnsi="Arial" w:cs="Arial"/>
                <w:sz w:val="24"/>
                <w:szCs w:val="24"/>
              </w:rPr>
              <w:t xml:space="preserve">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6D1">
              <w:rPr>
                <w:rFonts w:ascii="Arial" w:hAnsi="Arial" w:cs="Arial"/>
                <w:sz w:val="24"/>
                <w:szCs w:val="24"/>
              </w:rPr>
              <w:t>Barreiras persistentes de acesso, participação ou aprendizagem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29F6D588" w14:textId="77777777" w:rsidR="00607B20" w:rsidRDefault="00B916D1" w:rsidP="00B916D1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 xml:space="preserve"> x</w:t>
            </w:r>
            <w:r>
              <w:rPr>
                <w:rFonts w:ascii="Arial" w:hAnsi="Arial" w:cs="Arial"/>
                <w:sz w:val="24"/>
                <w:szCs w:val="24"/>
              </w:rPr>
              <w:t xml:space="preserve">  )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6D1">
              <w:rPr>
                <w:rFonts w:ascii="Arial" w:hAnsi="Arial" w:cs="Arial"/>
                <w:sz w:val="24"/>
                <w:szCs w:val="24"/>
              </w:rPr>
              <w:t>Necessidade de organização do AEE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14:paraId="2346731A" w14:textId="77777777" w:rsidR="00607B20" w:rsidRDefault="00B916D1" w:rsidP="00B916D1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 xml:space="preserve"> x</w:t>
            </w:r>
            <w:proofErr w:type="gramEnd"/>
            <w:r w:rsidR="00607B20" w:rsidRPr="00607B20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Pr="00B916D1">
              <w:rPr>
                <w:rFonts w:ascii="Arial" w:hAnsi="Arial" w:cs="Arial"/>
                <w:sz w:val="24"/>
                <w:szCs w:val="24"/>
              </w:rPr>
              <w:t>Análise da necessidade de profissional de apoio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4376907C" w14:textId="7A1C1B0B" w:rsidR="00B916D1" w:rsidRPr="00515279" w:rsidRDefault="00B916D1" w:rsidP="00B916D1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) </w:t>
            </w:r>
            <w:r w:rsidRPr="00B916D1">
              <w:rPr>
                <w:rFonts w:ascii="Arial" w:hAnsi="Arial" w:cs="Arial"/>
                <w:sz w:val="24"/>
                <w:szCs w:val="24"/>
              </w:rPr>
              <w:t>Revisão de estratégias já adotadas</w:t>
            </w:r>
            <w:r w:rsidRPr="00B916D1"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 xml:space="preserve">(   ) </w:t>
            </w:r>
            <w:r w:rsidRPr="00B916D1">
              <w:rPr>
                <w:rFonts w:ascii="Arial" w:hAnsi="Arial" w:cs="Arial"/>
                <w:sz w:val="24"/>
                <w:szCs w:val="24"/>
              </w:rPr>
              <w:t xml:space="preserve">Outro: </w:t>
            </w:r>
          </w:p>
          <w:p w14:paraId="3691C88D" w14:textId="5E2F1249" w:rsidR="00515279" w:rsidRPr="00515279" w:rsidRDefault="00515279" w:rsidP="00516556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</w:t>
            </w:r>
          </w:p>
          <w:p w14:paraId="11C7AB75" w14:textId="77777777" w:rsidR="00515279" w:rsidRPr="00515279" w:rsidRDefault="00515279" w:rsidP="00516556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</w:t>
            </w:r>
          </w:p>
          <w:p w14:paraId="34096000" w14:textId="77777777" w:rsidR="00515279" w:rsidRPr="00515279" w:rsidRDefault="00515279" w:rsidP="00516556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038931C9" w14:textId="77777777" w:rsidR="00607B20" w:rsidRPr="00607B20" w:rsidRDefault="00607B20" w:rsidP="00607B20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607B20">
        <w:rPr>
          <w:rFonts w:ascii="Arial" w:hAnsi="Arial" w:cs="Arial"/>
          <w:color w:val="EE0000"/>
          <w:sz w:val="24"/>
          <w:szCs w:val="24"/>
        </w:rPr>
        <w:t>A estudante Ana Luiza frequenta o 5º ano do Ensino Fundamental, porém não se encontra alfabetizada, não reconhecendo letras, sílabas ou palavras, e não realiza registros escritos de forma funcional. Comunica-se predominantemente por gestos, vocalizações e expressões faciais, apresentando fala ausente.</w:t>
      </w:r>
    </w:p>
    <w:p w14:paraId="4147B094" w14:textId="77777777" w:rsidR="00607B20" w:rsidRPr="00607B20" w:rsidRDefault="00607B20" w:rsidP="00607B20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607B20">
        <w:rPr>
          <w:rFonts w:ascii="Arial" w:hAnsi="Arial" w:cs="Arial"/>
          <w:color w:val="EE0000"/>
          <w:sz w:val="24"/>
          <w:szCs w:val="24"/>
        </w:rPr>
        <w:t xml:space="preserve">Apresenta dificuldade significativa de permanência em sala de aula por longos períodos, necessitando de mediação constante para manter-se sentada e </w:t>
      </w:r>
      <w:r w:rsidRPr="00607B20">
        <w:rPr>
          <w:rFonts w:ascii="Arial" w:hAnsi="Arial" w:cs="Arial"/>
          <w:color w:val="EE0000"/>
          <w:sz w:val="24"/>
          <w:szCs w:val="24"/>
        </w:rPr>
        <w:lastRenderedPageBreak/>
        <w:t>engajada. Demonstra interesse por objetos concretos, brinquedos de encaixe e estímulos visuais. Responde melhor a atividades estruturadas, curtas e com início e fim bem definidos.</w:t>
      </w:r>
    </w:p>
    <w:p w14:paraId="764DFF52" w14:textId="77777777" w:rsidR="00607B20" w:rsidRPr="00607B20" w:rsidRDefault="00607B20" w:rsidP="00607B20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607B20">
        <w:rPr>
          <w:rFonts w:ascii="Arial" w:hAnsi="Arial" w:cs="Arial"/>
          <w:color w:val="EE0000"/>
          <w:sz w:val="24"/>
          <w:szCs w:val="24"/>
        </w:rPr>
        <w:t>Na interação social, não estabelece diálogo verbal com colegas, podendo aproximar-se fisicamente sem compreender limites sociais, o que exige mediação frequente do adulto.</w:t>
      </w:r>
    </w:p>
    <w:p w14:paraId="2948D9A9" w14:textId="55F85105" w:rsidR="00607B20" w:rsidRPr="00607B20" w:rsidRDefault="00607B20" w:rsidP="00607B20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607B20">
        <w:rPr>
          <w:rFonts w:ascii="Arial" w:hAnsi="Arial" w:cs="Arial"/>
          <w:color w:val="EE0000"/>
          <w:sz w:val="24"/>
          <w:szCs w:val="24"/>
        </w:rPr>
        <w:t>Organização e autonomia: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 w:rsidRPr="00607B20">
        <w:rPr>
          <w:rFonts w:ascii="Arial" w:hAnsi="Arial" w:cs="Arial"/>
          <w:color w:val="EE0000"/>
          <w:sz w:val="24"/>
          <w:szCs w:val="24"/>
        </w:rPr>
        <w:t>Apresenta dependência para organização de materiais, deslocamento dentro da escola e compreensão da rotina, necessitando de apoio constante.</w:t>
      </w:r>
    </w:p>
    <w:p w14:paraId="264CB6FA" w14:textId="77777777" w:rsidR="00515279" w:rsidRDefault="00515279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93DDBA" w14:textId="0E17EA98" w:rsidR="00515279" w:rsidRPr="00515279" w:rsidRDefault="00515279" w:rsidP="00515279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DEMANDAS EDUCACIONAIS IDENTIFICADAS</w:t>
      </w:r>
    </w:p>
    <w:p w14:paraId="31AE02C9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Registrar as demandas observadas no ambiente escolar, relacionadas a:</w:t>
      </w:r>
    </w:p>
    <w:p w14:paraId="7D4A68F4" w14:textId="77777777" w:rsidR="00607B20" w:rsidRPr="00624032" w:rsidRDefault="00607B20" w:rsidP="00607B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Dificuldade de acesso ao currículo </w:t>
      </w:r>
    </w:p>
    <w:p w14:paraId="08565DB2" w14:textId="77777777" w:rsidR="00607B20" w:rsidRPr="00624032" w:rsidRDefault="00607B20" w:rsidP="00607B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>Dificuldade de participação nas atividades</w:t>
      </w:r>
    </w:p>
    <w:p w14:paraId="11C9F68B" w14:textId="77777777" w:rsidR="00607B20" w:rsidRPr="00624032" w:rsidRDefault="00607B20" w:rsidP="00607B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 Dificuldade de compreensão de instruções</w:t>
      </w:r>
    </w:p>
    <w:p w14:paraId="6FBD5283" w14:textId="77777777" w:rsidR="00607B20" w:rsidRPr="00624032" w:rsidRDefault="00607B20" w:rsidP="00607B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 Dificuldade de organização/autonomia</w:t>
      </w:r>
    </w:p>
    <w:p w14:paraId="6CCB0923" w14:textId="4E495E8E" w:rsidR="00DD6F86" w:rsidRPr="00624032" w:rsidRDefault="00607B20" w:rsidP="00607B20">
      <w:pPr>
        <w:pStyle w:val="PargrafodaLista"/>
        <w:numPr>
          <w:ilvl w:val="0"/>
          <w:numId w:val="39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 Dificuldade no processo avaliativo</w:t>
      </w:r>
    </w:p>
    <w:p w14:paraId="7B35526C" w14:textId="77777777" w:rsidR="00607B20" w:rsidRPr="00607B20" w:rsidRDefault="00607B20" w:rsidP="00607B20">
      <w:pPr>
        <w:pStyle w:val="PargrafodaLista"/>
        <w:spacing w:after="0" w:line="360" w:lineRule="auto"/>
        <w:ind w:left="1440"/>
        <w:rPr>
          <w:rFonts w:ascii="Arial" w:hAnsi="Arial" w:cs="Arial"/>
          <w:sz w:val="24"/>
          <w:szCs w:val="24"/>
        </w:rPr>
      </w:pPr>
    </w:p>
    <w:p w14:paraId="508C8650" w14:textId="0E10922C" w:rsidR="00515279" w:rsidRPr="00515279" w:rsidRDefault="00515279" w:rsidP="00DD6F86">
      <w:pPr>
        <w:shd w:val="clear" w:color="auto" w:fill="FFD966" w:themeFill="accent4" w:themeFillTint="99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ETAPA II – </w:t>
      </w:r>
      <w:r w:rsidR="00DD6F86" w:rsidRPr="00DD6F86">
        <w:rPr>
          <w:rFonts w:ascii="Arial" w:hAnsi="Arial" w:cs="Arial"/>
          <w:b/>
          <w:bCs/>
          <w:sz w:val="24"/>
          <w:szCs w:val="24"/>
        </w:rPr>
        <w:t>ANÁLISE DAS BARREIRAS E DO CONTEXTO ESCOLAR</w:t>
      </w:r>
    </w:p>
    <w:p w14:paraId="3A098AAC" w14:textId="77777777" w:rsidR="00515279" w:rsidRDefault="00515279" w:rsidP="00515279">
      <w:pPr>
        <w:spacing w:after="0" w:line="36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515279">
        <w:rPr>
          <w:rFonts w:ascii="Arial" w:hAnsi="Arial" w:cs="Arial"/>
          <w:i/>
          <w:iCs/>
          <w:sz w:val="24"/>
          <w:szCs w:val="24"/>
        </w:rPr>
        <w:t>(Conforme Art. 11, inciso II, do Decreto nº 12.686/2025)</w:t>
      </w:r>
    </w:p>
    <w:p w14:paraId="74DC389A" w14:textId="77777777" w:rsidR="00DD6F86" w:rsidRPr="00515279" w:rsidRDefault="00DD6F86" w:rsidP="0051527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B19B9A2" w14:textId="38BB48AC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IDENTIFICAÇÃO DAS BARREIRAS EDUCACIONAIS</w:t>
      </w:r>
    </w:p>
    <w:p w14:paraId="44F34AD3" w14:textId="77777777" w:rsid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Analisar e registrar as barreiras presentes no contexto escolar, classificando-as quando possível:</w:t>
      </w:r>
    </w:p>
    <w:p w14:paraId="2D1F4B30" w14:textId="77777777" w:rsidR="00DD6F86" w:rsidRDefault="00DD6F86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="-856" w:tblpY="-37"/>
        <w:tblW w:w="9918" w:type="dxa"/>
        <w:tblLook w:val="04A0" w:firstRow="1" w:lastRow="0" w:firstColumn="1" w:lastColumn="0" w:noHBand="0" w:noVBand="1"/>
      </w:tblPr>
      <w:tblGrid>
        <w:gridCol w:w="3256"/>
        <w:gridCol w:w="6662"/>
      </w:tblGrid>
      <w:tr w:rsidR="00DD6F86" w14:paraId="1D17744B" w14:textId="77777777" w:rsidTr="00607B20">
        <w:tc>
          <w:tcPr>
            <w:tcW w:w="9918" w:type="dxa"/>
            <w:gridSpan w:val="2"/>
          </w:tcPr>
          <w:p w14:paraId="2A3DBA0E" w14:textId="77777777" w:rsidR="00DD6F86" w:rsidRPr="00DD6F86" w:rsidRDefault="00DD6F86" w:rsidP="00607B2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D6F86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>BARREIRAS</w:t>
            </w:r>
          </w:p>
        </w:tc>
      </w:tr>
      <w:tr w:rsidR="00DD6F86" w14:paraId="16A56F38" w14:textId="77777777" w:rsidTr="00607B20">
        <w:tc>
          <w:tcPr>
            <w:tcW w:w="3256" w:type="dxa"/>
          </w:tcPr>
          <w:p w14:paraId="27D5267B" w14:textId="77777777" w:rsidR="00DD6F86" w:rsidRDefault="00DD6F86" w:rsidP="00607B2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pedagógicas:</w:t>
            </w:r>
          </w:p>
        </w:tc>
        <w:tc>
          <w:tcPr>
            <w:tcW w:w="6662" w:type="dxa"/>
          </w:tcPr>
          <w:p w14:paraId="3732103B" w14:textId="7C9B8465" w:rsidR="00DD6F86" w:rsidRPr="00624032" w:rsidRDefault="00607B20" w:rsidP="00607B20">
            <w:pPr>
              <w:spacing w:line="360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624032">
              <w:rPr>
                <w:rFonts w:ascii="Arial" w:hAnsi="Arial" w:cs="Arial"/>
                <w:color w:val="EE0000"/>
                <w:sz w:val="24"/>
                <w:szCs w:val="24"/>
              </w:rPr>
              <w:t>Currículo do 5º ano com alto nível de abstração, atividades baseadas em leitura e escrita, propostas extensas e sem adaptação funcional.</w:t>
            </w:r>
          </w:p>
        </w:tc>
      </w:tr>
      <w:tr w:rsidR="00DD6F86" w14:paraId="52CB42EB" w14:textId="77777777" w:rsidTr="00607B20">
        <w:tc>
          <w:tcPr>
            <w:tcW w:w="3256" w:type="dxa"/>
          </w:tcPr>
          <w:p w14:paraId="63A86B44" w14:textId="77777777" w:rsidR="00DD6F86" w:rsidRDefault="00DD6F86" w:rsidP="00607B2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comunicacionais:</w:t>
            </w:r>
          </w:p>
        </w:tc>
        <w:tc>
          <w:tcPr>
            <w:tcW w:w="6662" w:type="dxa"/>
          </w:tcPr>
          <w:p w14:paraId="4E41F11A" w14:textId="0DC6D122" w:rsidR="00DD6F86" w:rsidRPr="00624032" w:rsidRDefault="00607B20" w:rsidP="00607B20">
            <w:pPr>
              <w:spacing w:line="360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624032">
              <w:rPr>
                <w:rFonts w:ascii="Arial" w:hAnsi="Arial" w:cs="Arial"/>
                <w:color w:val="EE0000"/>
                <w:sz w:val="24"/>
                <w:szCs w:val="24"/>
              </w:rPr>
              <w:t xml:space="preserve">Predomínio de instruções orais, ausência de recursos de comunicação alternativa e pouca utilização de apoio visual sistemático. </w:t>
            </w:r>
          </w:p>
        </w:tc>
      </w:tr>
      <w:tr w:rsidR="00DD6F86" w14:paraId="4D15CC3F" w14:textId="77777777" w:rsidTr="00607B20">
        <w:tc>
          <w:tcPr>
            <w:tcW w:w="3256" w:type="dxa"/>
          </w:tcPr>
          <w:p w14:paraId="5AD30E5B" w14:textId="77777777" w:rsidR="00DD6F86" w:rsidRDefault="00DD6F86" w:rsidP="00607B2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atitudinais:</w:t>
            </w:r>
          </w:p>
        </w:tc>
        <w:tc>
          <w:tcPr>
            <w:tcW w:w="6662" w:type="dxa"/>
          </w:tcPr>
          <w:p w14:paraId="77A697AD" w14:textId="44239902" w:rsidR="00DD6F86" w:rsidRPr="00624032" w:rsidRDefault="00607B20" w:rsidP="00607B20">
            <w:pPr>
              <w:spacing w:line="360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624032">
              <w:rPr>
                <w:rFonts w:ascii="Arial" w:hAnsi="Arial" w:cs="Arial"/>
                <w:color w:val="EE0000"/>
                <w:sz w:val="24"/>
                <w:szCs w:val="24"/>
              </w:rPr>
              <w:t xml:space="preserve">Expectativa de participação em atividades incompatíveis com o nível de desenvolvimento funcional da estudante. </w:t>
            </w:r>
          </w:p>
        </w:tc>
      </w:tr>
      <w:tr w:rsidR="00DD6F86" w14:paraId="0935492E" w14:textId="77777777" w:rsidTr="00607B20">
        <w:tc>
          <w:tcPr>
            <w:tcW w:w="3256" w:type="dxa"/>
          </w:tcPr>
          <w:p w14:paraId="5849653A" w14:textId="77777777" w:rsidR="00DD6F86" w:rsidRDefault="00DD6F86" w:rsidP="00607B2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físicas/arquitetônicas:</w:t>
            </w:r>
          </w:p>
        </w:tc>
        <w:tc>
          <w:tcPr>
            <w:tcW w:w="6662" w:type="dxa"/>
          </w:tcPr>
          <w:p w14:paraId="0193411B" w14:textId="0379C7CE" w:rsidR="00DD6F86" w:rsidRPr="00624032" w:rsidRDefault="00607B20" w:rsidP="00607B20">
            <w:pPr>
              <w:spacing w:line="360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624032">
              <w:rPr>
                <w:rFonts w:ascii="Arial" w:hAnsi="Arial" w:cs="Arial"/>
                <w:color w:val="EE0000"/>
                <w:sz w:val="24"/>
                <w:szCs w:val="24"/>
              </w:rPr>
              <w:t xml:space="preserve">Não identificadas no momento. </w:t>
            </w:r>
          </w:p>
        </w:tc>
      </w:tr>
      <w:tr w:rsidR="00DD6F86" w14:paraId="27A68C7C" w14:textId="77777777" w:rsidTr="00607B20">
        <w:tc>
          <w:tcPr>
            <w:tcW w:w="3256" w:type="dxa"/>
          </w:tcPr>
          <w:p w14:paraId="5C452F2B" w14:textId="77777777" w:rsidR="00DD6F86" w:rsidRDefault="00DD6F86" w:rsidP="00607B2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15279">
              <w:rPr>
                <w:rFonts w:ascii="Arial" w:hAnsi="Arial" w:cs="Arial"/>
                <w:sz w:val="24"/>
                <w:szCs w:val="24"/>
              </w:rPr>
              <w:t>Barreiras sensoriais/ambientais:</w:t>
            </w:r>
          </w:p>
        </w:tc>
        <w:tc>
          <w:tcPr>
            <w:tcW w:w="6662" w:type="dxa"/>
          </w:tcPr>
          <w:p w14:paraId="6931696E" w14:textId="57B14FBE" w:rsidR="00DD6F86" w:rsidRPr="00624032" w:rsidRDefault="00607B20" w:rsidP="00607B20">
            <w:pPr>
              <w:spacing w:line="360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624032">
              <w:rPr>
                <w:rFonts w:ascii="Arial" w:hAnsi="Arial" w:cs="Arial"/>
                <w:color w:val="EE0000"/>
                <w:sz w:val="24"/>
                <w:szCs w:val="24"/>
              </w:rPr>
              <w:t xml:space="preserve">Sensibilidade a ruídos intensos, agitação excessiva da sala e mudanças abruptas na rotina escolar. </w:t>
            </w:r>
          </w:p>
        </w:tc>
      </w:tr>
    </w:tbl>
    <w:p w14:paraId="64F899BC" w14:textId="77777777" w:rsidR="00DD6F86" w:rsidRDefault="00DD6F86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9A02142" w14:textId="77777777" w:rsidR="00DD6F86" w:rsidRDefault="00DD6F86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2979A88" w14:textId="77777777" w:rsidR="00DD6F86" w:rsidRPr="00515279" w:rsidRDefault="00DD6F86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6F6E213" w14:textId="176D1A9D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84BD822" w14:textId="0A7F4E4F" w:rsidR="00515279" w:rsidRPr="00515279" w:rsidRDefault="00515279" w:rsidP="00DD6F86">
      <w:pPr>
        <w:shd w:val="clear" w:color="auto" w:fill="FFD966" w:themeFill="accent4" w:themeFillTint="99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ETAPA III </w:t>
      </w:r>
      <w:proofErr w:type="gramStart"/>
      <w:r w:rsidRPr="00515279">
        <w:rPr>
          <w:rFonts w:ascii="Arial" w:hAnsi="Arial" w:cs="Arial"/>
          <w:b/>
          <w:bCs/>
          <w:sz w:val="24"/>
          <w:szCs w:val="24"/>
        </w:rPr>
        <w:t xml:space="preserve">– </w:t>
      </w:r>
      <w:r w:rsidR="00DD6F86" w:rsidRPr="00DD6F86">
        <w:rPr>
          <w:rFonts w:ascii="Arial" w:hAnsi="Arial" w:cs="Arial"/>
          <w:b/>
          <w:bCs/>
          <w:sz w:val="24"/>
          <w:szCs w:val="24"/>
        </w:rPr>
        <w:t> IDENTIFICAÇÃO</w:t>
      </w:r>
      <w:proofErr w:type="gramEnd"/>
      <w:r w:rsidR="00DD6F86" w:rsidRPr="00DD6F86">
        <w:rPr>
          <w:rFonts w:ascii="Arial" w:hAnsi="Arial" w:cs="Arial"/>
          <w:b/>
          <w:bCs/>
          <w:sz w:val="24"/>
          <w:szCs w:val="24"/>
        </w:rPr>
        <w:t xml:space="preserve"> DAS POTENCIALIDADES E DAS DEMANDAS DE APOIO AO ESTUDANTE</w:t>
      </w:r>
    </w:p>
    <w:p w14:paraId="60AF5309" w14:textId="77777777" w:rsidR="00515279" w:rsidRDefault="00515279" w:rsidP="00515279">
      <w:pPr>
        <w:spacing w:after="0" w:line="36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515279">
        <w:rPr>
          <w:rFonts w:ascii="Arial" w:hAnsi="Arial" w:cs="Arial"/>
          <w:i/>
          <w:iCs/>
          <w:sz w:val="24"/>
          <w:szCs w:val="24"/>
        </w:rPr>
        <w:t>(Conforme Art. 11, inciso III, do Decreto nº 12.686/2025)</w:t>
      </w:r>
    </w:p>
    <w:p w14:paraId="6B6D690A" w14:textId="77777777" w:rsidR="001618B2" w:rsidRPr="00515279" w:rsidRDefault="001618B2" w:rsidP="0051527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111736F" w14:textId="6C86CA1C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POTENCIALIDADES DO ESTUDANTE</w:t>
      </w:r>
    </w:p>
    <w:p w14:paraId="0099F24D" w14:textId="77777777" w:rsidR="00607B20" w:rsidRPr="00624032" w:rsidRDefault="00607B20" w:rsidP="00607B20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>Aprende melhor com apoio visual</w:t>
      </w:r>
    </w:p>
    <w:p w14:paraId="6F80ABB4" w14:textId="77777777" w:rsidR="00607B20" w:rsidRPr="00624032" w:rsidRDefault="00607B20" w:rsidP="00607B20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 Responde bem à rotina previsível</w:t>
      </w:r>
    </w:p>
    <w:p w14:paraId="470E8940" w14:textId="37C13D8D" w:rsidR="00607B20" w:rsidRPr="00624032" w:rsidRDefault="00607B20" w:rsidP="00607B20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 Demonstra interesse por objetos concretos e atividades sensorial</w:t>
      </w:r>
    </w:p>
    <w:p w14:paraId="74B353C2" w14:textId="1B69C035" w:rsidR="00607B20" w:rsidRPr="00624032" w:rsidRDefault="00607B20" w:rsidP="00607B20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>Têm Hiperfoco em Dinossauro</w:t>
      </w:r>
    </w:p>
    <w:p w14:paraId="020A2DE2" w14:textId="62B7FA69" w:rsidR="00B916D1" w:rsidRPr="00624032" w:rsidRDefault="00607B20" w:rsidP="00607B20">
      <w:pPr>
        <w:pStyle w:val="PargrafodaLista"/>
        <w:numPr>
          <w:ilvl w:val="0"/>
          <w:numId w:val="40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 Responde positivamente a estímulos de causa e efeito</w:t>
      </w:r>
    </w:p>
    <w:p w14:paraId="30A41E3D" w14:textId="77777777" w:rsidR="00607B20" w:rsidRPr="00515279" w:rsidRDefault="00607B20" w:rsidP="00B916D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DD85B7" w14:textId="6E879ADB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DEMANDAS DE APOIO IDENTIFICADAS</w:t>
      </w:r>
    </w:p>
    <w:p w14:paraId="2256D718" w14:textId="7D41525D" w:rsidR="00515279" w:rsidRPr="00624032" w:rsidRDefault="00624032" w:rsidP="00624032">
      <w:pPr>
        <w:pStyle w:val="PargrafodaLista"/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>Rotina visual estruturada</w:t>
      </w:r>
      <w:r w:rsidRPr="00624032">
        <w:rPr>
          <w:rFonts w:ascii="Arial" w:hAnsi="Arial" w:cs="Arial"/>
          <w:color w:val="EE0000"/>
          <w:sz w:val="24"/>
          <w:szCs w:val="24"/>
        </w:rPr>
        <w:br/>
        <w:t>Instruções por etapas, com apoio visual</w:t>
      </w:r>
      <w:r w:rsidRPr="00624032">
        <w:rPr>
          <w:rFonts w:ascii="Arial" w:hAnsi="Arial" w:cs="Arial"/>
          <w:color w:val="EE0000"/>
          <w:sz w:val="24"/>
          <w:szCs w:val="24"/>
        </w:rPr>
        <w:br/>
        <w:t>Adaptação de atividades com foco funcional</w:t>
      </w:r>
      <w:r w:rsidRPr="00624032">
        <w:rPr>
          <w:rFonts w:ascii="Arial" w:hAnsi="Arial" w:cs="Arial"/>
          <w:color w:val="EE0000"/>
          <w:sz w:val="24"/>
          <w:szCs w:val="24"/>
        </w:rPr>
        <w:br/>
      </w:r>
      <w:r w:rsidRPr="00624032">
        <w:rPr>
          <w:rFonts w:ascii="Arial" w:hAnsi="Arial" w:cs="Arial"/>
          <w:color w:val="EE0000"/>
          <w:sz w:val="24"/>
          <w:szCs w:val="24"/>
        </w:rPr>
        <w:lastRenderedPageBreak/>
        <w:t>Tecnologia assistiva e materiais concretos</w:t>
      </w:r>
      <w:r w:rsidRPr="00624032">
        <w:rPr>
          <w:rFonts w:ascii="Arial" w:hAnsi="Arial" w:cs="Arial"/>
          <w:color w:val="EE0000"/>
          <w:sz w:val="24"/>
          <w:szCs w:val="24"/>
        </w:rPr>
        <w:br/>
        <w:t>Apoio constante à organização e autonomia</w:t>
      </w:r>
    </w:p>
    <w:p w14:paraId="2FEA9775" w14:textId="77777777" w:rsidR="00624032" w:rsidRPr="00624032" w:rsidRDefault="00624032" w:rsidP="00624032">
      <w:pPr>
        <w:pStyle w:val="PargrafodaLista"/>
        <w:spacing w:after="0" w:line="360" w:lineRule="auto"/>
        <w:rPr>
          <w:rFonts w:ascii="Arial" w:hAnsi="Arial" w:cs="Arial"/>
          <w:sz w:val="24"/>
          <w:szCs w:val="24"/>
        </w:rPr>
      </w:pPr>
    </w:p>
    <w:p w14:paraId="43CBF584" w14:textId="77777777" w:rsidR="00DD6F86" w:rsidRDefault="00515279" w:rsidP="001618B2">
      <w:pPr>
        <w:shd w:val="clear" w:color="auto" w:fill="FFD966" w:themeFill="accent4" w:themeFillTint="99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ETAPA IV </w:t>
      </w:r>
      <w:r w:rsidR="00DD6F86" w:rsidRPr="00515279">
        <w:rPr>
          <w:rFonts w:ascii="Arial" w:hAnsi="Arial" w:cs="Arial"/>
          <w:b/>
          <w:bCs/>
          <w:sz w:val="24"/>
          <w:szCs w:val="24"/>
        </w:rPr>
        <w:t xml:space="preserve">– </w:t>
      </w:r>
      <w:r w:rsidR="00DD6F86" w:rsidRPr="00DD6F86">
        <w:rPr>
          <w:rFonts w:ascii="Arial" w:hAnsi="Arial" w:cs="Arial"/>
          <w:b/>
          <w:bCs/>
          <w:sz w:val="24"/>
          <w:szCs w:val="24"/>
        </w:rPr>
        <w:t>DEFINIÇÃO DE ESTRATÉGIAS E RECURSOS DE ACESSIBILIDADE PARA ELIMINAÇÃO DE BARREIRAS.</w:t>
      </w:r>
    </w:p>
    <w:p w14:paraId="59D81C50" w14:textId="7A12F19C" w:rsidR="00515279" w:rsidRDefault="00DD6F86" w:rsidP="00515279">
      <w:pPr>
        <w:spacing w:after="0" w:line="360" w:lineRule="auto"/>
        <w:jc w:val="center"/>
        <w:rPr>
          <w:rFonts w:ascii="Arial" w:hAnsi="Arial" w:cs="Arial"/>
          <w:i/>
          <w:iCs/>
          <w:sz w:val="24"/>
          <w:szCs w:val="24"/>
        </w:rPr>
      </w:pPr>
      <w:r w:rsidRPr="00DD6F8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515279" w:rsidRPr="00515279">
        <w:rPr>
          <w:rFonts w:ascii="Arial" w:hAnsi="Arial" w:cs="Arial"/>
          <w:i/>
          <w:iCs/>
          <w:sz w:val="24"/>
          <w:szCs w:val="24"/>
        </w:rPr>
        <w:t>(Conforme Art. 11, inciso IV, do Decreto nº 12.686/2025)</w:t>
      </w:r>
    </w:p>
    <w:p w14:paraId="08A4065D" w14:textId="77777777" w:rsidR="001618B2" w:rsidRPr="00515279" w:rsidRDefault="001618B2" w:rsidP="00515279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2C31B7A" w14:textId="73F80571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ESTRATÉGIAS PEDAGÓGICAS E RECURSOS DE ACESSIBILIDADE</w:t>
      </w:r>
    </w:p>
    <w:p w14:paraId="4B0EC5D3" w14:textId="77777777" w:rsidR="00624032" w:rsidRPr="00624032" w:rsidRDefault="00624032" w:rsidP="00624032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>Implementar rotina visual diária com imagens</w:t>
      </w:r>
    </w:p>
    <w:p w14:paraId="339DF269" w14:textId="77777777" w:rsidR="00624032" w:rsidRPr="00624032" w:rsidRDefault="00624032" w:rsidP="00624032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>Adaptar atividades para nível funcional, priorizando comunicação, autonomia e interação</w:t>
      </w:r>
    </w:p>
    <w:p w14:paraId="16D0CCDF" w14:textId="77777777" w:rsidR="00624032" w:rsidRPr="00624032" w:rsidRDefault="00624032" w:rsidP="00624032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>Reorganizar o tempo pedagógico, com períodos curtos de atividade</w:t>
      </w:r>
    </w:p>
    <w:p w14:paraId="022AB7D8" w14:textId="77777777" w:rsidR="00624032" w:rsidRPr="00624032" w:rsidRDefault="00624032" w:rsidP="00624032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 Ofertar AEE com foco em comunicação funcional, habilidades adaptativas e autorregulação</w:t>
      </w:r>
    </w:p>
    <w:p w14:paraId="3777ED64" w14:textId="30FD5821" w:rsidR="00515279" w:rsidRPr="00624032" w:rsidRDefault="00624032" w:rsidP="00624032">
      <w:pPr>
        <w:pStyle w:val="PargrafodaLista"/>
        <w:numPr>
          <w:ilvl w:val="0"/>
          <w:numId w:val="42"/>
        </w:num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 xml:space="preserve"> Produzir recursos visuais, pranchas de comunicação e materiais concretos</w:t>
      </w:r>
    </w:p>
    <w:p w14:paraId="0A7EC05E" w14:textId="77777777" w:rsidR="00624032" w:rsidRPr="00515279" w:rsidRDefault="00624032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EDAE37B" w14:textId="73035285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ANÁLISE DA NECESSIDADE DE PROFISSIONAL DE APOIO ESCOLAR</w:t>
      </w:r>
    </w:p>
    <w:p w14:paraId="7E55AA77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i/>
          <w:iCs/>
          <w:sz w:val="24"/>
          <w:szCs w:val="24"/>
        </w:rPr>
        <w:t>(Quando aplicável)</w:t>
      </w:r>
    </w:p>
    <w:p w14:paraId="3B277661" w14:textId="3BDB8261" w:rsidR="00B916D1" w:rsidRDefault="00B916D1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</w:t>
      </w:r>
      <w:r w:rsidR="00624032" w:rsidRPr="00624032">
        <w:rPr>
          <w:rFonts w:ascii="Arial" w:hAnsi="Arial" w:cs="Arial"/>
          <w:color w:val="EE0000"/>
          <w:sz w:val="24"/>
          <w:szCs w:val="24"/>
        </w:rPr>
        <w:t>X</w:t>
      </w:r>
      <w:proofErr w:type="gramEnd"/>
      <w:r w:rsidRPr="00624032"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) </w:t>
      </w:r>
      <w:r w:rsidR="00515279" w:rsidRPr="00515279">
        <w:rPr>
          <w:rFonts w:ascii="Arial" w:hAnsi="Arial" w:cs="Arial"/>
          <w:sz w:val="24"/>
          <w:szCs w:val="24"/>
        </w:rPr>
        <w:t>Há necessidade de profissional de apoio escolar</w:t>
      </w:r>
    </w:p>
    <w:p w14:paraId="37798DB1" w14:textId="150DDD28" w:rsidR="00515279" w:rsidRPr="00515279" w:rsidRDefault="00B916D1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 w:rsidR="001618B2">
        <w:rPr>
          <w:rFonts w:ascii="Arial" w:hAnsi="Arial" w:cs="Arial"/>
          <w:sz w:val="24"/>
          <w:szCs w:val="24"/>
        </w:rPr>
        <w:t xml:space="preserve"> </w:t>
      </w:r>
      <w:r w:rsidR="00515279" w:rsidRPr="00515279">
        <w:rPr>
          <w:rFonts w:ascii="Arial" w:hAnsi="Arial" w:cs="Arial"/>
          <w:sz w:val="24"/>
          <w:szCs w:val="24"/>
        </w:rPr>
        <w:t>Não há necessidade de profissional de apoio escolar</w:t>
      </w:r>
    </w:p>
    <w:p w14:paraId="1C85D348" w14:textId="77777777" w:rsidR="00624032" w:rsidRPr="00624032" w:rsidRDefault="00624032" w:rsidP="00624032">
      <w:p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color w:val="EE0000"/>
          <w:sz w:val="24"/>
          <w:szCs w:val="24"/>
        </w:rPr>
        <w:t>A estudante apresenta dependência significativa para locomoção, organização, permanência em sala, compreensão da rotina e participação funcional nas atividades escolares, necessitando de apoio contínuo para garantir acesso, permanência e participação, sem substituição do trabalho pedagógico docente.</w:t>
      </w:r>
    </w:p>
    <w:p w14:paraId="550721EF" w14:textId="77777777" w:rsidR="00624032" w:rsidRPr="00624032" w:rsidRDefault="00624032" w:rsidP="00624032">
      <w:pPr>
        <w:spacing w:after="0"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624032">
        <w:rPr>
          <w:rFonts w:ascii="Arial" w:hAnsi="Arial" w:cs="Arial"/>
          <w:b/>
          <w:bCs/>
          <w:color w:val="EE0000"/>
          <w:sz w:val="24"/>
          <w:szCs w:val="24"/>
        </w:rPr>
        <w:t>Momentos:</w:t>
      </w:r>
      <w:r w:rsidRPr="00624032">
        <w:rPr>
          <w:rFonts w:ascii="Arial" w:hAnsi="Arial" w:cs="Arial"/>
          <w:color w:val="EE0000"/>
          <w:sz w:val="24"/>
          <w:szCs w:val="24"/>
        </w:rPr>
        <w:t xml:space="preserve"> sala de aula, deslocamentos, recreio e rotina diária</w:t>
      </w:r>
      <w:r w:rsidRPr="00624032">
        <w:rPr>
          <w:rFonts w:ascii="Arial" w:hAnsi="Arial" w:cs="Arial"/>
          <w:color w:val="EE0000"/>
          <w:sz w:val="24"/>
          <w:szCs w:val="24"/>
        </w:rPr>
        <w:br/>
      </w:r>
      <w:r w:rsidRPr="00624032">
        <w:rPr>
          <w:rFonts w:ascii="Arial" w:hAnsi="Arial" w:cs="Arial"/>
          <w:b/>
          <w:bCs/>
          <w:color w:val="EE0000"/>
          <w:sz w:val="24"/>
          <w:szCs w:val="24"/>
        </w:rPr>
        <w:t>Finalidade:</w:t>
      </w:r>
      <w:r w:rsidRPr="00624032">
        <w:rPr>
          <w:rFonts w:ascii="Arial" w:hAnsi="Arial" w:cs="Arial"/>
          <w:color w:val="EE0000"/>
          <w:sz w:val="24"/>
          <w:szCs w:val="24"/>
        </w:rPr>
        <w:t xml:space="preserve"> organização funcional, segurança, mediação da participação</w:t>
      </w:r>
      <w:r w:rsidRPr="00624032">
        <w:rPr>
          <w:rFonts w:ascii="Arial" w:hAnsi="Arial" w:cs="Arial"/>
          <w:color w:val="EE0000"/>
          <w:sz w:val="24"/>
          <w:szCs w:val="24"/>
        </w:rPr>
        <w:br/>
      </w:r>
      <w:r w:rsidRPr="00624032">
        <w:rPr>
          <w:rFonts w:ascii="Arial" w:hAnsi="Arial" w:cs="Arial"/>
          <w:b/>
          <w:bCs/>
          <w:color w:val="EE0000"/>
          <w:sz w:val="24"/>
          <w:szCs w:val="24"/>
        </w:rPr>
        <w:t>Limites:</w:t>
      </w:r>
      <w:r w:rsidRPr="00624032">
        <w:rPr>
          <w:rFonts w:ascii="Arial" w:hAnsi="Arial" w:cs="Arial"/>
          <w:color w:val="EE0000"/>
          <w:sz w:val="24"/>
          <w:szCs w:val="24"/>
        </w:rPr>
        <w:t xml:space="preserve"> não planeja, não ensina, não avalia</w:t>
      </w:r>
    </w:p>
    <w:p w14:paraId="4A44B0EA" w14:textId="5539D361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 xml:space="preserve"> </w:t>
      </w:r>
    </w:p>
    <w:p w14:paraId="4843CAAA" w14:textId="532AEC0D" w:rsidR="00515279" w:rsidRPr="00515279" w:rsidRDefault="00515279" w:rsidP="00515279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 xml:space="preserve"> PARTICIPAÇÃO DA FAMÍLIA E DA EQUIPE MULTIPROFISSIONAL</w:t>
      </w:r>
    </w:p>
    <w:p w14:paraId="6BC2A470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Registrar:</w:t>
      </w:r>
    </w:p>
    <w:p w14:paraId="4960E200" w14:textId="30EC7EDA" w:rsidR="00515279" w:rsidRDefault="00B916D1" w:rsidP="00B916D1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lastRenderedPageBreak/>
        <w:t>(</w:t>
      </w:r>
      <w:proofErr w:type="gramStart"/>
      <w:r w:rsidR="00624032" w:rsidRPr="00624032">
        <w:rPr>
          <w:rFonts w:ascii="Arial" w:hAnsi="Arial" w:cs="Arial"/>
          <w:color w:val="EE0000"/>
          <w:sz w:val="24"/>
          <w:szCs w:val="24"/>
        </w:rPr>
        <w:t>X</w:t>
      </w:r>
      <w:r>
        <w:rPr>
          <w:rFonts w:ascii="Segoe UI Symbol" w:hAnsi="Segoe UI Symbol" w:cs="Segoe UI Symbol"/>
          <w:sz w:val="24"/>
          <w:szCs w:val="24"/>
        </w:rPr>
        <w:t xml:space="preserve">  )</w:t>
      </w:r>
      <w:proofErr w:type="gramEnd"/>
      <w:r w:rsidRPr="00B916D1">
        <w:rPr>
          <w:rFonts w:ascii="Arial" w:hAnsi="Arial" w:cs="Arial"/>
          <w:sz w:val="24"/>
          <w:szCs w:val="24"/>
        </w:rPr>
        <w:t>Família participou do processo</w:t>
      </w:r>
      <w:r w:rsidRPr="00B916D1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 xml:space="preserve">( </w:t>
      </w:r>
      <w:r w:rsidR="00624032" w:rsidRPr="00624032">
        <w:rPr>
          <w:rFonts w:ascii="Arial" w:hAnsi="Arial" w:cs="Arial"/>
          <w:color w:val="EE0000"/>
          <w:sz w:val="24"/>
          <w:szCs w:val="24"/>
        </w:rPr>
        <w:t>X</w:t>
      </w:r>
      <w:r>
        <w:rPr>
          <w:rFonts w:ascii="Segoe UI Symbol" w:hAnsi="Segoe UI Symbol" w:cs="Segoe UI Symbol"/>
          <w:sz w:val="24"/>
          <w:szCs w:val="24"/>
        </w:rPr>
        <w:t xml:space="preserve"> )</w:t>
      </w:r>
      <w:r w:rsidRPr="00B916D1">
        <w:rPr>
          <w:rFonts w:ascii="Arial" w:hAnsi="Arial" w:cs="Arial"/>
          <w:sz w:val="24"/>
          <w:szCs w:val="24"/>
        </w:rPr>
        <w:t xml:space="preserve"> Relatórios multiprofissionais considerados (quando houver)</w:t>
      </w:r>
    </w:p>
    <w:p w14:paraId="6034ECB2" w14:textId="77777777" w:rsidR="00B916D1" w:rsidRPr="00515279" w:rsidRDefault="00B916D1" w:rsidP="00B916D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4CAE65B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11. ENCAMINHAMENTOS PEDAGÓGICOS</w:t>
      </w:r>
    </w:p>
    <w:p w14:paraId="16F3E80F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i/>
          <w:iCs/>
          <w:sz w:val="24"/>
          <w:szCs w:val="24"/>
        </w:rPr>
        <w:t>(Resultado do Estudo de Caso – conforme Decreto nº 12.773/2025)</w:t>
      </w:r>
    </w:p>
    <w:p w14:paraId="261A475D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Com base neste Estudo de Caso, ficam definidos os seguintes encaminhamentos:</w:t>
      </w:r>
    </w:p>
    <w:p w14:paraId="5930924D" w14:textId="12C96BE0" w:rsidR="00515279" w:rsidRPr="00515279" w:rsidRDefault="00624032" w:rsidP="001618B2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</w:t>
      </w:r>
      <w:proofErr w:type="gramEnd"/>
      <w:r>
        <w:rPr>
          <w:rFonts w:ascii="Arial" w:hAnsi="Arial" w:cs="Arial"/>
          <w:sz w:val="24"/>
          <w:szCs w:val="24"/>
        </w:rPr>
        <w:t xml:space="preserve"> )</w:t>
      </w:r>
      <w:r w:rsidR="00515279" w:rsidRPr="00515279">
        <w:rPr>
          <w:rFonts w:ascii="Arial" w:hAnsi="Arial" w:cs="Arial"/>
          <w:sz w:val="24"/>
          <w:szCs w:val="24"/>
        </w:rPr>
        <w:t xml:space="preserve"> Elaboração do PAEE</w:t>
      </w:r>
      <w:r w:rsidR="00515279" w:rsidRPr="00515279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   )</w:t>
      </w:r>
      <w:r w:rsidR="00515279" w:rsidRPr="00515279">
        <w:rPr>
          <w:rFonts w:ascii="Arial" w:hAnsi="Arial" w:cs="Arial"/>
          <w:sz w:val="24"/>
          <w:szCs w:val="24"/>
        </w:rPr>
        <w:t>Elaboração</w:t>
      </w:r>
      <w:proofErr w:type="gramEnd"/>
      <w:r w:rsidR="00515279" w:rsidRPr="00515279">
        <w:rPr>
          <w:rFonts w:ascii="Arial" w:hAnsi="Arial" w:cs="Arial"/>
          <w:sz w:val="24"/>
          <w:szCs w:val="24"/>
        </w:rPr>
        <w:t xml:space="preserve"> do PEI</w:t>
      </w:r>
      <w:r w:rsidR="00515279" w:rsidRPr="00515279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(  </w:t>
      </w:r>
      <w:proofErr w:type="gramStart"/>
      <w:r w:rsidRPr="00624032">
        <w:rPr>
          <w:rFonts w:ascii="Arial" w:hAnsi="Arial" w:cs="Arial"/>
          <w:color w:val="EE0000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)</w:t>
      </w:r>
      <w:proofErr w:type="gramEnd"/>
      <w:r w:rsidR="00515279" w:rsidRPr="00515279">
        <w:rPr>
          <w:rFonts w:ascii="Arial" w:hAnsi="Arial" w:cs="Arial"/>
          <w:sz w:val="24"/>
          <w:szCs w:val="24"/>
        </w:rPr>
        <w:t xml:space="preserve"> Elaboração de ambos (PAEE e PEI)</w:t>
      </w:r>
    </w:p>
    <w:p w14:paraId="7CD8F307" w14:textId="266F1A44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9F04716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12. ACOMPANHAMENTO E REVISÃO</w:t>
      </w:r>
    </w:p>
    <w:p w14:paraId="01E3CE12" w14:textId="77777777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Este Estudo de Caso possui caráter processual e deverá ser revisto sempre que houver mudanças significativas no funcionamento, participação ou aprendizagem do estudante.</w:t>
      </w:r>
    </w:p>
    <w:p w14:paraId="1B65290F" w14:textId="62482D62" w:rsidR="00515279" w:rsidRPr="00624032" w:rsidRDefault="00515279" w:rsidP="001618B2">
      <w:p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Data prevista para revisão:</w:t>
      </w:r>
      <w:r w:rsidR="001618B2">
        <w:rPr>
          <w:rFonts w:ascii="Arial" w:hAnsi="Arial" w:cs="Arial"/>
          <w:sz w:val="24"/>
          <w:szCs w:val="24"/>
        </w:rPr>
        <w:t xml:space="preserve">  /    /</w:t>
      </w:r>
      <w:r w:rsidRPr="00515279">
        <w:rPr>
          <w:rFonts w:ascii="Arial" w:hAnsi="Arial" w:cs="Arial"/>
          <w:sz w:val="24"/>
          <w:szCs w:val="24"/>
        </w:rPr>
        <w:br/>
        <w:t>Responsáveis pelo acompanhamento:</w:t>
      </w:r>
      <w:r w:rsidR="00624032">
        <w:rPr>
          <w:rFonts w:ascii="Arial" w:hAnsi="Arial" w:cs="Arial"/>
          <w:sz w:val="24"/>
          <w:szCs w:val="24"/>
        </w:rPr>
        <w:t xml:space="preserve"> </w:t>
      </w:r>
      <w:r w:rsidR="00624032" w:rsidRPr="00624032">
        <w:rPr>
          <w:rFonts w:ascii="Arial" w:hAnsi="Arial" w:cs="Arial"/>
          <w:color w:val="EE0000"/>
          <w:sz w:val="24"/>
          <w:szCs w:val="24"/>
        </w:rPr>
        <w:t>Professor do AEE, professor regente e coordenação pedagógica</w:t>
      </w:r>
    </w:p>
    <w:p w14:paraId="12E4F7DA" w14:textId="0F4F5702" w:rsidR="00515279" w:rsidRPr="00515279" w:rsidRDefault="00515279" w:rsidP="0051527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5867D42E" w:rsidR="00EF4FF7" w:rsidRPr="00EF4FF7" w:rsidRDefault="001618B2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</w:t>
      </w:r>
      <w:r w:rsidR="00EF4FF7" w:rsidRPr="00EF4FF7">
        <w:rPr>
          <w:rFonts w:ascii="Arial" w:hAnsi="Arial" w:cs="Arial"/>
          <w:b/>
          <w:bCs/>
          <w:sz w:val="24"/>
          <w:szCs w:val="24"/>
        </w:rPr>
        <w:t>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475C" w14:textId="77777777" w:rsidR="00B234F2" w:rsidRDefault="00B234F2" w:rsidP="000F0E51">
      <w:pPr>
        <w:spacing w:after="0" w:line="240" w:lineRule="auto"/>
      </w:pPr>
      <w:r>
        <w:separator/>
      </w:r>
    </w:p>
  </w:endnote>
  <w:endnote w:type="continuationSeparator" w:id="0">
    <w:p w14:paraId="1B354F5F" w14:textId="77777777" w:rsidR="00B234F2" w:rsidRDefault="00B234F2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E9D1" w14:textId="77777777" w:rsidR="00B234F2" w:rsidRDefault="00B234F2" w:rsidP="000F0E51">
      <w:pPr>
        <w:spacing w:after="0" w:line="240" w:lineRule="auto"/>
      </w:pPr>
      <w:r>
        <w:separator/>
      </w:r>
    </w:p>
  </w:footnote>
  <w:footnote w:type="continuationSeparator" w:id="0">
    <w:p w14:paraId="4006AB5B" w14:textId="77777777" w:rsidR="00B234F2" w:rsidRDefault="00B234F2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3310512B" w:rsidR="007F739C" w:rsidRPr="00104394" w:rsidRDefault="00D87E5D" w:rsidP="007F739C">
    <w:pPr>
      <w:pStyle w:val="Cabealho"/>
    </w:pPr>
    <w:r w:rsidRPr="00C72F6E">
      <w:rPr>
        <w:noProof/>
      </w:rPr>
      <w:drawing>
        <wp:anchor distT="0" distB="0" distL="114300" distR="114300" simplePos="0" relativeHeight="251668480" behindDoc="0" locked="0" layoutInCell="1" allowOverlap="1" wp14:anchorId="5C9A0B16" wp14:editId="366237AC">
          <wp:simplePos x="0" y="0"/>
          <wp:positionH relativeFrom="margin">
            <wp:posOffset>4260739</wp:posOffset>
          </wp:positionH>
          <wp:positionV relativeFrom="margin">
            <wp:posOffset>-649605</wp:posOffset>
          </wp:positionV>
          <wp:extent cx="1635760" cy="606425"/>
          <wp:effectExtent l="0" t="0" r="2540" b="3175"/>
          <wp:wrapSquare wrapText="bothSides"/>
          <wp:docPr id="4529471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276143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5760" cy="606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2F6E">
      <w:rPr>
        <w:noProof/>
      </w:rPr>
      <w:drawing>
        <wp:anchor distT="0" distB="0" distL="114300" distR="114300" simplePos="0" relativeHeight="251666432" behindDoc="0" locked="0" layoutInCell="1" allowOverlap="1" wp14:anchorId="75AC4335" wp14:editId="572C541A">
          <wp:simplePos x="0" y="0"/>
          <wp:positionH relativeFrom="margin">
            <wp:posOffset>-95416</wp:posOffset>
          </wp:positionH>
          <wp:positionV relativeFrom="margin">
            <wp:posOffset>-657556</wp:posOffset>
          </wp:positionV>
          <wp:extent cx="639445" cy="593725"/>
          <wp:effectExtent l="0" t="0" r="8255" b="0"/>
          <wp:wrapSquare wrapText="bothSides"/>
          <wp:docPr id="17556636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27144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44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44830"/>
    <w:multiLevelType w:val="hybridMultilevel"/>
    <w:tmpl w:val="519061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0B3A"/>
    <w:multiLevelType w:val="hybridMultilevel"/>
    <w:tmpl w:val="65C838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925CC"/>
    <w:multiLevelType w:val="multilevel"/>
    <w:tmpl w:val="55F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B614E"/>
    <w:multiLevelType w:val="multilevel"/>
    <w:tmpl w:val="660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76AB0"/>
    <w:multiLevelType w:val="multilevel"/>
    <w:tmpl w:val="53C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C2B0B"/>
    <w:multiLevelType w:val="multilevel"/>
    <w:tmpl w:val="015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C5255"/>
    <w:multiLevelType w:val="hybridMultilevel"/>
    <w:tmpl w:val="9B22E3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D5A7F"/>
    <w:multiLevelType w:val="multilevel"/>
    <w:tmpl w:val="12D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371E9"/>
    <w:multiLevelType w:val="hybridMultilevel"/>
    <w:tmpl w:val="B1605A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83B0A"/>
    <w:multiLevelType w:val="multilevel"/>
    <w:tmpl w:val="536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D6BB4"/>
    <w:multiLevelType w:val="hybridMultilevel"/>
    <w:tmpl w:val="4D2CF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1D7F95"/>
    <w:multiLevelType w:val="multilevel"/>
    <w:tmpl w:val="A438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A39EB"/>
    <w:multiLevelType w:val="multilevel"/>
    <w:tmpl w:val="4BC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91F2B"/>
    <w:multiLevelType w:val="hybridMultilevel"/>
    <w:tmpl w:val="ECCABC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1536B"/>
    <w:multiLevelType w:val="multilevel"/>
    <w:tmpl w:val="0D1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86CC1"/>
    <w:multiLevelType w:val="multilevel"/>
    <w:tmpl w:val="F33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25"/>
  </w:num>
  <w:num w:numId="2" w16cid:durableId="2032104524">
    <w:abstractNumId w:val="34"/>
  </w:num>
  <w:num w:numId="3" w16cid:durableId="977763756">
    <w:abstractNumId w:val="8"/>
  </w:num>
  <w:num w:numId="4" w16cid:durableId="650603483">
    <w:abstractNumId w:val="17"/>
  </w:num>
  <w:num w:numId="5" w16cid:durableId="1453017691">
    <w:abstractNumId w:val="9"/>
  </w:num>
  <w:num w:numId="6" w16cid:durableId="99187060">
    <w:abstractNumId w:val="30"/>
  </w:num>
  <w:num w:numId="7" w16cid:durableId="1284191466">
    <w:abstractNumId w:val="20"/>
  </w:num>
  <w:num w:numId="8" w16cid:durableId="290790082">
    <w:abstractNumId w:val="29"/>
  </w:num>
  <w:num w:numId="9" w16cid:durableId="431364218">
    <w:abstractNumId w:val="2"/>
  </w:num>
  <w:num w:numId="10" w16cid:durableId="2077625242">
    <w:abstractNumId w:val="16"/>
  </w:num>
  <w:num w:numId="11" w16cid:durableId="1187065252">
    <w:abstractNumId w:val="5"/>
  </w:num>
  <w:num w:numId="12" w16cid:durableId="815878403">
    <w:abstractNumId w:val="14"/>
  </w:num>
  <w:num w:numId="13" w16cid:durableId="1511749182">
    <w:abstractNumId w:val="7"/>
  </w:num>
  <w:num w:numId="14" w16cid:durableId="1630554492">
    <w:abstractNumId w:val="11"/>
  </w:num>
  <w:num w:numId="15" w16cid:durableId="1810126678">
    <w:abstractNumId w:val="32"/>
  </w:num>
  <w:num w:numId="16" w16cid:durableId="455372017">
    <w:abstractNumId w:val="21"/>
  </w:num>
  <w:num w:numId="17" w16cid:durableId="708148458">
    <w:abstractNumId w:val="15"/>
  </w:num>
  <w:num w:numId="18" w16cid:durableId="1234464457">
    <w:abstractNumId w:val="40"/>
  </w:num>
  <w:num w:numId="19" w16cid:durableId="1234389356">
    <w:abstractNumId w:val="35"/>
  </w:num>
  <w:num w:numId="20" w16cid:durableId="1395198899">
    <w:abstractNumId w:val="38"/>
  </w:num>
  <w:num w:numId="21" w16cid:durableId="1088044903">
    <w:abstractNumId w:val="41"/>
  </w:num>
  <w:num w:numId="22" w16cid:durableId="536965422">
    <w:abstractNumId w:val="0"/>
  </w:num>
  <w:num w:numId="23" w16cid:durableId="1995405519">
    <w:abstractNumId w:val="28"/>
  </w:num>
  <w:num w:numId="24" w16cid:durableId="1107044830">
    <w:abstractNumId w:val="36"/>
  </w:num>
  <w:num w:numId="25" w16cid:durableId="697005421">
    <w:abstractNumId w:val="33"/>
  </w:num>
  <w:num w:numId="26" w16cid:durableId="597759590">
    <w:abstractNumId w:val="31"/>
  </w:num>
  <w:num w:numId="27" w16cid:durableId="2103334792">
    <w:abstractNumId w:val="3"/>
  </w:num>
  <w:num w:numId="28" w16cid:durableId="858159349">
    <w:abstractNumId w:val="4"/>
  </w:num>
  <w:num w:numId="29" w16cid:durableId="876354406">
    <w:abstractNumId w:val="37"/>
  </w:num>
  <w:num w:numId="30" w16cid:durableId="944339289">
    <w:abstractNumId w:val="18"/>
  </w:num>
  <w:num w:numId="31" w16cid:durableId="795492594">
    <w:abstractNumId w:val="12"/>
  </w:num>
  <w:num w:numId="32" w16cid:durableId="1910381876">
    <w:abstractNumId w:val="22"/>
  </w:num>
  <w:num w:numId="33" w16cid:durableId="1668316435">
    <w:abstractNumId w:val="6"/>
  </w:num>
  <w:num w:numId="34" w16cid:durableId="97483692">
    <w:abstractNumId w:val="10"/>
  </w:num>
  <w:num w:numId="35" w16cid:durableId="87850919">
    <w:abstractNumId w:val="24"/>
  </w:num>
  <w:num w:numId="36" w16cid:durableId="1115055196">
    <w:abstractNumId w:val="39"/>
  </w:num>
  <w:num w:numId="37" w16cid:durableId="596065731">
    <w:abstractNumId w:val="26"/>
  </w:num>
  <w:num w:numId="38" w16cid:durableId="420179666">
    <w:abstractNumId w:val="27"/>
  </w:num>
  <w:num w:numId="39" w16cid:durableId="808135149">
    <w:abstractNumId w:val="19"/>
  </w:num>
  <w:num w:numId="40" w16cid:durableId="1318341107">
    <w:abstractNumId w:val="23"/>
  </w:num>
  <w:num w:numId="41" w16cid:durableId="700209181">
    <w:abstractNumId w:val="13"/>
  </w:num>
  <w:num w:numId="42" w16cid:durableId="364403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09FE"/>
    <w:rsid w:val="000E6A41"/>
    <w:rsid w:val="000F09DD"/>
    <w:rsid w:val="000F0E51"/>
    <w:rsid w:val="00136017"/>
    <w:rsid w:val="001618B2"/>
    <w:rsid w:val="00195CE9"/>
    <w:rsid w:val="001B31AB"/>
    <w:rsid w:val="001D20FF"/>
    <w:rsid w:val="001D315E"/>
    <w:rsid w:val="00252E90"/>
    <w:rsid w:val="0025700F"/>
    <w:rsid w:val="00293F2E"/>
    <w:rsid w:val="002B0EF1"/>
    <w:rsid w:val="002B6C07"/>
    <w:rsid w:val="002C1A42"/>
    <w:rsid w:val="002E5A77"/>
    <w:rsid w:val="00304251"/>
    <w:rsid w:val="00323482"/>
    <w:rsid w:val="0033086F"/>
    <w:rsid w:val="00394584"/>
    <w:rsid w:val="00396E4B"/>
    <w:rsid w:val="003E2CC7"/>
    <w:rsid w:val="003E5748"/>
    <w:rsid w:val="004207E2"/>
    <w:rsid w:val="00431E80"/>
    <w:rsid w:val="00490C48"/>
    <w:rsid w:val="004D682C"/>
    <w:rsid w:val="00515279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07B20"/>
    <w:rsid w:val="0062395B"/>
    <w:rsid w:val="00624032"/>
    <w:rsid w:val="00646247"/>
    <w:rsid w:val="00671C59"/>
    <w:rsid w:val="00683A1D"/>
    <w:rsid w:val="006D3868"/>
    <w:rsid w:val="00702328"/>
    <w:rsid w:val="007402D0"/>
    <w:rsid w:val="00752C9F"/>
    <w:rsid w:val="007759AB"/>
    <w:rsid w:val="00780F0E"/>
    <w:rsid w:val="0078716D"/>
    <w:rsid w:val="00793607"/>
    <w:rsid w:val="007B0D02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96C7D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B0004B"/>
    <w:rsid w:val="00B059B9"/>
    <w:rsid w:val="00B234F2"/>
    <w:rsid w:val="00B26566"/>
    <w:rsid w:val="00B30480"/>
    <w:rsid w:val="00B85948"/>
    <w:rsid w:val="00B916D1"/>
    <w:rsid w:val="00BB0421"/>
    <w:rsid w:val="00C05266"/>
    <w:rsid w:val="00C21800"/>
    <w:rsid w:val="00C36F7B"/>
    <w:rsid w:val="00C44167"/>
    <w:rsid w:val="00C96549"/>
    <w:rsid w:val="00CB2EE1"/>
    <w:rsid w:val="00CB39BC"/>
    <w:rsid w:val="00CE5AEC"/>
    <w:rsid w:val="00CF0D7A"/>
    <w:rsid w:val="00D00813"/>
    <w:rsid w:val="00D31218"/>
    <w:rsid w:val="00D80EAF"/>
    <w:rsid w:val="00D87E5D"/>
    <w:rsid w:val="00D95E45"/>
    <w:rsid w:val="00DD6F86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968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4</cp:revision>
  <dcterms:created xsi:type="dcterms:W3CDTF">2026-01-16T02:52:00Z</dcterms:created>
  <dcterms:modified xsi:type="dcterms:W3CDTF">2026-01-16T16:08:00Z</dcterms:modified>
</cp:coreProperties>
</file>