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64AD9" w14:textId="3061E5D3" w:rsidR="0078716D" w:rsidRDefault="00DD6F86" w:rsidP="00F85FDC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MODELO DO </w:t>
      </w:r>
      <w:r w:rsidR="00F85FDC" w:rsidRPr="00515279">
        <w:rPr>
          <w:rFonts w:ascii="Arial" w:hAnsi="Arial" w:cs="Arial"/>
          <w:b/>
          <w:bCs/>
          <w:sz w:val="32"/>
          <w:szCs w:val="32"/>
        </w:rPr>
        <w:t>ESTUDO DE CASO</w:t>
      </w:r>
      <w:r w:rsidR="00515279" w:rsidRPr="00515279">
        <w:rPr>
          <w:rFonts w:ascii="Arial" w:hAnsi="Arial" w:cs="Arial"/>
          <w:b/>
          <w:bCs/>
          <w:sz w:val="32"/>
          <w:szCs w:val="32"/>
        </w:rPr>
        <w:t xml:space="preserve"> - Decreto 12.686/25</w:t>
      </w:r>
    </w:p>
    <w:p w14:paraId="1278F847" w14:textId="77777777" w:rsidR="00515279" w:rsidRPr="00515279" w:rsidRDefault="00515279" w:rsidP="00F85FDC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2942B914" w14:textId="72A79410" w:rsidR="00F85FDC" w:rsidRPr="00515279" w:rsidRDefault="00515279" w:rsidP="00515279">
      <w:pPr>
        <w:pStyle w:val="PargrafodaLista"/>
        <w:numPr>
          <w:ilvl w:val="0"/>
          <w:numId w:val="27"/>
        </w:numPr>
        <w:rPr>
          <w:rFonts w:ascii="Arial" w:hAnsi="Arial" w:cs="Arial"/>
          <w:b/>
          <w:bCs/>
          <w:sz w:val="24"/>
          <w:szCs w:val="24"/>
        </w:rPr>
      </w:pPr>
      <w:r w:rsidRPr="00515279">
        <w:rPr>
          <w:rFonts w:ascii="Arial" w:hAnsi="Arial" w:cs="Arial"/>
          <w:b/>
          <w:bCs/>
          <w:sz w:val="24"/>
          <w:szCs w:val="24"/>
        </w:rPr>
        <w:t>IDENTIFICAÇÃO DO ESTUDANTE</w:t>
      </w:r>
    </w:p>
    <w:p w14:paraId="41A85A93" w14:textId="77777777" w:rsidR="00515279" w:rsidRDefault="00515279" w:rsidP="00515279">
      <w:pPr>
        <w:pStyle w:val="PargrafodaLista"/>
        <w:rPr>
          <w:rFonts w:ascii="Arial" w:hAnsi="Arial" w:cs="Arial"/>
          <w:b/>
          <w:bCs/>
          <w:sz w:val="28"/>
          <w:szCs w:val="28"/>
        </w:rPr>
      </w:pPr>
    </w:p>
    <w:p w14:paraId="1A638ADE" w14:textId="77777777" w:rsidR="00515279" w:rsidRDefault="00515279" w:rsidP="00515279">
      <w:pPr>
        <w:pStyle w:val="PargrafodaLista"/>
        <w:rPr>
          <w:rFonts w:ascii="Arial" w:hAnsi="Arial" w:cs="Arial"/>
          <w:b/>
          <w:bCs/>
          <w:sz w:val="28"/>
          <w:szCs w:val="28"/>
        </w:rPr>
      </w:pPr>
    </w:p>
    <w:p w14:paraId="7C444543" w14:textId="6CC5294E" w:rsidR="00515279" w:rsidRDefault="00515279" w:rsidP="00DD6F86">
      <w:pPr>
        <w:pStyle w:val="PargrafodaLista"/>
        <w:shd w:val="clear" w:color="auto" w:fill="FFD966" w:themeFill="accent4" w:themeFillTint="99"/>
        <w:ind w:left="0"/>
        <w:jc w:val="center"/>
        <w:rPr>
          <w:rFonts w:ascii="Arial" w:hAnsi="Arial" w:cs="Arial"/>
          <w:b/>
          <w:bCs/>
          <w:sz w:val="28"/>
          <w:szCs w:val="28"/>
        </w:rPr>
      </w:pPr>
      <w:r w:rsidRPr="00515279">
        <w:rPr>
          <w:rFonts w:ascii="Arial" w:hAnsi="Arial" w:cs="Arial"/>
          <w:b/>
          <w:bCs/>
          <w:sz w:val="28"/>
          <w:szCs w:val="28"/>
        </w:rPr>
        <w:t xml:space="preserve">ETAPA I – </w:t>
      </w:r>
      <w:r w:rsidR="00DD6F86" w:rsidRPr="00DD6F86">
        <w:rPr>
          <w:rFonts w:ascii="Arial" w:hAnsi="Arial" w:cs="Arial"/>
          <w:b/>
          <w:bCs/>
          <w:sz w:val="28"/>
          <w:szCs w:val="28"/>
        </w:rPr>
        <w:t>IDENTIFICAÇÃO INICIAL DAS DEMANDAS INDIVIDUAIS E BARREIRAS</w:t>
      </w:r>
    </w:p>
    <w:p w14:paraId="44608117" w14:textId="77777777" w:rsidR="00515279" w:rsidRDefault="00515279" w:rsidP="00515279">
      <w:pPr>
        <w:pStyle w:val="PargrafodaLista"/>
        <w:rPr>
          <w:rFonts w:ascii="Arial" w:hAnsi="Arial" w:cs="Arial"/>
          <w:b/>
          <w:bCs/>
          <w:sz w:val="28"/>
          <w:szCs w:val="28"/>
        </w:rPr>
      </w:pPr>
    </w:p>
    <w:p w14:paraId="0BC57842" w14:textId="437051EF" w:rsidR="00515279" w:rsidRPr="00515279" w:rsidRDefault="00515279" w:rsidP="00515279">
      <w:pPr>
        <w:pStyle w:val="PargrafodaLista"/>
        <w:numPr>
          <w:ilvl w:val="0"/>
          <w:numId w:val="27"/>
        </w:numPr>
        <w:rPr>
          <w:rFonts w:ascii="Arial" w:hAnsi="Arial" w:cs="Arial"/>
          <w:b/>
          <w:bCs/>
          <w:sz w:val="24"/>
          <w:szCs w:val="24"/>
        </w:rPr>
      </w:pPr>
      <w:r w:rsidRPr="00515279">
        <w:rPr>
          <w:rFonts w:ascii="Arial" w:hAnsi="Arial" w:cs="Arial"/>
          <w:b/>
          <w:bCs/>
          <w:sz w:val="24"/>
          <w:szCs w:val="24"/>
        </w:rPr>
        <w:t>Descrição do funcionamento do estudante no contexto escolar</w:t>
      </w:r>
    </w:p>
    <w:tbl>
      <w:tblPr>
        <w:tblStyle w:val="Tabelacomgrade"/>
        <w:tblpPr w:leftFromText="141" w:rightFromText="141" w:vertAnchor="page" w:horzAnchor="margin" w:tblpXSpec="center" w:tblpY="2845"/>
        <w:tblW w:w="9827" w:type="dxa"/>
        <w:tblLook w:val="04A0" w:firstRow="1" w:lastRow="0" w:firstColumn="1" w:lastColumn="0" w:noHBand="0" w:noVBand="1"/>
      </w:tblPr>
      <w:tblGrid>
        <w:gridCol w:w="5309"/>
        <w:gridCol w:w="438"/>
        <w:gridCol w:w="4080"/>
      </w:tblGrid>
      <w:tr w:rsidR="00515279" w:rsidRPr="00515279" w14:paraId="053CE6EC" w14:textId="77777777" w:rsidTr="00D81D32">
        <w:tc>
          <w:tcPr>
            <w:tcW w:w="9827" w:type="dxa"/>
            <w:gridSpan w:val="3"/>
          </w:tcPr>
          <w:p w14:paraId="0D72B957" w14:textId="0ED1878F" w:rsidR="00515279" w:rsidRPr="00515279" w:rsidRDefault="00515279" w:rsidP="00D81D32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5711E8">
              <w:rPr>
                <w:rFonts w:ascii="Arial" w:hAnsi="Arial" w:cs="Arial"/>
                <w:sz w:val="24"/>
                <w:szCs w:val="24"/>
              </w:rPr>
              <w:t>Nome do estudante:</w:t>
            </w:r>
            <w:r w:rsidR="00D81D32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D81D32" w:rsidRPr="00D81D32">
              <w:t xml:space="preserve"> </w:t>
            </w:r>
            <w:r w:rsidR="00D81D32" w:rsidRPr="00D81D32">
              <w:rPr>
                <w:rFonts w:ascii="Arial" w:hAnsi="Arial" w:cs="Arial"/>
                <w:color w:val="EE0000"/>
                <w:sz w:val="24"/>
                <w:szCs w:val="24"/>
              </w:rPr>
              <w:t>Lucas Henrique da Silva</w:t>
            </w:r>
          </w:p>
        </w:tc>
      </w:tr>
      <w:tr w:rsidR="00515279" w:rsidRPr="00515279" w14:paraId="2562AFCD" w14:textId="77777777" w:rsidTr="00D81D32">
        <w:tc>
          <w:tcPr>
            <w:tcW w:w="5309" w:type="dxa"/>
            <w:tcBorders>
              <w:right w:val="single" w:sz="18" w:space="0" w:color="auto"/>
            </w:tcBorders>
          </w:tcPr>
          <w:p w14:paraId="0C739493" w14:textId="4A58E7E7" w:rsidR="00515279" w:rsidRPr="00515279" w:rsidRDefault="00515279" w:rsidP="00D81D32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5711E8">
              <w:rPr>
                <w:rFonts w:ascii="Arial" w:hAnsi="Arial" w:cs="Arial"/>
                <w:sz w:val="24"/>
                <w:szCs w:val="24"/>
              </w:rPr>
              <w:t>Data de nascimento:</w:t>
            </w:r>
            <w:r w:rsidR="00D81D32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D81D32" w:rsidRPr="00D81D32">
              <w:t xml:space="preserve"> </w:t>
            </w:r>
            <w:r w:rsidR="00D81D32" w:rsidRPr="00D81D32">
              <w:rPr>
                <w:rFonts w:ascii="Arial" w:hAnsi="Arial" w:cs="Arial"/>
                <w:color w:val="EE0000"/>
                <w:sz w:val="24"/>
                <w:szCs w:val="24"/>
              </w:rPr>
              <w:t xml:space="preserve">15/03/2016 </w:t>
            </w:r>
          </w:p>
        </w:tc>
        <w:tc>
          <w:tcPr>
            <w:tcW w:w="4518" w:type="dxa"/>
            <w:gridSpan w:val="2"/>
            <w:tcBorders>
              <w:left w:val="single" w:sz="18" w:space="0" w:color="auto"/>
            </w:tcBorders>
          </w:tcPr>
          <w:p w14:paraId="49177EA7" w14:textId="62DA991A" w:rsidR="00515279" w:rsidRPr="00515279" w:rsidRDefault="00515279" w:rsidP="00D81D32">
            <w:pPr>
              <w:rPr>
                <w:rFonts w:ascii="Arial" w:hAnsi="Arial" w:cs="Arial"/>
                <w:sz w:val="24"/>
                <w:szCs w:val="24"/>
              </w:rPr>
            </w:pPr>
            <w:r w:rsidRPr="00515279">
              <w:rPr>
                <w:rFonts w:ascii="Arial" w:hAnsi="Arial" w:cs="Arial"/>
                <w:sz w:val="24"/>
                <w:szCs w:val="24"/>
              </w:rPr>
              <w:t>Idade</w:t>
            </w:r>
            <w:r w:rsidRPr="00D81D32">
              <w:rPr>
                <w:rFonts w:ascii="Arial" w:hAnsi="Arial" w:cs="Arial"/>
                <w:color w:val="EE0000"/>
                <w:sz w:val="24"/>
                <w:szCs w:val="24"/>
              </w:rPr>
              <w:t>:</w:t>
            </w:r>
            <w:r w:rsidR="00D81D32" w:rsidRPr="00D81D32">
              <w:rPr>
                <w:rFonts w:ascii="Arial" w:hAnsi="Arial" w:cs="Arial"/>
                <w:color w:val="EE0000"/>
                <w:sz w:val="24"/>
                <w:szCs w:val="24"/>
              </w:rPr>
              <w:t xml:space="preserve"> (</w:t>
            </w:r>
            <w:r w:rsidR="00D81D32" w:rsidRPr="00D81D32"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  <w:t>9 anos</w:t>
            </w:r>
            <w:r w:rsidR="00D81D32" w:rsidRPr="00D81D32">
              <w:rPr>
                <w:rFonts w:ascii="Arial" w:hAnsi="Arial" w:cs="Arial"/>
                <w:color w:val="EE0000"/>
                <w:sz w:val="24"/>
                <w:szCs w:val="24"/>
              </w:rPr>
              <w:t>)</w:t>
            </w:r>
          </w:p>
        </w:tc>
      </w:tr>
      <w:tr w:rsidR="00515279" w:rsidRPr="00515279" w14:paraId="34508D63" w14:textId="77777777" w:rsidTr="00D81D32">
        <w:tc>
          <w:tcPr>
            <w:tcW w:w="9827" w:type="dxa"/>
            <w:gridSpan w:val="3"/>
          </w:tcPr>
          <w:p w14:paraId="55FF0ADC" w14:textId="11AECAE5" w:rsidR="00515279" w:rsidRPr="00515279" w:rsidRDefault="00515279" w:rsidP="00D81D32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5711E8">
              <w:rPr>
                <w:rFonts w:ascii="Arial" w:hAnsi="Arial" w:cs="Arial"/>
                <w:sz w:val="24"/>
                <w:szCs w:val="24"/>
              </w:rPr>
              <w:t>Ano/série/turma:</w:t>
            </w:r>
            <w:r w:rsidR="00D81D32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D81D32" w:rsidRPr="00D81D32">
              <w:rPr>
                <w:rFonts w:ascii="Arial" w:hAnsi="Arial" w:cs="Arial"/>
                <w:color w:val="EE0000"/>
                <w:sz w:val="24"/>
                <w:szCs w:val="24"/>
              </w:rPr>
              <w:t>3º ano – Turma B</w:t>
            </w:r>
          </w:p>
        </w:tc>
      </w:tr>
      <w:tr w:rsidR="00D81D32" w:rsidRPr="00515279" w14:paraId="4E04DE96" w14:textId="3664099A" w:rsidTr="00D81D32">
        <w:tc>
          <w:tcPr>
            <w:tcW w:w="5747" w:type="dxa"/>
            <w:gridSpan w:val="2"/>
            <w:tcBorders>
              <w:right w:val="single" w:sz="18" w:space="0" w:color="auto"/>
            </w:tcBorders>
          </w:tcPr>
          <w:p w14:paraId="114CE549" w14:textId="7A896C0C" w:rsidR="00D81D32" w:rsidRPr="00515279" w:rsidRDefault="00D81D32" w:rsidP="00D81D32">
            <w:pPr>
              <w:rPr>
                <w:rFonts w:ascii="Arial" w:hAnsi="Arial" w:cs="Arial"/>
                <w:sz w:val="24"/>
                <w:szCs w:val="24"/>
              </w:rPr>
            </w:pPr>
            <w:r w:rsidRPr="00515279">
              <w:rPr>
                <w:rFonts w:ascii="Arial" w:hAnsi="Arial" w:cs="Arial"/>
                <w:sz w:val="24"/>
                <w:szCs w:val="24"/>
              </w:rPr>
              <w:t>Escola: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81D32">
              <w:rPr>
                <w:rFonts w:ascii="Arial" w:hAnsi="Arial" w:cs="Arial"/>
                <w:color w:val="EE0000"/>
                <w:sz w:val="24"/>
                <w:szCs w:val="24"/>
              </w:rPr>
              <w:t>Escola Municipal Caminhos do Saber</w:t>
            </w:r>
          </w:p>
        </w:tc>
        <w:tc>
          <w:tcPr>
            <w:tcW w:w="4080" w:type="dxa"/>
            <w:tcBorders>
              <w:left w:val="single" w:sz="18" w:space="0" w:color="auto"/>
            </w:tcBorders>
          </w:tcPr>
          <w:p w14:paraId="36D11916" w14:textId="61907EE4" w:rsidR="00D81D32" w:rsidRPr="00515279" w:rsidRDefault="00D81D32" w:rsidP="00D81D3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Turno: </w:t>
            </w:r>
            <w:r w:rsidRPr="00D81D32">
              <w:rPr>
                <w:rFonts w:ascii="Arial" w:hAnsi="Arial" w:cs="Arial"/>
                <w:color w:val="EE0000"/>
                <w:sz w:val="24"/>
                <w:szCs w:val="24"/>
              </w:rPr>
              <w:t>Matutino</w:t>
            </w:r>
          </w:p>
        </w:tc>
      </w:tr>
      <w:tr w:rsidR="00515279" w:rsidRPr="00515279" w14:paraId="3155FE18" w14:textId="77777777" w:rsidTr="00D81D32">
        <w:tc>
          <w:tcPr>
            <w:tcW w:w="9827" w:type="dxa"/>
            <w:gridSpan w:val="3"/>
          </w:tcPr>
          <w:p w14:paraId="2BDBFBC2" w14:textId="35EC7462" w:rsidR="00515279" w:rsidRPr="00515279" w:rsidRDefault="00515279" w:rsidP="00D81D32">
            <w:pPr>
              <w:rPr>
                <w:rFonts w:ascii="Arial" w:hAnsi="Arial" w:cs="Arial"/>
                <w:sz w:val="24"/>
                <w:szCs w:val="24"/>
              </w:rPr>
            </w:pPr>
            <w:r w:rsidRPr="00515279">
              <w:rPr>
                <w:rFonts w:ascii="Arial" w:hAnsi="Arial" w:cs="Arial"/>
                <w:sz w:val="24"/>
                <w:szCs w:val="24"/>
              </w:rPr>
              <w:t>Professora AEE:</w:t>
            </w:r>
            <w:r w:rsidR="00D81D32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D81D32" w:rsidRPr="00D81D32">
              <w:rPr>
                <w:rFonts w:ascii="Arial" w:hAnsi="Arial" w:cs="Arial"/>
                <w:color w:val="EE0000"/>
                <w:sz w:val="24"/>
                <w:szCs w:val="24"/>
              </w:rPr>
              <w:t>Ketly Cristinne</w:t>
            </w:r>
          </w:p>
        </w:tc>
      </w:tr>
      <w:tr w:rsidR="00515279" w:rsidRPr="00515279" w14:paraId="1BC47B1E" w14:textId="77777777" w:rsidTr="00D81D32">
        <w:tc>
          <w:tcPr>
            <w:tcW w:w="9827" w:type="dxa"/>
            <w:gridSpan w:val="3"/>
          </w:tcPr>
          <w:p w14:paraId="4B01B689" w14:textId="694E247E" w:rsidR="00515279" w:rsidRPr="00515279" w:rsidRDefault="00515279" w:rsidP="00D81D32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5711E8">
              <w:rPr>
                <w:rFonts w:ascii="Arial" w:hAnsi="Arial" w:cs="Arial"/>
                <w:sz w:val="24"/>
                <w:szCs w:val="24"/>
              </w:rPr>
              <w:t>Professor regente:</w:t>
            </w:r>
            <w:r w:rsidR="00D81D32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D81D32" w:rsidRPr="00D81D32">
              <w:rPr>
                <w:rFonts w:ascii="Arial" w:hAnsi="Arial" w:cs="Arial"/>
                <w:color w:val="EE0000"/>
                <w:sz w:val="24"/>
                <w:szCs w:val="24"/>
              </w:rPr>
              <w:t>Maria Aparecida dos Santos</w:t>
            </w:r>
          </w:p>
        </w:tc>
      </w:tr>
      <w:tr w:rsidR="00515279" w:rsidRPr="00515279" w14:paraId="1E3618EC" w14:textId="77777777" w:rsidTr="00D81D32">
        <w:tc>
          <w:tcPr>
            <w:tcW w:w="9827" w:type="dxa"/>
            <w:gridSpan w:val="3"/>
          </w:tcPr>
          <w:p w14:paraId="5BB3DD1A" w14:textId="75DE3147" w:rsidR="00515279" w:rsidRPr="00515279" w:rsidRDefault="00D81D32" w:rsidP="00D81D3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Enquadramento:</w:t>
            </w:r>
            <w:r w:rsidR="00515279" w:rsidRPr="00515279">
              <w:rPr>
                <w:rFonts w:ascii="Arial" w:hAnsi="Arial" w:cs="Arial"/>
                <w:sz w:val="24"/>
                <w:szCs w:val="24"/>
              </w:rPr>
              <w:t xml:space="preserve">  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81D32">
              <w:rPr>
                <w:rFonts w:ascii="Arial" w:hAnsi="Arial" w:cs="Arial"/>
                <w:color w:val="EE0000"/>
                <w:sz w:val="24"/>
                <w:szCs w:val="24"/>
              </w:rPr>
              <w:t xml:space="preserve">Estudante considerado </w:t>
            </w:r>
            <w:r w:rsidRPr="00D81D32"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  <w:t>público-alvo da Educação Especial</w:t>
            </w:r>
            <w:r w:rsidRPr="00D81D32">
              <w:rPr>
                <w:rFonts w:ascii="Arial" w:hAnsi="Arial" w:cs="Arial"/>
                <w:color w:val="EE0000"/>
                <w:sz w:val="24"/>
                <w:szCs w:val="24"/>
              </w:rPr>
              <w:t xml:space="preserve"> (TEA</w:t>
            </w:r>
            <w:r w:rsidRPr="00D81D32">
              <w:rPr>
                <w:rFonts w:ascii="Arial" w:hAnsi="Arial" w:cs="Arial"/>
                <w:sz w:val="24"/>
                <w:szCs w:val="24"/>
              </w:rPr>
              <w:t>).</w:t>
            </w:r>
          </w:p>
        </w:tc>
      </w:tr>
      <w:tr w:rsidR="00515279" w:rsidRPr="00515279" w14:paraId="2EE5C6EB" w14:textId="77777777" w:rsidTr="00D81D32">
        <w:tc>
          <w:tcPr>
            <w:tcW w:w="9827" w:type="dxa"/>
            <w:gridSpan w:val="3"/>
          </w:tcPr>
          <w:p w14:paraId="1C66CD7C" w14:textId="26FDF44E" w:rsidR="00515279" w:rsidRPr="00515279" w:rsidRDefault="00515279" w:rsidP="00D81D32">
            <w:pPr>
              <w:rPr>
                <w:rFonts w:ascii="Arial" w:hAnsi="Arial" w:cs="Arial"/>
                <w:sz w:val="24"/>
                <w:szCs w:val="24"/>
              </w:rPr>
            </w:pPr>
            <w:r w:rsidRPr="00515279">
              <w:rPr>
                <w:rFonts w:ascii="Arial" w:hAnsi="Arial" w:cs="Arial"/>
                <w:sz w:val="24"/>
                <w:szCs w:val="24"/>
              </w:rPr>
              <w:t>Responsáveis:</w:t>
            </w:r>
            <w:r w:rsidR="00D81D32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D81D32" w:rsidRPr="00D81D32">
              <w:rPr>
                <w:rFonts w:ascii="Arial" w:hAnsi="Arial" w:cs="Arial"/>
                <w:color w:val="EE0000"/>
                <w:sz w:val="24"/>
                <w:szCs w:val="24"/>
              </w:rPr>
              <w:t>Ana Paula Souza</w:t>
            </w:r>
          </w:p>
        </w:tc>
      </w:tr>
      <w:tr w:rsidR="00D81D32" w:rsidRPr="00515279" w14:paraId="4CE13536" w14:textId="77777777" w:rsidTr="00D81D32">
        <w:tc>
          <w:tcPr>
            <w:tcW w:w="9827" w:type="dxa"/>
            <w:gridSpan w:val="3"/>
          </w:tcPr>
          <w:p w14:paraId="400CFA0A" w14:textId="579A31BE" w:rsidR="00515279" w:rsidRPr="00515279" w:rsidRDefault="00515279" w:rsidP="00D81D32">
            <w:pPr>
              <w:rPr>
                <w:rFonts w:ascii="Arial" w:hAnsi="Arial" w:cs="Arial"/>
                <w:sz w:val="24"/>
                <w:szCs w:val="24"/>
              </w:rPr>
            </w:pPr>
            <w:r w:rsidRPr="005711E8">
              <w:rPr>
                <w:rFonts w:ascii="Arial" w:hAnsi="Arial" w:cs="Arial"/>
                <w:sz w:val="24"/>
                <w:szCs w:val="24"/>
              </w:rPr>
              <w:t>Data de início do Estudo de Caso:</w:t>
            </w:r>
            <w:r w:rsidR="00D81D32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D81D32" w:rsidRPr="00D81D32">
              <w:rPr>
                <w:rFonts w:ascii="Arial" w:hAnsi="Arial" w:cs="Arial"/>
                <w:color w:val="EE0000"/>
                <w:sz w:val="24"/>
                <w:szCs w:val="24"/>
              </w:rPr>
              <w:t>10/03/2026</w:t>
            </w:r>
          </w:p>
        </w:tc>
      </w:tr>
      <w:tr w:rsidR="00515279" w:rsidRPr="00515279" w14:paraId="66B4B830" w14:textId="77777777" w:rsidTr="00D81D32">
        <w:tc>
          <w:tcPr>
            <w:tcW w:w="9827" w:type="dxa"/>
            <w:gridSpan w:val="3"/>
          </w:tcPr>
          <w:p w14:paraId="76C341D0" w14:textId="77777777" w:rsidR="00515279" w:rsidRPr="00515279" w:rsidRDefault="00515279" w:rsidP="00D81D32">
            <w:pPr>
              <w:spacing w:after="160" w:line="278" w:lineRule="auto"/>
              <w:rPr>
                <w:rFonts w:ascii="Arial" w:hAnsi="Arial" w:cs="Arial"/>
                <w:sz w:val="24"/>
                <w:szCs w:val="24"/>
              </w:rPr>
            </w:pPr>
            <w:r w:rsidRPr="00515279">
              <w:rPr>
                <w:rFonts w:ascii="Arial" w:hAnsi="Arial" w:cs="Arial"/>
                <w:sz w:val="24"/>
                <w:szCs w:val="24"/>
              </w:rPr>
              <w:t>Motivação para abertura do estudo de caso:</w:t>
            </w:r>
          </w:p>
          <w:p w14:paraId="3BC0C9AA" w14:textId="3DCCAC27" w:rsidR="00515279" w:rsidRPr="005711E8" w:rsidRDefault="00515279" w:rsidP="00D81D32">
            <w:pPr>
              <w:spacing w:line="278" w:lineRule="auto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515279">
              <w:rPr>
                <w:rFonts w:ascii="Arial" w:hAnsi="Arial" w:cs="Arial"/>
                <w:sz w:val="24"/>
                <w:szCs w:val="24"/>
              </w:rPr>
              <w:t xml:space="preserve">( </w:t>
            </w:r>
            <w:r w:rsidR="00D81D32" w:rsidRPr="00D81D32">
              <w:rPr>
                <w:rFonts w:ascii="Arial" w:hAnsi="Arial" w:cs="Arial"/>
                <w:color w:val="EE0000"/>
                <w:sz w:val="24"/>
                <w:szCs w:val="24"/>
              </w:rPr>
              <w:t>x</w:t>
            </w:r>
            <w:proofErr w:type="gramEnd"/>
            <w:r w:rsidRPr="00515279">
              <w:rPr>
                <w:rFonts w:ascii="Arial" w:hAnsi="Arial" w:cs="Arial"/>
                <w:sz w:val="24"/>
                <w:szCs w:val="24"/>
              </w:rPr>
              <w:t xml:space="preserve"> ) </w:t>
            </w:r>
            <w:r w:rsidRPr="005711E8">
              <w:rPr>
                <w:rFonts w:ascii="Arial" w:hAnsi="Arial" w:cs="Arial"/>
                <w:sz w:val="24"/>
                <w:szCs w:val="24"/>
              </w:rPr>
              <w:t>ingresso do estudante na escola ou na rede;</w:t>
            </w:r>
          </w:p>
          <w:p w14:paraId="6E055765" w14:textId="2A8E6470" w:rsidR="00515279" w:rsidRPr="005711E8" w:rsidRDefault="00515279" w:rsidP="00D81D32">
            <w:pPr>
              <w:spacing w:line="278" w:lineRule="auto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515279">
              <w:rPr>
                <w:rFonts w:ascii="Arial" w:hAnsi="Arial" w:cs="Arial"/>
                <w:sz w:val="24"/>
                <w:szCs w:val="24"/>
              </w:rPr>
              <w:t xml:space="preserve">( </w:t>
            </w:r>
            <w:r w:rsidR="00D81D32" w:rsidRPr="00D81D32">
              <w:rPr>
                <w:rFonts w:ascii="Arial" w:hAnsi="Arial" w:cs="Arial"/>
                <w:color w:val="EE0000"/>
                <w:sz w:val="24"/>
                <w:szCs w:val="24"/>
              </w:rPr>
              <w:t>x</w:t>
            </w:r>
            <w:proofErr w:type="gramEnd"/>
            <w:r w:rsidRPr="0051527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gramStart"/>
            <w:r w:rsidRPr="00515279">
              <w:rPr>
                <w:rFonts w:ascii="Arial" w:hAnsi="Arial" w:cs="Arial"/>
                <w:sz w:val="24"/>
                <w:szCs w:val="24"/>
              </w:rPr>
              <w:t xml:space="preserve">) </w:t>
            </w:r>
            <w:r w:rsidRPr="005711E8">
              <w:rPr>
                <w:rFonts w:ascii="Arial" w:hAnsi="Arial" w:cs="Arial"/>
                <w:sz w:val="24"/>
                <w:szCs w:val="24"/>
              </w:rPr>
              <w:t xml:space="preserve"> identificação</w:t>
            </w:r>
            <w:proofErr w:type="gramEnd"/>
            <w:r w:rsidRPr="005711E8">
              <w:rPr>
                <w:rFonts w:ascii="Arial" w:hAnsi="Arial" w:cs="Arial"/>
                <w:sz w:val="24"/>
                <w:szCs w:val="24"/>
              </w:rPr>
              <w:t xml:space="preserve"> de barreiras persistentes de acesso, participação ou aprendizagem;</w:t>
            </w:r>
          </w:p>
          <w:p w14:paraId="5DF6B952" w14:textId="7C9D983C" w:rsidR="00515279" w:rsidRPr="005711E8" w:rsidRDefault="00515279" w:rsidP="00D81D32">
            <w:pPr>
              <w:spacing w:line="278" w:lineRule="auto"/>
              <w:rPr>
                <w:rFonts w:ascii="Arial" w:hAnsi="Arial" w:cs="Arial"/>
                <w:sz w:val="24"/>
                <w:szCs w:val="24"/>
              </w:rPr>
            </w:pPr>
            <w:r w:rsidRPr="00515279">
              <w:rPr>
                <w:rFonts w:ascii="Arial" w:hAnsi="Arial" w:cs="Arial"/>
                <w:sz w:val="24"/>
                <w:szCs w:val="24"/>
              </w:rPr>
              <w:t>(</w:t>
            </w:r>
            <w:proofErr w:type="gramStart"/>
            <w:r w:rsidR="00D81D32" w:rsidRPr="00D81D32">
              <w:rPr>
                <w:rFonts w:ascii="Arial" w:hAnsi="Arial" w:cs="Arial"/>
                <w:color w:val="EE0000"/>
                <w:sz w:val="24"/>
                <w:szCs w:val="24"/>
              </w:rPr>
              <w:t>x</w:t>
            </w:r>
            <w:r w:rsidRPr="00515279">
              <w:rPr>
                <w:rFonts w:ascii="Arial" w:hAnsi="Arial" w:cs="Arial"/>
                <w:sz w:val="24"/>
                <w:szCs w:val="24"/>
              </w:rPr>
              <w:t xml:space="preserve">  )</w:t>
            </w:r>
            <w:proofErr w:type="gramEnd"/>
            <w:r w:rsidRPr="00515279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5711E8">
              <w:rPr>
                <w:rFonts w:ascii="Arial" w:hAnsi="Arial" w:cs="Arial"/>
                <w:sz w:val="24"/>
                <w:szCs w:val="24"/>
              </w:rPr>
              <w:t>necessidade de organização do AEE;</w:t>
            </w:r>
          </w:p>
          <w:p w14:paraId="5D3073E7" w14:textId="77777777" w:rsidR="00515279" w:rsidRPr="005711E8" w:rsidRDefault="00515279" w:rsidP="00D81D32">
            <w:pPr>
              <w:spacing w:line="278" w:lineRule="auto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515279">
              <w:rPr>
                <w:rFonts w:ascii="Arial" w:hAnsi="Arial" w:cs="Arial"/>
                <w:sz w:val="24"/>
                <w:szCs w:val="24"/>
              </w:rPr>
              <w:t xml:space="preserve">(  </w:t>
            </w:r>
            <w:proofErr w:type="gramEnd"/>
            <w:r w:rsidRPr="00515279">
              <w:rPr>
                <w:rFonts w:ascii="Arial" w:hAnsi="Arial" w:cs="Arial"/>
                <w:sz w:val="24"/>
                <w:szCs w:val="24"/>
              </w:rPr>
              <w:t xml:space="preserve"> ) </w:t>
            </w:r>
            <w:r w:rsidRPr="005711E8">
              <w:rPr>
                <w:rFonts w:ascii="Arial" w:hAnsi="Arial" w:cs="Arial"/>
                <w:sz w:val="24"/>
                <w:szCs w:val="24"/>
              </w:rPr>
              <w:t>análise da necessidade de profissional de apoio;</w:t>
            </w:r>
          </w:p>
          <w:p w14:paraId="26DB3B16" w14:textId="4D8D3CF0" w:rsidR="00515279" w:rsidRPr="005711E8" w:rsidRDefault="00515279" w:rsidP="00D81D32">
            <w:pPr>
              <w:spacing w:line="278" w:lineRule="auto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515279">
              <w:rPr>
                <w:rFonts w:ascii="Arial" w:hAnsi="Arial" w:cs="Arial"/>
                <w:sz w:val="24"/>
                <w:szCs w:val="24"/>
              </w:rPr>
              <w:t xml:space="preserve">( </w:t>
            </w:r>
            <w:r w:rsidR="00D81D32" w:rsidRPr="00D81D32">
              <w:rPr>
                <w:rFonts w:ascii="Arial" w:hAnsi="Arial" w:cs="Arial"/>
                <w:color w:val="EE0000"/>
                <w:sz w:val="24"/>
                <w:szCs w:val="24"/>
              </w:rPr>
              <w:t>x</w:t>
            </w:r>
            <w:proofErr w:type="gramEnd"/>
            <w:r w:rsidRPr="00D81D32">
              <w:rPr>
                <w:rFonts w:ascii="Arial" w:hAnsi="Arial" w:cs="Arial"/>
                <w:color w:val="EE0000"/>
                <w:sz w:val="24"/>
                <w:szCs w:val="24"/>
              </w:rPr>
              <w:t xml:space="preserve"> </w:t>
            </w:r>
            <w:r w:rsidRPr="00515279">
              <w:rPr>
                <w:rFonts w:ascii="Arial" w:hAnsi="Arial" w:cs="Arial"/>
                <w:sz w:val="24"/>
                <w:szCs w:val="24"/>
              </w:rPr>
              <w:t xml:space="preserve">) </w:t>
            </w:r>
            <w:r w:rsidRPr="005711E8">
              <w:rPr>
                <w:rFonts w:ascii="Arial" w:hAnsi="Arial" w:cs="Arial"/>
                <w:sz w:val="24"/>
                <w:szCs w:val="24"/>
              </w:rPr>
              <w:t>revisão de estratégias já adotadas.</w:t>
            </w:r>
          </w:p>
          <w:p w14:paraId="4376907C" w14:textId="77777777" w:rsidR="00515279" w:rsidRPr="00515279" w:rsidRDefault="00515279" w:rsidP="00D81D32">
            <w:pPr>
              <w:spacing w:line="278" w:lineRule="auto"/>
              <w:rPr>
                <w:rFonts w:ascii="Arial" w:hAnsi="Arial" w:cs="Arial"/>
                <w:sz w:val="24"/>
                <w:szCs w:val="24"/>
              </w:rPr>
            </w:pPr>
          </w:p>
          <w:p w14:paraId="34096000" w14:textId="06A443E9" w:rsidR="00515279" w:rsidRPr="00515279" w:rsidRDefault="00D81D32" w:rsidP="00D81D32">
            <w:pPr>
              <w:spacing w:line="278" w:lineRule="auto"/>
              <w:jc w:val="both"/>
              <w:rPr>
                <w:rFonts w:ascii="Arial" w:hAnsi="Arial" w:cs="Arial"/>
              </w:rPr>
            </w:pPr>
            <w:r w:rsidRPr="00D81D32">
              <w:rPr>
                <w:rFonts w:ascii="Arial" w:hAnsi="Arial" w:cs="Arial"/>
                <w:color w:val="EE0000"/>
                <w:sz w:val="24"/>
                <w:szCs w:val="24"/>
              </w:rPr>
              <w:t>Após as primeiras semanas do ano letivo, observou-se que o estudante apresenta dificuldades recorrentes para acompanhar atividades longas e instruções coletivas, com necessidade frequente de mediação individual para iniciar e concluir tarefas. Apesar de adaptações pontuais feitas em sala, foi identificada a necessidade de organizar estratégias consistentes e registrar um plano pedagógico formal.</w:t>
            </w:r>
          </w:p>
        </w:tc>
      </w:tr>
    </w:tbl>
    <w:p w14:paraId="23FB3B9C" w14:textId="77777777" w:rsidR="00515279" w:rsidRPr="00515279" w:rsidRDefault="00515279" w:rsidP="00515279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515279">
        <w:rPr>
          <w:rFonts w:ascii="Arial" w:hAnsi="Arial" w:cs="Arial"/>
          <w:sz w:val="24"/>
          <w:szCs w:val="24"/>
        </w:rPr>
        <w:t>Descrever como o estudante participa do cotidiano escolar, considerando:</w:t>
      </w:r>
    </w:p>
    <w:p w14:paraId="73B39660" w14:textId="77777777" w:rsidR="00D81D32" w:rsidRDefault="00D81D32" w:rsidP="00D81D3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81D32">
        <w:rPr>
          <w:rFonts w:ascii="Arial" w:hAnsi="Arial" w:cs="Arial"/>
          <w:b/>
          <w:bCs/>
          <w:sz w:val="24"/>
          <w:szCs w:val="24"/>
        </w:rPr>
        <w:t>Acesso e participação nas rotinas:</w:t>
      </w:r>
    </w:p>
    <w:p w14:paraId="7076A706" w14:textId="42954637" w:rsidR="00D81D32" w:rsidRPr="00D81D32" w:rsidRDefault="00D81D32" w:rsidP="00D81D32">
      <w:p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D81D32">
        <w:rPr>
          <w:rFonts w:ascii="Arial" w:hAnsi="Arial" w:cs="Arial"/>
          <w:color w:val="EE0000"/>
          <w:sz w:val="24"/>
          <w:szCs w:val="24"/>
        </w:rPr>
        <w:t>O estudante chega à escola de forma tranquila, mas demonstra dificuldade quando a rotina sofre mudanças (ex.: troca de professor, alteração de horário, eventos escolares). Nesses momentos, pode apresentar resistência em entrar na sala, choro leve ou necessidade de tempo maior para se acalmar.</w:t>
      </w:r>
    </w:p>
    <w:p w14:paraId="580193C7" w14:textId="77777777" w:rsidR="00D81D32" w:rsidRDefault="00D81D32" w:rsidP="00D81D3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81D32">
        <w:rPr>
          <w:rFonts w:ascii="Arial" w:hAnsi="Arial" w:cs="Arial"/>
          <w:b/>
          <w:bCs/>
          <w:sz w:val="24"/>
          <w:szCs w:val="24"/>
        </w:rPr>
        <w:lastRenderedPageBreak/>
        <w:t>Engajamento e atenção:</w:t>
      </w:r>
    </w:p>
    <w:p w14:paraId="12F2767C" w14:textId="46C03D6F" w:rsidR="00D81D32" w:rsidRPr="00D81D32" w:rsidRDefault="00D81D32" w:rsidP="00D81D32">
      <w:p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D81D32">
        <w:rPr>
          <w:rFonts w:ascii="Arial" w:hAnsi="Arial" w:cs="Arial"/>
          <w:color w:val="EE0000"/>
          <w:sz w:val="24"/>
          <w:szCs w:val="24"/>
        </w:rPr>
        <w:t>Durante explicações coletivas longas, observa-se que o estudante se dispersa, manipula objetos, levanta-se sem autorização e perde instruções importantes. Quando a proposta é curta, com início-meio-fim claro, o estudante mantém-se mais presente e responde melhor.</w:t>
      </w:r>
    </w:p>
    <w:p w14:paraId="67BEBB06" w14:textId="77777777" w:rsidR="00D81D32" w:rsidRDefault="00D81D32" w:rsidP="00D81D3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81D32">
        <w:rPr>
          <w:rFonts w:ascii="Arial" w:hAnsi="Arial" w:cs="Arial"/>
          <w:b/>
          <w:bCs/>
          <w:sz w:val="24"/>
          <w:szCs w:val="24"/>
        </w:rPr>
        <w:t>Compreensão e realização de tarefas:</w:t>
      </w:r>
    </w:p>
    <w:p w14:paraId="7AB83CB3" w14:textId="6E1CF3B8" w:rsidR="00D81D32" w:rsidRPr="00D81D32" w:rsidRDefault="00D81D32" w:rsidP="00D81D32">
      <w:p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D81D32">
        <w:rPr>
          <w:rFonts w:ascii="Arial" w:hAnsi="Arial" w:cs="Arial"/>
          <w:color w:val="EE0000"/>
          <w:sz w:val="24"/>
          <w:szCs w:val="24"/>
        </w:rPr>
        <w:t>O estudante compreende melhor comandos diretos e objetivos. Em atividades com muitas etapas não explicitadas, demonstra dificuldade para iniciar sozinho. Após receber instruções por partes, com exemplos visuais, consegue realizar com mais autonomia.</w:t>
      </w:r>
    </w:p>
    <w:p w14:paraId="2D5A89F2" w14:textId="77777777" w:rsidR="00D81D32" w:rsidRDefault="00D81D32" w:rsidP="00D81D3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81D32">
        <w:rPr>
          <w:rFonts w:ascii="Arial" w:hAnsi="Arial" w:cs="Arial"/>
          <w:b/>
          <w:bCs/>
          <w:sz w:val="24"/>
          <w:szCs w:val="24"/>
        </w:rPr>
        <w:t>Interação social:</w:t>
      </w:r>
    </w:p>
    <w:p w14:paraId="08FD8E13" w14:textId="6B9424F4" w:rsidR="00D81D32" w:rsidRPr="00D81D32" w:rsidRDefault="00D81D32" w:rsidP="00D81D32">
      <w:p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D81D32">
        <w:rPr>
          <w:rFonts w:ascii="Arial" w:hAnsi="Arial" w:cs="Arial"/>
          <w:color w:val="EE0000"/>
          <w:sz w:val="24"/>
          <w:szCs w:val="24"/>
        </w:rPr>
        <w:t>Interage com colegas, principalmente quando as interações são mediadas ou estruturadas (jogos, dinâmicas orientadas). Em situações espontâneas, pode não compreender regras implícitas (ex.: esperar a vez, dividir material), necessitando orientação.</w:t>
      </w:r>
    </w:p>
    <w:p w14:paraId="264CB6FA" w14:textId="77777777" w:rsidR="00515279" w:rsidRDefault="00515279" w:rsidP="00F85FDC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693DDBA" w14:textId="0E17EA98" w:rsidR="00515279" w:rsidRPr="00515279" w:rsidRDefault="00515279" w:rsidP="00515279">
      <w:pPr>
        <w:pStyle w:val="PargrafodaLista"/>
        <w:numPr>
          <w:ilvl w:val="0"/>
          <w:numId w:val="27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515279">
        <w:rPr>
          <w:rFonts w:ascii="Arial" w:hAnsi="Arial" w:cs="Arial"/>
          <w:b/>
          <w:bCs/>
          <w:sz w:val="24"/>
          <w:szCs w:val="24"/>
        </w:rPr>
        <w:t>DEMANDAS EDUCACIONAIS IDENTIFICADAS</w:t>
      </w:r>
    </w:p>
    <w:p w14:paraId="63A096A8" w14:textId="7D5AE210" w:rsidR="00CD17EF" w:rsidRPr="00CD17EF" w:rsidRDefault="00CD17EF" w:rsidP="00CD17EF">
      <w:pPr>
        <w:pStyle w:val="NormalWeb"/>
        <w:numPr>
          <w:ilvl w:val="0"/>
          <w:numId w:val="38"/>
        </w:numPr>
        <w:spacing w:before="0" w:beforeAutospacing="0" w:after="0" w:afterAutospacing="0" w:line="360" w:lineRule="auto"/>
        <w:rPr>
          <w:rFonts w:ascii="Arial" w:hAnsi="Arial" w:cs="Arial"/>
          <w:color w:val="EE0000"/>
        </w:rPr>
      </w:pPr>
      <w:r w:rsidRPr="00CD17EF">
        <w:rPr>
          <w:rFonts w:ascii="Arial" w:hAnsi="Arial" w:cs="Arial"/>
          <w:color w:val="EE0000"/>
        </w:rPr>
        <w:t xml:space="preserve">Necessidade de </w:t>
      </w:r>
      <w:r w:rsidRPr="00CD17EF">
        <w:rPr>
          <w:rStyle w:val="Forte"/>
          <w:rFonts w:ascii="Arial" w:eastAsiaTheme="majorEastAsia" w:hAnsi="Arial" w:cs="Arial"/>
          <w:color w:val="EE0000"/>
        </w:rPr>
        <w:t>organização da rotina escolar</w:t>
      </w:r>
      <w:r w:rsidRPr="00CD17EF">
        <w:rPr>
          <w:rFonts w:ascii="Arial" w:hAnsi="Arial" w:cs="Arial"/>
          <w:color w:val="EE0000"/>
        </w:rPr>
        <w:t xml:space="preserve"> com previsibilidade (antecipação de mudanças).</w:t>
      </w:r>
    </w:p>
    <w:p w14:paraId="22C0A77D" w14:textId="367F199C" w:rsidR="00CD17EF" w:rsidRPr="00CD17EF" w:rsidRDefault="00CD17EF" w:rsidP="00CD17EF">
      <w:pPr>
        <w:pStyle w:val="NormalWeb"/>
        <w:numPr>
          <w:ilvl w:val="0"/>
          <w:numId w:val="38"/>
        </w:numPr>
        <w:spacing w:before="0" w:beforeAutospacing="0" w:after="0" w:afterAutospacing="0" w:line="360" w:lineRule="auto"/>
        <w:rPr>
          <w:rFonts w:ascii="Arial" w:hAnsi="Arial" w:cs="Arial"/>
          <w:color w:val="EE0000"/>
        </w:rPr>
      </w:pPr>
      <w:r w:rsidRPr="00CD17EF">
        <w:rPr>
          <w:rFonts w:ascii="Arial" w:hAnsi="Arial" w:cs="Arial"/>
          <w:color w:val="EE0000"/>
        </w:rPr>
        <w:t xml:space="preserve">Necessidade de </w:t>
      </w:r>
      <w:r w:rsidRPr="00CD17EF">
        <w:rPr>
          <w:rStyle w:val="Forte"/>
          <w:rFonts w:ascii="Arial" w:eastAsiaTheme="majorEastAsia" w:hAnsi="Arial" w:cs="Arial"/>
          <w:color w:val="EE0000"/>
        </w:rPr>
        <w:t>instruções por etapas</w:t>
      </w:r>
      <w:r w:rsidRPr="00CD17EF">
        <w:rPr>
          <w:rFonts w:ascii="Arial" w:hAnsi="Arial" w:cs="Arial"/>
          <w:color w:val="EE0000"/>
        </w:rPr>
        <w:t>, curtas e objetivas.</w:t>
      </w:r>
    </w:p>
    <w:p w14:paraId="53E634EF" w14:textId="4506410D" w:rsidR="00CD17EF" w:rsidRPr="00CD17EF" w:rsidRDefault="00CD17EF" w:rsidP="00CD17EF">
      <w:pPr>
        <w:pStyle w:val="NormalWeb"/>
        <w:numPr>
          <w:ilvl w:val="0"/>
          <w:numId w:val="38"/>
        </w:numPr>
        <w:spacing w:before="0" w:beforeAutospacing="0" w:after="0" w:afterAutospacing="0" w:line="360" w:lineRule="auto"/>
        <w:rPr>
          <w:rFonts w:ascii="Arial" w:hAnsi="Arial" w:cs="Arial"/>
          <w:color w:val="EE0000"/>
        </w:rPr>
      </w:pPr>
      <w:r w:rsidRPr="00CD17EF">
        <w:rPr>
          <w:rFonts w:ascii="Arial" w:hAnsi="Arial" w:cs="Arial"/>
          <w:color w:val="EE0000"/>
        </w:rPr>
        <w:t xml:space="preserve">Necessidade de </w:t>
      </w:r>
      <w:r w:rsidRPr="00CD17EF">
        <w:rPr>
          <w:rStyle w:val="Forte"/>
          <w:rFonts w:ascii="Arial" w:eastAsiaTheme="majorEastAsia" w:hAnsi="Arial" w:cs="Arial"/>
          <w:color w:val="EE0000"/>
        </w:rPr>
        <w:t>apoios visuais</w:t>
      </w:r>
      <w:r w:rsidRPr="00CD17EF">
        <w:rPr>
          <w:rFonts w:ascii="Arial" w:hAnsi="Arial" w:cs="Arial"/>
          <w:color w:val="EE0000"/>
        </w:rPr>
        <w:t xml:space="preserve"> (rotina, combinados, sequência da atividade).</w:t>
      </w:r>
    </w:p>
    <w:p w14:paraId="41899C73" w14:textId="1BFA5F39" w:rsidR="00CD17EF" w:rsidRPr="00CD17EF" w:rsidRDefault="00CD17EF" w:rsidP="00CD17EF">
      <w:pPr>
        <w:pStyle w:val="NormalWeb"/>
        <w:numPr>
          <w:ilvl w:val="0"/>
          <w:numId w:val="38"/>
        </w:numPr>
        <w:spacing w:before="0" w:beforeAutospacing="0" w:after="0" w:afterAutospacing="0" w:line="360" w:lineRule="auto"/>
        <w:rPr>
          <w:rFonts w:ascii="Arial" w:hAnsi="Arial" w:cs="Arial"/>
          <w:color w:val="EE0000"/>
        </w:rPr>
      </w:pPr>
      <w:r w:rsidRPr="00CD17EF">
        <w:rPr>
          <w:rFonts w:ascii="Arial" w:hAnsi="Arial" w:cs="Arial"/>
          <w:color w:val="EE0000"/>
        </w:rPr>
        <w:t xml:space="preserve">Necessidade de </w:t>
      </w:r>
      <w:r w:rsidRPr="00CD17EF">
        <w:rPr>
          <w:rStyle w:val="Forte"/>
          <w:rFonts w:ascii="Arial" w:eastAsiaTheme="majorEastAsia" w:hAnsi="Arial" w:cs="Arial"/>
          <w:color w:val="EE0000"/>
        </w:rPr>
        <w:t>tempo ampliado</w:t>
      </w:r>
      <w:r w:rsidRPr="00CD17EF">
        <w:rPr>
          <w:rFonts w:ascii="Arial" w:hAnsi="Arial" w:cs="Arial"/>
          <w:color w:val="EE0000"/>
        </w:rPr>
        <w:t xml:space="preserve"> para finalizar atividades sem pressão.</w:t>
      </w:r>
    </w:p>
    <w:p w14:paraId="5743C9A2" w14:textId="6F23DCD4" w:rsidR="00CD17EF" w:rsidRPr="00CD17EF" w:rsidRDefault="00CD17EF" w:rsidP="00CD17EF">
      <w:pPr>
        <w:pStyle w:val="NormalWeb"/>
        <w:numPr>
          <w:ilvl w:val="0"/>
          <w:numId w:val="38"/>
        </w:numPr>
        <w:spacing w:before="0" w:beforeAutospacing="0" w:after="0" w:afterAutospacing="0" w:line="360" w:lineRule="auto"/>
        <w:rPr>
          <w:rFonts w:ascii="Arial" w:hAnsi="Arial" w:cs="Arial"/>
          <w:color w:val="EE0000"/>
        </w:rPr>
      </w:pPr>
      <w:r w:rsidRPr="00CD17EF">
        <w:rPr>
          <w:rFonts w:ascii="Arial" w:hAnsi="Arial" w:cs="Arial"/>
          <w:color w:val="EE0000"/>
        </w:rPr>
        <w:t xml:space="preserve">Necessidade de </w:t>
      </w:r>
      <w:r w:rsidRPr="00CD17EF">
        <w:rPr>
          <w:rStyle w:val="Forte"/>
          <w:rFonts w:ascii="Arial" w:eastAsiaTheme="majorEastAsia" w:hAnsi="Arial" w:cs="Arial"/>
          <w:color w:val="EE0000"/>
        </w:rPr>
        <w:t>mediação pedagógica planejada</w:t>
      </w:r>
      <w:r w:rsidRPr="00CD17EF">
        <w:rPr>
          <w:rFonts w:ascii="Arial" w:hAnsi="Arial" w:cs="Arial"/>
          <w:color w:val="EE0000"/>
        </w:rPr>
        <w:t xml:space="preserve"> para iniciar tarefas e manter foco.</w:t>
      </w:r>
    </w:p>
    <w:p w14:paraId="5E9B2E3B" w14:textId="4DDBAA06" w:rsidR="00CD17EF" w:rsidRPr="00CD17EF" w:rsidRDefault="00CD17EF" w:rsidP="00CD17EF">
      <w:pPr>
        <w:pStyle w:val="NormalWeb"/>
        <w:numPr>
          <w:ilvl w:val="0"/>
          <w:numId w:val="38"/>
        </w:numPr>
        <w:spacing w:before="0" w:beforeAutospacing="0" w:after="0" w:afterAutospacing="0" w:line="360" w:lineRule="auto"/>
        <w:rPr>
          <w:rFonts w:ascii="Arial" w:hAnsi="Arial" w:cs="Arial"/>
          <w:color w:val="EE0000"/>
        </w:rPr>
      </w:pPr>
      <w:r w:rsidRPr="00CD17EF">
        <w:rPr>
          <w:rFonts w:ascii="Arial" w:hAnsi="Arial" w:cs="Arial"/>
          <w:color w:val="EE0000"/>
        </w:rPr>
        <w:t xml:space="preserve">Necessidade de </w:t>
      </w:r>
      <w:r w:rsidRPr="00CD17EF">
        <w:rPr>
          <w:rStyle w:val="Forte"/>
          <w:rFonts w:ascii="Arial" w:eastAsiaTheme="majorEastAsia" w:hAnsi="Arial" w:cs="Arial"/>
          <w:color w:val="EE0000"/>
        </w:rPr>
        <w:t>adaptação de atividades</w:t>
      </w:r>
      <w:r w:rsidRPr="00CD17EF">
        <w:rPr>
          <w:rFonts w:ascii="Arial" w:hAnsi="Arial" w:cs="Arial"/>
          <w:color w:val="EE0000"/>
        </w:rPr>
        <w:t xml:space="preserve"> (redução de quantidade, manutenção do objetivo).</w:t>
      </w:r>
    </w:p>
    <w:p w14:paraId="6CCB0923" w14:textId="77777777" w:rsidR="00DD6F86" w:rsidRDefault="00DD6F86" w:rsidP="00DD6F86">
      <w:pPr>
        <w:spacing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508C8650" w14:textId="0E10922C" w:rsidR="00515279" w:rsidRPr="00515279" w:rsidRDefault="00515279" w:rsidP="00DD6F86">
      <w:pPr>
        <w:shd w:val="clear" w:color="auto" w:fill="FFD966" w:themeFill="accent4" w:themeFillTint="99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515279">
        <w:rPr>
          <w:rFonts w:ascii="Arial" w:hAnsi="Arial" w:cs="Arial"/>
          <w:b/>
          <w:bCs/>
          <w:sz w:val="24"/>
          <w:szCs w:val="24"/>
        </w:rPr>
        <w:t xml:space="preserve">ETAPA II – </w:t>
      </w:r>
      <w:r w:rsidR="00DD6F86" w:rsidRPr="00DD6F86">
        <w:rPr>
          <w:rFonts w:ascii="Arial" w:hAnsi="Arial" w:cs="Arial"/>
          <w:b/>
          <w:bCs/>
          <w:sz w:val="24"/>
          <w:szCs w:val="24"/>
        </w:rPr>
        <w:t>ANÁLISE DAS BARREIRAS E DO CONTEXTO ESCOLAR</w:t>
      </w:r>
    </w:p>
    <w:p w14:paraId="3A098AAC" w14:textId="77777777" w:rsidR="00515279" w:rsidRDefault="00515279" w:rsidP="00515279">
      <w:pPr>
        <w:spacing w:after="0" w:line="360" w:lineRule="auto"/>
        <w:jc w:val="center"/>
        <w:rPr>
          <w:rFonts w:ascii="Arial" w:hAnsi="Arial" w:cs="Arial"/>
          <w:i/>
          <w:iCs/>
          <w:sz w:val="24"/>
          <w:szCs w:val="24"/>
        </w:rPr>
      </w:pPr>
      <w:r w:rsidRPr="00515279">
        <w:rPr>
          <w:rFonts w:ascii="Arial" w:hAnsi="Arial" w:cs="Arial"/>
          <w:i/>
          <w:iCs/>
          <w:sz w:val="24"/>
          <w:szCs w:val="24"/>
        </w:rPr>
        <w:lastRenderedPageBreak/>
        <w:t>(Conforme Art. 11, inciso II, do Decreto nº 12.686/2025)</w:t>
      </w:r>
    </w:p>
    <w:p w14:paraId="74DC389A" w14:textId="77777777" w:rsidR="00DD6F86" w:rsidRPr="00515279" w:rsidRDefault="00DD6F86" w:rsidP="00515279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1B19B9A2" w14:textId="38BB48AC" w:rsidR="00515279" w:rsidRPr="00515279" w:rsidRDefault="00515279" w:rsidP="00515279">
      <w:pPr>
        <w:pStyle w:val="PargrafodaLista"/>
        <w:numPr>
          <w:ilvl w:val="0"/>
          <w:numId w:val="27"/>
        </w:num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515279">
        <w:rPr>
          <w:rFonts w:ascii="Arial" w:hAnsi="Arial" w:cs="Arial"/>
          <w:b/>
          <w:bCs/>
          <w:sz w:val="24"/>
          <w:szCs w:val="24"/>
        </w:rPr>
        <w:t xml:space="preserve"> IDENTIFICAÇÃO DAS BARREIRAS EDUCACIONAIS</w:t>
      </w:r>
    </w:p>
    <w:p w14:paraId="44F34AD3" w14:textId="77777777" w:rsidR="00515279" w:rsidRDefault="00515279" w:rsidP="00515279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515279">
        <w:rPr>
          <w:rFonts w:ascii="Arial" w:hAnsi="Arial" w:cs="Arial"/>
          <w:sz w:val="24"/>
          <w:szCs w:val="24"/>
        </w:rPr>
        <w:t>Analisar e registrar as barreiras presentes no contexto escolar, classificando-as quando possível:</w:t>
      </w:r>
    </w:p>
    <w:p w14:paraId="2D1F4B30" w14:textId="77777777" w:rsidR="00DD6F86" w:rsidRDefault="00DD6F86" w:rsidP="00515279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tbl>
      <w:tblPr>
        <w:tblStyle w:val="Tabelacomgrade"/>
        <w:tblpPr w:leftFromText="141" w:rightFromText="141" w:vertAnchor="text" w:horzAnchor="margin" w:tblpX="-572" w:tblpY="-37"/>
        <w:tblW w:w="9634" w:type="dxa"/>
        <w:tblLook w:val="04A0" w:firstRow="1" w:lastRow="0" w:firstColumn="1" w:lastColumn="0" w:noHBand="0" w:noVBand="1"/>
      </w:tblPr>
      <w:tblGrid>
        <w:gridCol w:w="2972"/>
        <w:gridCol w:w="6662"/>
      </w:tblGrid>
      <w:tr w:rsidR="00DD6F86" w14:paraId="1D17744B" w14:textId="77777777" w:rsidTr="00CD17EF">
        <w:tc>
          <w:tcPr>
            <w:tcW w:w="9634" w:type="dxa"/>
            <w:gridSpan w:val="2"/>
          </w:tcPr>
          <w:p w14:paraId="2A3DBA0E" w14:textId="77777777" w:rsidR="00DD6F86" w:rsidRPr="00DD6F86" w:rsidRDefault="00DD6F86" w:rsidP="00CD17EF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DD6F86">
              <w:rPr>
                <w:rFonts w:ascii="Arial" w:hAnsi="Arial" w:cs="Arial"/>
                <w:b/>
                <w:bCs/>
                <w:sz w:val="32"/>
                <w:szCs w:val="32"/>
              </w:rPr>
              <w:t>BARREIRAS</w:t>
            </w:r>
          </w:p>
        </w:tc>
      </w:tr>
      <w:tr w:rsidR="00DD6F86" w14:paraId="16A56F38" w14:textId="77777777" w:rsidTr="00CD17EF">
        <w:tc>
          <w:tcPr>
            <w:tcW w:w="2972" w:type="dxa"/>
          </w:tcPr>
          <w:p w14:paraId="27D5267B" w14:textId="77777777" w:rsidR="00DD6F86" w:rsidRDefault="00DD6F86" w:rsidP="00CD17EF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15279">
              <w:rPr>
                <w:rFonts w:ascii="Arial" w:hAnsi="Arial" w:cs="Arial"/>
                <w:sz w:val="24"/>
                <w:szCs w:val="24"/>
              </w:rPr>
              <w:t>Barreiras pedagógicas:</w:t>
            </w:r>
          </w:p>
        </w:tc>
        <w:tc>
          <w:tcPr>
            <w:tcW w:w="6662" w:type="dxa"/>
          </w:tcPr>
          <w:p w14:paraId="0324BF97" w14:textId="22F31716" w:rsidR="00CD17EF" w:rsidRPr="00CD17EF" w:rsidRDefault="00CD17EF" w:rsidP="00CD17EF">
            <w:pPr>
              <w:pStyle w:val="PargrafodaLista"/>
              <w:numPr>
                <w:ilvl w:val="0"/>
                <w:numId w:val="38"/>
              </w:numPr>
              <w:spacing w:line="360" w:lineRule="auto"/>
              <w:ind w:left="462"/>
              <w:rPr>
                <w:rFonts w:ascii="Arial" w:hAnsi="Arial" w:cs="Arial"/>
                <w:color w:val="EE0000"/>
                <w:sz w:val="24"/>
                <w:szCs w:val="24"/>
              </w:rPr>
            </w:pPr>
            <w:r w:rsidRPr="00CD17EF">
              <w:rPr>
                <w:rFonts w:ascii="Arial" w:hAnsi="Arial" w:cs="Arial"/>
                <w:color w:val="EE0000"/>
                <w:sz w:val="24"/>
                <w:szCs w:val="24"/>
              </w:rPr>
              <w:t>Atividades longas com grande volume de questões repetitivas.</w:t>
            </w:r>
          </w:p>
          <w:p w14:paraId="33D6BC6D" w14:textId="6D4EC144" w:rsidR="00CD17EF" w:rsidRPr="00CD17EF" w:rsidRDefault="00CD17EF" w:rsidP="00CD17EF">
            <w:pPr>
              <w:pStyle w:val="PargrafodaLista"/>
              <w:numPr>
                <w:ilvl w:val="0"/>
                <w:numId w:val="38"/>
              </w:numPr>
              <w:spacing w:line="360" w:lineRule="auto"/>
              <w:ind w:left="462"/>
              <w:rPr>
                <w:rFonts w:ascii="Arial" w:hAnsi="Arial" w:cs="Arial"/>
                <w:color w:val="EE0000"/>
                <w:sz w:val="24"/>
                <w:szCs w:val="24"/>
              </w:rPr>
            </w:pPr>
            <w:r w:rsidRPr="00CD17EF">
              <w:rPr>
                <w:rFonts w:ascii="Arial" w:hAnsi="Arial" w:cs="Arial"/>
                <w:color w:val="EE0000"/>
                <w:sz w:val="24"/>
                <w:szCs w:val="24"/>
              </w:rPr>
              <w:t>Propostas sem divisão de etapas claras.</w:t>
            </w:r>
          </w:p>
          <w:p w14:paraId="500780C2" w14:textId="03260E4B" w:rsidR="00CD17EF" w:rsidRPr="00CD17EF" w:rsidRDefault="00CD17EF" w:rsidP="00CD17EF">
            <w:pPr>
              <w:pStyle w:val="PargrafodaLista"/>
              <w:numPr>
                <w:ilvl w:val="0"/>
                <w:numId w:val="38"/>
              </w:numPr>
              <w:spacing w:line="360" w:lineRule="auto"/>
              <w:ind w:left="462"/>
              <w:rPr>
                <w:rFonts w:ascii="Arial" w:hAnsi="Arial" w:cs="Arial"/>
                <w:color w:val="EE0000"/>
                <w:sz w:val="24"/>
                <w:szCs w:val="24"/>
              </w:rPr>
            </w:pPr>
            <w:r w:rsidRPr="00CD17EF">
              <w:rPr>
                <w:rFonts w:ascii="Arial" w:hAnsi="Arial" w:cs="Arial"/>
                <w:color w:val="EE0000"/>
                <w:sz w:val="24"/>
                <w:szCs w:val="24"/>
              </w:rPr>
              <w:t>Avaliações com tempo e formato rígidos.</w:t>
            </w:r>
          </w:p>
          <w:p w14:paraId="3732103B" w14:textId="6A135806" w:rsidR="00DD6F86" w:rsidRDefault="00DD6F86" w:rsidP="00CD17E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D6F86" w14:paraId="52CB42EB" w14:textId="77777777" w:rsidTr="00CD17EF">
        <w:tc>
          <w:tcPr>
            <w:tcW w:w="2972" w:type="dxa"/>
          </w:tcPr>
          <w:p w14:paraId="63A86B44" w14:textId="77777777" w:rsidR="00DD6F86" w:rsidRDefault="00DD6F86" w:rsidP="00CD17EF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15279">
              <w:rPr>
                <w:rFonts w:ascii="Arial" w:hAnsi="Arial" w:cs="Arial"/>
                <w:sz w:val="24"/>
                <w:szCs w:val="24"/>
              </w:rPr>
              <w:t>Barreiras comunicacionais:</w:t>
            </w:r>
          </w:p>
        </w:tc>
        <w:tc>
          <w:tcPr>
            <w:tcW w:w="6662" w:type="dxa"/>
          </w:tcPr>
          <w:p w14:paraId="44029592" w14:textId="09CDE785" w:rsidR="00CD17EF" w:rsidRPr="00CD17EF" w:rsidRDefault="00CD17EF" w:rsidP="00CD17EF">
            <w:pPr>
              <w:pStyle w:val="PargrafodaLista"/>
              <w:numPr>
                <w:ilvl w:val="0"/>
                <w:numId w:val="38"/>
              </w:numPr>
              <w:spacing w:line="360" w:lineRule="auto"/>
              <w:ind w:left="462"/>
              <w:rPr>
                <w:rFonts w:ascii="Arial" w:hAnsi="Arial" w:cs="Arial"/>
                <w:color w:val="EE0000"/>
                <w:sz w:val="24"/>
                <w:szCs w:val="24"/>
              </w:rPr>
            </w:pPr>
            <w:r w:rsidRPr="00CD17EF">
              <w:rPr>
                <w:rFonts w:ascii="Arial" w:hAnsi="Arial" w:cs="Arial"/>
                <w:color w:val="EE0000"/>
                <w:sz w:val="24"/>
                <w:szCs w:val="24"/>
              </w:rPr>
              <w:t>Instruções predominantemente orais, rápidas e coletivas.</w:t>
            </w:r>
          </w:p>
          <w:p w14:paraId="3230EB04" w14:textId="38A31CB6" w:rsidR="00CD17EF" w:rsidRPr="00CD17EF" w:rsidRDefault="00CD17EF" w:rsidP="00CD17EF">
            <w:pPr>
              <w:pStyle w:val="PargrafodaLista"/>
              <w:numPr>
                <w:ilvl w:val="0"/>
                <w:numId w:val="38"/>
              </w:numPr>
              <w:spacing w:line="360" w:lineRule="auto"/>
              <w:ind w:left="462"/>
              <w:rPr>
                <w:rFonts w:ascii="Arial" w:hAnsi="Arial" w:cs="Arial"/>
                <w:color w:val="EE0000"/>
                <w:sz w:val="24"/>
                <w:szCs w:val="24"/>
              </w:rPr>
            </w:pPr>
            <w:r w:rsidRPr="00CD17EF">
              <w:rPr>
                <w:rFonts w:ascii="Arial" w:hAnsi="Arial" w:cs="Arial"/>
                <w:color w:val="EE0000"/>
                <w:sz w:val="24"/>
                <w:szCs w:val="24"/>
              </w:rPr>
              <w:t>Pouco uso de recursos visuais para orientar o estudante.</w:t>
            </w:r>
          </w:p>
          <w:p w14:paraId="4E41F11A" w14:textId="77777777" w:rsidR="00DD6F86" w:rsidRDefault="00DD6F86" w:rsidP="00CD17E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D6F86" w14:paraId="4D15CC3F" w14:textId="77777777" w:rsidTr="00CD17EF">
        <w:tc>
          <w:tcPr>
            <w:tcW w:w="2972" w:type="dxa"/>
          </w:tcPr>
          <w:p w14:paraId="5AD30E5B" w14:textId="77777777" w:rsidR="00DD6F86" w:rsidRDefault="00DD6F86" w:rsidP="00CD17EF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15279">
              <w:rPr>
                <w:rFonts w:ascii="Arial" w:hAnsi="Arial" w:cs="Arial"/>
                <w:sz w:val="24"/>
                <w:szCs w:val="24"/>
              </w:rPr>
              <w:t>Barreiras atitudinais:</w:t>
            </w:r>
          </w:p>
        </w:tc>
        <w:tc>
          <w:tcPr>
            <w:tcW w:w="6662" w:type="dxa"/>
          </w:tcPr>
          <w:p w14:paraId="7F070F92" w14:textId="51781C20" w:rsidR="00CD17EF" w:rsidRPr="00CD17EF" w:rsidRDefault="00CD17EF" w:rsidP="00CD17EF">
            <w:pPr>
              <w:pStyle w:val="PargrafodaLista"/>
              <w:numPr>
                <w:ilvl w:val="0"/>
                <w:numId w:val="38"/>
              </w:numPr>
              <w:spacing w:line="360" w:lineRule="auto"/>
              <w:ind w:left="604"/>
              <w:rPr>
                <w:rFonts w:ascii="Arial" w:hAnsi="Arial" w:cs="Arial"/>
                <w:color w:val="EE0000"/>
                <w:sz w:val="24"/>
                <w:szCs w:val="24"/>
              </w:rPr>
            </w:pPr>
            <w:r w:rsidRPr="00CD17EF">
              <w:rPr>
                <w:rFonts w:ascii="Arial" w:hAnsi="Arial" w:cs="Arial"/>
                <w:color w:val="EE0000"/>
                <w:sz w:val="24"/>
                <w:szCs w:val="24"/>
              </w:rPr>
              <w:t>Expectativa de que o estudante siga o mesmo ritmo sem ajustes, gerando frustração.</w:t>
            </w:r>
          </w:p>
          <w:p w14:paraId="4CED49FA" w14:textId="182F7EDD" w:rsidR="00CD17EF" w:rsidRPr="00CD17EF" w:rsidRDefault="00CD17EF" w:rsidP="00CD17EF">
            <w:pPr>
              <w:pStyle w:val="PargrafodaLista"/>
              <w:numPr>
                <w:ilvl w:val="0"/>
                <w:numId w:val="38"/>
              </w:numPr>
              <w:spacing w:line="360" w:lineRule="auto"/>
              <w:ind w:left="604"/>
              <w:rPr>
                <w:rFonts w:ascii="Arial" w:hAnsi="Arial" w:cs="Arial"/>
                <w:color w:val="EE0000"/>
                <w:sz w:val="24"/>
                <w:szCs w:val="24"/>
              </w:rPr>
            </w:pPr>
            <w:r w:rsidRPr="00CD17EF">
              <w:rPr>
                <w:rFonts w:ascii="Arial" w:hAnsi="Arial" w:cs="Arial"/>
                <w:color w:val="EE0000"/>
                <w:sz w:val="24"/>
                <w:szCs w:val="24"/>
              </w:rPr>
              <w:t>Interpretação equivocada de comportamentos como “desinteresse”, quando são sinais de dificuldade de autorregulação.</w:t>
            </w:r>
          </w:p>
          <w:p w14:paraId="77A697AD" w14:textId="77777777" w:rsidR="00DD6F86" w:rsidRDefault="00DD6F86" w:rsidP="00CD17E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D6F86" w14:paraId="0935492E" w14:textId="77777777" w:rsidTr="00CD17EF">
        <w:tc>
          <w:tcPr>
            <w:tcW w:w="2972" w:type="dxa"/>
          </w:tcPr>
          <w:p w14:paraId="5849653A" w14:textId="77777777" w:rsidR="00DD6F86" w:rsidRDefault="00DD6F86" w:rsidP="00CD17EF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15279">
              <w:rPr>
                <w:rFonts w:ascii="Arial" w:hAnsi="Arial" w:cs="Arial"/>
                <w:sz w:val="24"/>
                <w:szCs w:val="24"/>
              </w:rPr>
              <w:t>Barreiras físicas/arquitetônicas:</w:t>
            </w:r>
          </w:p>
        </w:tc>
        <w:tc>
          <w:tcPr>
            <w:tcW w:w="6662" w:type="dxa"/>
          </w:tcPr>
          <w:p w14:paraId="1E4054BF" w14:textId="7FAADDFD" w:rsidR="00CD17EF" w:rsidRPr="00CD17EF" w:rsidRDefault="00CD17EF" w:rsidP="00CD17EF">
            <w:pPr>
              <w:pStyle w:val="PargrafodaLista"/>
              <w:numPr>
                <w:ilvl w:val="0"/>
                <w:numId w:val="38"/>
              </w:numPr>
              <w:spacing w:line="360" w:lineRule="auto"/>
              <w:ind w:left="464"/>
              <w:rPr>
                <w:rFonts w:ascii="Arial" w:hAnsi="Arial" w:cs="Arial"/>
                <w:color w:val="EE0000"/>
                <w:sz w:val="24"/>
                <w:szCs w:val="24"/>
              </w:rPr>
            </w:pPr>
            <w:r w:rsidRPr="00CD17EF">
              <w:rPr>
                <w:rFonts w:ascii="Arial" w:hAnsi="Arial" w:cs="Arial"/>
                <w:color w:val="EE0000"/>
                <w:sz w:val="24"/>
                <w:szCs w:val="24"/>
              </w:rPr>
              <w:t>Sala com muitos estímulos visuais e ruídos em momentos de transição.</w:t>
            </w:r>
          </w:p>
          <w:p w14:paraId="24FFD60A" w14:textId="2B741E72" w:rsidR="00CD17EF" w:rsidRPr="00CD17EF" w:rsidRDefault="00CD17EF" w:rsidP="00CD17EF">
            <w:pPr>
              <w:pStyle w:val="PargrafodaLista"/>
              <w:numPr>
                <w:ilvl w:val="0"/>
                <w:numId w:val="38"/>
              </w:numPr>
              <w:spacing w:line="360" w:lineRule="auto"/>
              <w:ind w:left="464"/>
              <w:rPr>
                <w:rFonts w:ascii="Arial" w:hAnsi="Arial" w:cs="Arial"/>
                <w:color w:val="EE0000"/>
                <w:sz w:val="24"/>
                <w:szCs w:val="24"/>
              </w:rPr>
            </w:pPr>
            <w:r w:rsidRPr="00CD17EF">
              <w:rPr>
                <w:rFonts w:ascii="Arial" w:hAnsi="Arial" w:cs="Arial"/>
                <w:color w:val="EE0000"/>
                <w:sz w:val="24"/>
                <w:szCs w:val="24"/>
              </w:rPr>
              <w:t>Dificuldade maior do estudante em dias de recreio agitado ou eventos.</w:t>
            </w:r>
          </w:p>
          <w:p w14:paraId="0193411B" w14:textId="77777777" w:rsidR="00DD6F86" w:rsidRDefault="00DD6F86" w:rsidP="00CD17E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D6F86" w14:paraId="27A68C7C" w14:textId="77777777" w:rsidTr="00CD17EF">
        <w:tc>
          <w:tcPr>
            <w:tcW w:w="2972" w:type="dxa"/>
          </w:tcPr>
          <w:p w14:paraId="5C452F2B" w14:textId="77777777" w:rsidR="00DD6F86" w:rsidRDefault="00DD6F86" w:rsidP="00CD17EF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15279">
              <w:rPr>
                <w:rFonts w:ascii="Arial" w:hAnsi="Arial" w:cs="Arial"/>
                <w:sz w:val="24"/>
                <w:szCs w:val="24"/>
              </w:rPr>
              <w:t>Barreiras sensoriais/ambientais:</w:t>
            </w:r>
          </w:p>
        </w:tc>
        <w:tc>
          <w:tcPr>
            <w:tcW w:w="6662" w:type="dxa"/>
          </w:tcPr>
          <w:p w14:paraId="652F7892" w14:textId="3C23D284" w:rsidR="00DD6F86" w:rsidRPr="00CD17EF" w:rsidRDefault="00CD17EF" w:rsidP="00CD17EF">
            <w:pPr>
              <w:pStyle w:val="PargrafodaLista"/>
              <w:numPr>
                <w:ilvl w:val="0"/>
                <w:numId w:val="43"/>
              </w:numPr>
              <w:spacing w:line="360" w:lineRule="auto"/>
              <w:rPr>
                <w:rFonts w:ascii="Arial" w:hAnsi="Arial" w:cs="Arial"/>
                <w:color w:val="EE0000"/>
                <w:sz w:val="24"/>
                <w:szCs w:val="24"/>
              </w:rPr>
            </w:pPr>
            <w:r w:rsidRPr="00CD17EF">
              <w:rPr>
                <w:rFonts w:ascii="Arial" w:hAnsi="Arial" w:cs="Arial"/>
                <w:color w:val="EE0000"/>
                <w:sz w:val="24"/>
                <w:szCs w:val="24"/>
              </w:rPr>
              <w:t>R</w:t>
            </w:r>
            <w:r w:rsidR="00DD6F86" w:rsidRPr="00CD17EF">
              <w:rPr>
                <w:rFonts w:ascii="Arial" w:hAnsi="Arial" w:cs="Arial"/>
                <w:color w:val="EE0000"/>
                <w:sz w:val="24"/>
                <w:szCs w:val="24"/>
              </w:rPr>
              <w:t>uídos</w:t>
            </w:r>
            <w:r>
              <w:rPr>
                <w:rFonts w:ascii="Arial" w:hAnsi="Arial" w:cs="Arial"/>
                <w:color w:val="EE0000"/>
                <w:sz w:val="24"/>
                <w:szCs w:val="24"/>
              </w:rPr>
              <w:t xml:space="preserve"> e </w:t>
            </w:r>
            <w:r w:rsidR="00DD6F86" w:rsidRPr="00CD17EF">
              <w:rPr>
                <w:rFonts w:ascii="Arial" w:hAnsi="Arial" w:cs="Arial"/>
                <w:color w:val="EE0000"/>
                <w:sz w:val="24"/>
                <w:szCs w:val="24"/>
              </w:rPr>
              <w:t>excesso de estímulos</w:t>
            </w:r>
            <w:r>
              <w:rPr>
                <w:rFonts w:ascii="Arial" w:hAnsi="Arial" w:cs="Arial"/>
                <w:color w:val="EE0000"/>
                <w:sz w:val="24"/>
                <w:szCs w:val="24"/>
              </w:rPr>
              <w:t>.</w:t>
            </w:r>
          </w:p>
          <w:p w14:paraId="6931696E" w14:textId="77777777" w:rsidR="00DD6F86" w:rsidRDefault="00DD6F86" w:rsidP="00CD17E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64F899BC" w14:textId="77777777" w:rsidR="00DD6F86" w:rsidRDefault="00DD6F86" w:rsidP="00515279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09A02142" w14:textId="77777777" w:rsidR="00DD6F86" w:rsidRDefault="00DD6F86" w:rsidP="00515279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32979A88" w14:textId="77777777" w:rsidR="00DD6F86" w:rsidRPr="00515279" w:rsidRDefault="00DD6F86" w:rsidP="00515279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6F6E213" w14:textId="176D1A9D" w:rsidR="00515279" w:rsidRPr="00515279" w:rsidRDefault="00515279" w:rsidP="00515279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084BD822" w14:textId="0A7F4E4F" w:rsidR="00515279" w:rsidRPr="00515279" w:rsidRDefault="00515279" w:rsidP="00DD6F86">
      <w:pPr>
        <w:shd w:val="clear" w:color="auto" w:fill="FFD966" w:themeFill="accent4" w:themeFillTint="99"/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515279">
        <w:rPr>
          <w:rFonts w:ascii="Arial" w:hAnsi="Arial" w:cs="Arial"/>
          <w:b/>
          <w:bCs/>
          <w:sz w:val="24"/>
          <w:szCs w:val="24"/>
        </w:rPr>
        <w:t xml:space="preserve">ETAPA III </w:t>
      </w:r>
      <w:proofErr w:type="gramStart"/>
      <w:r w:rsidRPr="00515279">
        <w:rPr>
          <w:rFonts w:ascii="Arial" w:hAnsi="Arial" w:cs="Arial"/>
          <w:b/>
          <w:bCs/>
          <w:sz w:val="24"/>
          <w:szCs w:val="24"/>
        </w:rPr>
        <w:t xml:space="preserve">– </w:t>
      </w:r>
      <w:r w:rsidR="00DD6F86" w:rsidRPr="00DD6F86">
        <w:rPr>
          <w:rFonts w:ascii="Arial" w:hAnsi="Arial" w:cs="Arial"/>
          <w:b/>
          <w:bCs/>
          <w:sz w:val="24"/>
          <w:szCs w:val="24"/>
        </w:rPr>
        <w:t> IDENTIFICAÇÃO</w:t>
      </w:r>
      <w:proofErr w:type="gramEnd"/>
      <w:r w:rsidR="00DD6F86" w:rsidRPr="00DD6F86">
        <w:rPr>
          <w:rFonts w:ascii="Arial" w:hAnsi="Arial" w:cs="Arial"/>
          <w:b/>
          <w:bCs/>
          <w:sz w:val="24"/>
          <w:szCs w:val="24"/>
        </w:rPr>
        <w:t xml:space="preserve"> DAS POTENCIALIDADES E DAS DEMANDAS DE APOIO AO ESTUDANTE</w:t>
      </w:r>
    </w:p>
    <w:p w14:paraId="60AF5309" w14:textId="77777777" w:rsidR="00515279" w:rsidRDefault="00515279" w:rsidP="00515279">
      <w:pPr>
        <w:spacing w:after="0" w:line="360" w:lineRule="auto"/>
        <w:jc w:val="center"/>
        <w:rPr>
          <w:rFonts w:ascii="Arial" w:hAnsi="Arial" w:cs="Arial"/>
          <w:i/>
          <w:iCs/>
          <w:sz w:val="24"/>
          <w:szCs w:val="24"/>
        </w:rPr>
      </w:pPr>
      <w:r w:rsidRPr="00515279">
        <w:rPr>
          <w:rFonts w:ascii="Arial" w:hAnsi="Arial" w:cs="Arial"/>
          <w:i/>
          <w:iCs/>
          <w:sz w:val="24"/>
          <w:szCs w:val="24"/>
        </w:rPr>
        <w:t>(Conforme Art. 11, inciso III, do Decreto nº 12.686/2025)</w:t>
      </w:r>
    </w:p>
    <w:p w14:paraId="6B6D690A" w14:textId="77777777" w:rsidR="001618B2" w:rsidRPr="00515279" w:rsidRDefault="001618B2" w:rsidP="00515279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4111736F" w14:textId="6C86CA1C" w:rsidR="00515279" w:rsidRPr="00515279" w:rsidRDefault="00515279" w:rsidP="00515279">
      <w:pPr>
        <w:pStyle w:val="PargrafodaLista"/>
        <w:numPr>
          <w:ilvl w:val="0"/>
          <w:numId w:val="27"/>
        </w:num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515279">
        <w:rPr>
          <w:rFonts w:ascii="Arial" w:hAnsi="Arial" w:cs="Arial"/>
          <w:b/>
          <w:bCs/>
          <w:sz w:val="24"/>
          <w:szCs w:val="24"/>
        </w:rPr>
        <w:t xml:space="preserve"> POTENCIALIDADES DO ESTUDANTE</w:t>
      </w:r>
    </w:p>
    <w:p w14:paraId="4ADFF1A5" w14:textId="57594A51" w:rsidR="00CD17EF" w:rsidRPr="00CD17EF" w:rsidRDefault="00CD17EF" w:rsidP="00CD17EF">
      <w:pPr>
        <w:pStyle w:val="NormalWeb"/>
        <w:numPr>
          <w:ilvl w:val="0"/>
          <w:numId w:val="43"/>
        </w:numPr>
        <w:spacing w:line="360" w:lineRule="auto"/>
        <w:rPr>
          <w:rFonts w:ascii="Arial" w:hAnsi="Arial" w:cs="Arial"/>
          <w:color w:val="EE0000"/>
        </w:rPr>
      </w:pPr>
      <w:r w:rsidRPr="00CD17EF">
        <w:rPr>
          <w:rFonts w:ascii="Arial" w:hAnsi="Arial" w:cs="Arial"/>
          <w:color w:val="EE0000"/>
        </w:rPr>
        <w:t xml:space="preserve">Boa resposta a </w:t>
      </w:r>
      <w:r w:rsidRPr="00CD17EF">
        <w:rPr>
          <w:rStyle w:val="Forte"/>
          <w:rFonts w:ascii="Arial" w:eastAsiaTheme="majorEastAsia" w:hAnsi="Arial" w:cs="Arial"/>
          <w:color w:val="EE0000"/>
        </w:rPr>
        <w:t>materiais visuais</w:t>
      </w:r>
      <w:r w:rsidRPr="00CD17EF">
        <w:rPr>
          <w:rFonts w:ascii="Arial" w:hAnsi="Arial" w:cs="Arial"/>
          <w:color w:val="EE0000"/>
        </w:rPr>
        <w:t xml:space="preserve"> (figuras, sequências, exemplos).</w:t>
      </w:r>
    </w:p>
    <w:p w14:paraId="0C461E29" w14:textId="1784F72B" w:rsidR="00CD17EF" w:rsidRPr="00CD17EF" w:rsidRDefault="00CD17EF" w:rsidP="00CD17EF">
      <w:pPr>
        <w:pStyle w:val="NormalWeb"/>
        <w:numPr>
          <w:ilvl w:val="0"/>
          <w:numId w:val="43"/>
        </w:numPr>
        <w:spacing w:line="360" w:lineRule="auto"/>
        <w:rPr>
          <w:rFonts w:ascii="Arial" w:hAnsi="Arial" w:cs="Arial"/>
          <w:color w:val="EE0000"/>
        </w:rPr>
      </w:pPr>
      <w:r w:rsidRPr="00CD17EF">
        <w:rPr>
          <w:rFonts w:ascii="Arial" w:hAnsi="Arial" w:cs="Arial"/>
          <w:color w:val="EE0000"/>
        </w:rPr>
        <w:t>Memória visual preservada: recorda regras quando estão visíveis.</w:t>
      </w:r>
    </w:p>
    <w:p w14:paraId="78FFCEDA" w14:textId="630AFC1E" w:rsidR="00CD17EF" w:rsidRPr="00CD17EF" w:rsidRDefault="00CD17EF" w:rsidP="00CD17EF">
      <w:pPr>
        <w:pStyle w:val="NormalWeb"/>
        <w:numPr>
          <w:ilvl w:val="0"/>
          <w:numId w:val="43"/>
        </w:numPr>
        <w:spacing w:line="360" w:lineRule="auto"/>
        <w:rPr>
          <w:rFonts w:ascii="Arial" w:hAnsi="Arial" w:cs="Arial"/>
          <w:color w:val="EE0000"/>
        </w:rPr>
      </w:pPr>
      <w:r w:rsidRPr="00CD17EF">
        <w:rPr>
          <w:rFonts w:ascii="Arial" w:hAnsi="Arial" w:cs="Arial"/>
          <w:color w:val="EE0000"/>
        </w:rPr>
        <w:t>Interesse por temas de animais e jogos de montar, facilitando engajamento.</w:t>
      </w:r>
    </w:p>
    <w:p w14:paraId="08AF77BC" w14:textId="37770063" w:rsidR="00CD17EF" w:rsidRPr="00CD17EF" w:rsidRDefault="00CD17EF" w:rsidP="00CD17EF">
      <w:pPr>
        <w:pStyle w:val="NormalWeb"/>
        <w:numPr>
          <w:ilvl w:val="0"/>
          <w:numId w:val="43"/>
        </w:numPr>
        <w:spacing w:line="360" w:lineRule="auto"/>
        <w:rPr>
          <w:rFonts w:ascii="Arial" w:hAnsi="Arial" w:cs="Arial"/>
          <w:color w:val="EE0000"/>
        </w:rPr>
      </w:pPr>
      <w:r w:rsidRPr="00CD17EF">
        <w:rPr>
          <w:rFonts w:ascii="Arial" w:hAnsi="Arial" w:cs="Arial"/>
          <w:color w:val="EE0000"/>
        </w:rPr>
        <w:t xml:space="preserve">Realiza tarefas com melhor desempenho quando há </w:t>
      </w:r>
      <w:r w:rsidRPr="00CD17EF">
        <w:rPr>
          <w:rStyle w:val="Forte"/>
          <w:rFonts w:ascii="Arial" w:eastAsiaTheme="majorEastAsia" w:hAnsi="Arial" w:cs="Arial"/>
          <w:color w:val="EE0000"/>
        </w:rPr>
        <w:t>rotina previsível</w:t>
      </w:r>
      <w:r w:rsidRPr="00CD17EF">
        <w:rPr>
          <w:rFonts w:ascii="Arial" w:hAnsi="Arial" w:cs="Arial"/>
          <w:color w:val="EE0000"/>
        </w:rPr>
        <w:t xml:space="preserve"> e </w:t>
      </w:r>
      <w:r w:rsidRPr="00CD17EF">
        <w:rPr>
          <w:rStyle w:val="Forte"/>
          <w:rFonts w:ascii="Arial" w:eastAsiaTheme="majorEastAsia" w:hAnsi="Arial" w:cs="Arial"/>
          <w:color w:val="EE0000"/>
        </w:rPr>
        <w:t>feedback imediato</w:t>
      </w:r>
      <w:r w:rsidRPr="00CD17EF">
        <w:rPr>
          <w:rFonts w:ascii="Arial" w:hAnsi="Arial" w:cs="Arial"/>
          <w:color w:val="EE0000"/>
        </w:rPr>
        <w:t xml:space="preserve"> (“você fez o passo 1, agora vamos para o passo 2”).</w:t>
      </w:r>
    </w:p>
    <w:p w14:paraId="41AD4930" w14:textId="022706DA" w:rsidR="00515279" w:rsidRPr="00515279" w:rsidRDefault="00515279" w:rsidP="00515279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2FDD85B7" w14:textId="6E879ADB" w:rsidR="00515279" w:rsidRPr="00515279" w:rsidRDefault="00515279" w:rsidP="00515279">
      <w:pPr>
        <w:pStyle w:val="PargrafodaLista"/>
        <w:numPr>
          <w:ilvl w:val="0"/>
          <w:numId w:val="27"/>
        </w:num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515279">
        <w:rPr>
          <w:rFonts w:ascii="Arial" w:hAnsi="Arial" w:cs="Arial"/>
          <w:b/>
          <w:bCs/>
          <w:sz w:val="24"/>
          <w:szCs w:val="24"/>
        </w:rPr>
        <w:t xml:space="preserve"> DEMANDAS DE APOIO IDENTIFICADAS</w:t>
      </w:r>
    </w:p>
    <w:p w14:paraId="455E9A09" w14:textId="77777777" w:rsidR="00CD17EF" w:rsidRPr="00CD17EF" w:rsidRDefault="00CD17EF" w:rsidP="00CD17EF">
      <w:pPr>
        <w:numPr>
          <w:ilvl w:val="0"/>
          <w:numId w:val="45"/>
        </w:numPr>
        <w:spacing w:after="0"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CD17EF">
        <w:rPr>
          <w:rFonts w:ascii="Arial" w:hAnsi="Arial" w:cs="Arial"/>
          <w:color w:val="EE0000"/>
          <w:sz w:val="24"/>
          <w:szCs w:val="24"/>
        </w:rPr>
        <w:t>rotina visual (entrada, atividade, intervalo, saída);</w:t>
      </w:r>
    </w:p>
    <w:p w14:paraId="59481B24" w14:textId="77777777" w:rsidR="00CD17EF" w:rsidRPr="00CD17EF" w:rsidRDefault="00CD17EF" w:rsidP="00CD17EF">
      <w:pPr>
        <w:numPr>
          <w:ilvl w:val="0"/>
          <w:numId w:val="45"/>
        </w:numPr>
        <w:spacing w:after="0"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CD17EF">
        <w:rPr>
          <w:rFonts w:ascii="Arial" w:hAnsi="Arial" w:cs="Arial"/>
          <w:color w:val="EE0000"/>
          <w:sz w:val="24"/>
          <w:szCs w:val="24"/>
        </w:rPr>
        <w:t>cartões de instrução (“1º faça…, 2º faça…”);</w:t>
      </w:r>
    </w:p>
    <w:p w14:paraId="3E46260B" w14:textId="77777777" w:rsidR="00CD17EF" w:rsidRPr="00CD17EF" w:rsidRDefault="00CD17EF" w:rsidP="00CD17EF">
      <w:pPr>
        <w:numPr>
          <w:ilvl w:val="0"/>
          <w:numId w:val="45"/>
        </w:numPr>
        <w:spacing w:after="0"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CD17EF">
        <w:rPr>
          <w:rFonts w:ascii="Arial" w:hAnsi="Arial" w:cs="Arial"/>
          <w:color w:val="EE0000"/>
          <w:sz w:val="24"/>
          <w:szCs w:val="24"/>
        </w:rPr>
        <w:t>redução de quantidade sem reduzir objetivo;</w:t>
      </w:r>
    </w:p>
    <w:p w14:paraId="242E5867" w14:textId="77777777" w:rsidR="00CD17EF" w:rsidRPr="00CD17EF" w:rsidRDefault="00CD17EF" w:rsidP="00CD17EF">
      <w:pPr>
        <w:numPr>
          <w:ilvl w:val="0"/>
          <w:numId w:val="45"/>
        </w:numPr>
        <w:spacing w:after="0"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CD17EF">
        <w:rPr>
          <w:rFonts w:ascii="Arial" w:hAnsi="Arial" w:cs="Arial"/>
          <w:color w:val="EE0000"/>
          <w:sz w:val="24"/>
          <w:szCs w:val="24"/>
        </w:rPr>
        <w:t>tempo ampliado;</w:t>
      </w:r>
    </w:p>
    <w:p w14:paraId="21022A2E" w14:textId="77777777" w:rsidR="00CD17EF" w:rsidRPr="00CD17EF" w:rsidRDefault="00CD17EF" w:rsidP="00CD17EF">
      <w:pPr>
        <w:numPr>
          <w:ilvl w:val="0"/>
          <w:numId w:val="45"/>
        </w:numPr>
        <w:spacing w:after="0"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CD17EF">
        <w:rPr>
          <w:rFonts w:ascii="Arial" w:hAnsi="Arial" w:cs="Arial"/>
          <w:color w:val="EE0000"/>
          <w:sz w:val="24"/>
          <w:szCs w:val="24"/>
        </w:rPr>
        <w:t>avaliação em formato mais acessível (itens menores, leitura compartilhada, quando necessário);</w:t>
      </w:r>
    </w:p>
    <w:p w14:paraId="6B18FA7A" w14:textId="77777777" w:rsidR="00CD17EF" w:rsidRPr="00CD17EF" w:rsidRDefault="00CD17EF" w:rsidP="00CD17EF">
      <w:pPr>
        <w:numPr>
          <w:ilvl w:val="0"/>
          <w:numId w:val="45"/>
        </w:numPr>
        <w:spacing w:after="0"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CD17EF">
        <w:rPr>
          <w:rFonts w:ascii="Arial" w:hAnsi="Arial" w:cs="Arial"/>
          <w:color w:val="EE0000"/>
          <w:sz w:val="24"/>
          <w:szCs w:val="24"/>
        </w:rPr>
        <w:t>lugar estratégico na sala para reduzir distrações;</w:t>
      </w:r>
    </w:p>
    <w:p w14:paraId="384E1D5F" w14:textId="77777777" w:rsidR="00CD17EF" w:rsidRPr="00CD17EF" w:rsidRDefault="00CD17EF" w:rsidP="00CD17EF">
      <w:pPr>
        <w:numPr>
          <w:ilvl w:val="0"/>
          <w:numId w:val="45"/>
        </w:numPr>
        <w:spacing w:after="0"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CD17EF">
        <w:rPr>
          <w:rFonts w:ascii="Arial" w:hAnsi="Arial" w:cs="Arial"/>
          <w:color w:val="EE0000"/>
          <w:sz w:val="24"/>
          <w:szCs w:val="24"/>
        </w:rPr>
        <w:t>combinados visuais (ex.: “levantar a mão”, “esperar a vez”).</w:t>
      </w:r>
    </w:p>
    <w:p w14:paraId="27C99384" w14:textId="005686F2" w:rsidR="00CD17EF" w:rsidRPr="00CD17EF" w:rsidRDefault="00CD17EF" w:rsidP="00CD17EF">
      <w:pPr>
        <w:spacing w:after="0"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CD17EF">
        <w:rPr>
          <w:rFonts w:ascii="Arial" w:hAnsi="Arial" w:cs="Arial"/>
          <w:color w:val="EE0000"/>
          <w:sz w:val="24"/>
          <w:szCs w:val="24"/>
        </w:rPr>
        <w:t xml:space="preserve"> As demandas identificadas podem ser atendidas com estratégias pedagógicas estruturadas e suporte do AEE, sem necessidade de apoio escolar neste momento.</w:t>
      </w:r>
    </w:p>
    <w:p w14:paraId="2256D718" w14:textId="0E69F40E" w:rsidR="00515279" w:rsidRPr="00515279" w:rsidRDefault="00515279" w:rsidP="00515279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3CBF584" w14:textId="77777777" w:rsidR="00DD6F86" w:rsidRDefault="00515279" w:rsidP="001618B2">
      <w:pPr>
        <w:shd w:val="clear" w:color="auto" w:fill="FFD966" w:themeFill="accent4" w:themeFillTint="99"/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515279">
        <w:rPr>
          <w:rFonts w:ascii="Arial" w:hAnsi="Arial" w:cs="Arial"/>
          <w:b/>
          <w:bCs/>
          <w:sz w:val="24"/>
          <w:szCs w:val="24"/>
        </w:rPr>
        <w:t xml:space="preserve">ETAPA IV </w:t>
      </w:r>
      <w:r w:rsidR="00DD6F86" w:rsidRPr="00515279">
        <w:rPr>
          <w:rFonts w:ascii="Arial" w:hAnsi="Arial" w:cs="Arial"/>
          <w:b/>
          <w:bCs/>
          <w:sz w:val="24"/>
          <w:szCs w:val="24"/>
        </w:rPr>
        <w:t xml:space="preserve">– </w:t>
      </w:r>
      <w:r w:rsidR="00DD6F86" w:rsidRPr="00DD6F86">
        <w:rPr>
          <w:rFonts w:ascii="Arial" w:hAnsi="Arial" w:cs="Arial"/>
          <w:b/>
          <w:bCs/>
          <w:sz w:val="24"/>
          <w:szCs w:val="24"/>
        </w:rPr>
        <w:t>DEFINIÇÃO DE ESTRATÉGIAS E RECURSOS DE ACESSIBILIDADE PARA ELIMINAÇÃO DE BARREIRAS.</w:t>
      </w:r>
    </w:p>
    <w:p w14:paraId="59D81C50" w14:textId="7A12F19C" w:rsidR="00515279" w:rsidRDefault="00DD6F86" w:rsidP="00515279">
      <w:pPr>
        <w:spacing w:after="0" w:line="360" w:lineRule="auto"/>
        <w:jc w:val="center"/>
        <w:rPr>
          <w:rFonts w:ascii="Arial" w:hAnsi="Arial" w:cs="Arial"/>
          <w:i/>
          <w:iCs/>
          <w:sz w:val="24"/>
          <w:szCs w:val="24"/>
        </w:rPr>
      </w:pPr>
      <w:r w:rsidRPr="00DD6F86">
        <w:rPr>
          <w:rFonts w:ascii="Arial" w:hAnsi="Arial" w:cs="Arial"/>
          <w:b/>
          <w:bCs/>
          <w:i/>
          <w:iCs/>
          <w:sz w:val="24"/>
          <w:szCs w:val="24"/>
        </w:rPr>
        <w:t xml:space="preserve"> </w:t>
      </w:r>
      <w:r w:rsidR="00515279" w:rsidRPr="00515279">
        <w:rPr>
          <w:rFonts w:ascii="Arial" w:hAnsi="Arial" w:cs="Arial"/>
          <w:i/>
          <w:iCs/>
          <w:sz w:val="24"/>
          <w:szCs w:val="24"/>
        </w:rPr>
        <w:t>(Conforme Art. 11, inciso IV, do Decreto nº 12.686/2025)</w:t>
      </w:r>
    </w:p>
    <w:p w14:paraId="08A4065D" w14:textId="77777777" w:rsidR="001618B2" w:rsidRPr="00515279" w:rsidRDefault="001618B2" w:rsidP="00515279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52C31B7A" w14:textId="73F80571" w:rsidR="00515279" w:rsidRPr="00515279" w:rsidRDefault="00515279" w:rsidP="00515279">
      <w:pPr>
        <w:pStyle w:val="PargrafodaLista"/>
        <w:numPr>
          <w:ilvl w:val="0"/>
          <w:numId w:val="27"/>
        </w:num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515279">
        <w:rPr>
          <w:rFonts w:ascii="Arial" w:hAnsi="Arial" w:cs="Arial"/>
          <w:b/>
          <w:bCs/>
          <w:sz w:val="24"/>
          <w:szCs w:val="24"/>
        </w:rPr>
        <w:t xml:space="preserve"> ESTRATÉGIAS PEDAGÓGICAS E RECURSOS DE ACESSIBILIDADE</w:t>
      </w:r>
    </w:p>
    <w:p w14:paraId="5DA4311B" w14:textId="77777777" w:rsidR="00CD17EF" w:rsidRPr="00CD17EF" w:rsidRDefault="00CD17EF" w:rsidP="00CD17EF">
      <w:pPr>
        <w:spacing w:after="0" w:line="360" w:lineRule="auto"/>
        <w:jc w:val="both"/>
        <w:rPr>
          <w:rFonts w:ascii="Arial" w:hAnsi="Arial" w:cs="Arial"/>
          <w:b/>
          <w:bCs/>
          <w:color w:val="EE0000"/>
          <w:sz w:val="24"/>
          <w:szCs w:val="24"/>
        </w:rPr>
      </w:pPr>
      <w:r w:rsidRPr="00CD17EF">
        <w:rPr>
          <w:rFonts w:ascii="Arial" w:hAnsi="Arial" w:cs="Arial"/>
          <w:b/>
          <w:bCs/>
          <w:color w:val="EE0000"/>
          <w:sz w:val="24"/>
          <w:szCs w:val="24"/>
        </w:rPr>
        <w:t>Estratégias na sala comum (para constar no PEI)</w:t>
      </w:r>
    </w:p>
    <w:p w14:paraId="7EFCCB98" w14:textId="77777777" w:rsidR="00CD17EF" w:rsidRPr="00CD17EF" w:rsidRDefault="00CD17EF" w:rsidP="00CD17EF">
      <w:pPr>
        <w:numPr>
          <w:ilvl w:val="0"/>
          <w:numId w:val="46"/>
        </w:numPr>
        <w:spacing w:after="0"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CD17EF">
        <w:rPr>
          <w:rFonts w:ascii="Arial" w:hAnsi="Arial" w:cs="Arial"/>
          <w:color w:val="EE0000"/>
          <w:sz w:val="24"/>
          <w:szCs w:val="24"/>
        </w:rPr>
        <w:lastRenderedPageBreak/>
        <w:t xml:space="preserve">Implementar </w:t>
      </w:r>
      <w:r w:rsidRPr="00CD17EF">
        <w:rPr>
          <w:rFonts w:ascii="Arial" w:hAnsi="Arial" w:cs="Arial"/>
          <w:b/>
          <w:bCs/>
          <w:color w:val="EE0000"/>
          <w:sz w:val="24"/>
          <w:szCs w:val="24"/>
        </w:rPr>
        <w:t>rotina visual fixa</w:t>
      </w:r>
      <w:r w:rsidRPr="00CD17EF">
        <w:rPr>
          <w:rFonts w:ascii="Arial" w:hAnsi="Arial" w:cs="Arial"/>
          <w:color w:val="EE0000"/>
          <w:sz w:val="24"/>
          <w:szCs w:val="24"/>
        </w:rPr>
        <w:t xml:space="preserve"> no quadro, com antecipação de mudanças.</w:t>
      </w:r>
    </w:p>
    <w:p w14:paraId="431B90E9" w14:textId="77777777" w:rsidR="00CD17EF" w:rsidRPr="00CD17EF" w:rsidRDefault="00CD17EF" w:rsidP="00CD17EF">
      <w:pPr>
        <w:numPr>
          <w:ilvl w:val="0"/>
          <w:numId w:val="46"/>
        </w:numPr>
        <w:spacing w:after="0"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CD17EF">
        <w:rPr>
          <w:rFonts w:ascii="Arial" w:hAnsi="Arial" w:cs="Arial"/>
          <w:color w:val="EE0000"/>
          <w:sz w:val="24"/>
          <w:szCs w:val="24"/>
        </w:rPr>
        <w:t xml:space="preserve">Dividir as atividades em </w:t>
      </w:r>
      <w:r w:rsidRPr="00CD17EF">
        <w:rPr>
          <w:rFonts w:ascii="Arial" w:hAnsi="Arial" w:cs="Arial"/>
          <w:b/>
          <w:bCs/>
          <w:color w:val="EE0000"/>
          <w:sz w:val="24"/>
          <w:szCs w:val="24"/>
        </w:rPr>
        <w:t>etapas curtas</w:t>
      </w:r>
      <w:r w:rsidRPr="00CD17EF">
        <w:rPr>
          <w:rFonts w:ascii="Arial" w:hAnsi="Arial" w:cs="Arial"/>
          <w:color w:val="EE0000"/>
          <w:sz w:val="24"/>
          <w:szCs w:val="24"/>
        </w:rPr>
        <w:t xml:space="preserve"> e marcar o progresso (“passo 1 concluído”).</w:t>
      </w:r>
    </w:p>
    <w:p w14:paraId="13931CE1" w14:textId="77777777" w:rsidR="00CD17EF" w:rsidRPr="00CD17EF" w:rsidRDefault="00CD17EF" w:rsidP="00CD17EF">
      <w:pPr>
        <w:numPr>
          <w:ilvl w:val="0"/>
          <w:numId w:val="46"/>
        </w:numPr>
        <w:spacing w:after="0"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CD17EF">
        <w:rPr>
          <w:rFonts w:ascii="Arial" w:hAnsi="Arial" w:cs="Arial"/>
          <w:color w:val="EE0000"/>
          <w:sz w:val="24"/>
          <w:szCs w:val="24"/>
        </w:rPr>
        <w:t xml:space="preserve">Garantir </w:t>
      </w:r>
      <w:r w:rsidRPr="00CD17EF">
        <w:rPr>
          <w:rFonts w:ascii="Arial" w:hAnsi="Arial" w:cs="Arial"/>
          <w:b/>
          <w:bCs/>
          <w:color w:val="EE0000"/>
          <w:sz w:val="24"/>
          <w:szCs w:val="24"/>
        </w:rPr>
        <w:t>tempo ampliado</w:t>
      </w:r>
      <w:r w:rsidRPr="00CD17EF">
        <w:rPr>
          <w:rFonts w:ascii="Arial" w:hAnsi="Arial" w:cs="Arial"/>
          <w:color w:val="EE0000"/>
          <w:sz w:val="24"/>
          <w:szCs w:val="24"/>
        </w:rPr>
        <w:t xml:space="preserve"> para finalização, sem penalização.</w:t>
      </w:r>
    </w:p>
    <w:p w14:paraId="0DC79C3D" w14:textId="77777777" w:rsidR="00CD17EF" w:rsidRPr="00CD17EF" w:rsidRDefault="00CD17EF" w:rsidP="00CD17EF">
      <w:pPr>
        <w:numPr>
          <w:ilvl w:val="0"/>
          <w:numId w:val="46"/>
        </w:numPr>
        <w:spacing w:after="0"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CD17EF">
        <w:rPr>
          <w:rFonts w:ascii="Arial" w:hAnsi="Arial" w:cs="Arial"/>
          <w:color w:val="EE0000"/>
          <w:sz w:val="24"/>
          <w:szCs w:val="24"/>
        </w:rPr>
        <w:t>Realizar adaptação de atividades mantendo objetivo: menos itens, mais qualidade.</w:t>
      </w:r>
    </w:p>
    <w:p w14:paraId="3DC181FD" w14:textId="77777777" w:rsidR="00CD17EF" w:rsidRPr="00CD17EF" w:rsidRDefault="00CD17EF" w:rsidP="00CD17EF">
      <w:pPr>
        <w:numPr>
          <w:ilvl w:val="0"/>
          <w:numId w:val="46"/>
        </w:numPr>
        <w:spacing w:after="0"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CD17EF">
        <w:rPr>
          <w:rFonts w:ascii="Arial" w:hAnsi="Arial" w:cs="Arial"/>
          <w:color w:val="EE0000"/>
          <w:sz w:val="24"/>
          <w:szCs w:val="24"/>
        </w:rPr>
        <w:t>Oferecer instruções diretas e curtas, com exemplo inicial (modelo).</w:t>
      </w:r>
    </w:p>
    <w:p w14:paraId="1B5FFFDE" w14:textId="77777777" w:rsidR="00CD17EF" w:rsidRDefault="00CD17EF" w:rsidP="00CD17EF">
      <w:pPr>
        <w:spacing w:after="0" w:line="360" w:lineRule="auto"/>
        <w:jc w:val="both"/>
        <w:rPr>
          <w:rFonts w:ascii="Arial" w:hAnsi="Arial" w:cs="Arial"/>
          <w:b/>
          <w:bCs/>
          <w:color w:val="EE0000"/>
          <w:sz w:val="24"/>
          <w:szCs w:val="24"/>
        </w:rPr>
      </w:pPr>
    </w:p>
    <w:p w14:paraId="43A498BB" w14:textId="1E8625AC" w:rsidR="00CD17EF" w:rsidRPr="00CD17EF" w:rsidRDefault="00CD17EF" w:rsidP="00CD17EF">
      <w:pPr>
        <w:spacing w:after="0" w:line="360" w:lineRule="auto"/>
        <w:jc w:val="both"/>
        <w:rPr>
          <w:rFonts w:ascii="Arial" w:hAnsi="Arial" w:cs="Arial"/>
          <w:b/>
          <w:bCs/>
          <w:color w:val="EE0000"/>
          <w:sz w:val="24"/>
          <w:szCs w:val="24"/>
        </w:rPr>
      </w:pPr>
      <w:r w:rsidRPr="00CD17EF">
        <w:rPr>
          <w:rFonts w:ascii="Arial" w:hAnsi="Arial" w:cs="Arial"/>
          <w:b/>
          <w:bCs/>
          <w:color w:val="EE0000"/>
          <w:sz w:val="24"/>
          <w:szCs w:val="24"/>
        </w:rPr>
        <w:t>Estratégias no AEE (para constar no PAEE)</w:t>
      </w:r>
    </w:p>
    <w:p w14:paraId="1C842543" w14:textId="77777777" w:rsidR="00CD17EF" w:rsidRPr="00CD17EF" w:rsidRDefault="00CD17EF" w:rsidP="00CD17EF">
      <w:pPr>
        <w:numPr>
          <w:ilvl w:val="0"/>
          <w:numId w:val="47"/>
        </w:numPr>
        <w:spacing w:after="0"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CD17EF">
        <w:rPr>
          <w:rFonts w:ascii="Arial" w:hAnsi="Arial" w:cs="Arial"/>
          <w:color w:val="EE0000"/>
          <w:sz w:val="24"/>
          <w:szCs w:val="24"/>
        </w:rPr>
        <w:t>Desenvolver organização e planejamento (checklist de tarefas, sequência).</w:t>
      </w:r>
    </w:p>
    <w:p w14:paraId="14964153" w14:textId="77777777" w:rsidR="00CD17EF" w:rsidRPr="00CD17EF" w:rsidRDefault="00CD17EF" w:rsidP="00CD17EF">
      <w:pPr>
        <w:numPr>
          <w:ilvl w:val="0"/>
          <w:numId w:val="47"/>
        </w:numPr>
        <w:spacing w:after="0"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CD17EF">
        <w:rPr>
          <w:rFonts w:ascii="Arial" w:hAnsi="Arial" w:cs="Arial"/>
          <w:color w:val="EE0000"/>
          <w:sz w:val="24"/>
          <w:szCs w:val="24"/>
        </w:rPr>
        <w:t>Trabalhar autorregulação com recursos de pausa planejada e rotina previsível.</w:t>
      </w:r>
    </w:p>
    <w:p w14:paraId="6354D9A7" w14:textId="77777777" w:rsidR="00CD17EF" w:rsidRPr="00CD17EF" w:rsidRDefault="00CD17EF" w:rsidP="00CD17EF">
      <w:pPr>
        <w:numPr>
          <w:ilvl w:val="0"/>
          <w:numId w:val="47"/>
        </w:numPr>
        <w:spacing w:after="0"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CD17EF">
        <w:rPr>
          <w:rFonts w:ascii="Arial" w:hAnsi="Arial" w:cs="Arial"/>
          <w:color w:val="EE0000"/>
          <w:sz w:val="24"/>
          <w:szCs w:val="24"/>
        </w:rPr>
        <w:t>Treinar habilidades de seguir instruções por etapas e finalizar tarefas.</w:t>
      </w:r>
    </w:p>
    <w:p w14:paraId="492EC6F7" w14:textId="77777777" w:rsidR="00CD17EF" w:rsidRPr="00CD17EF" w:rsidRDefault="00CD17EF" w:rsidP="00CD17EF">
      <w:pPr>
        <w:numPr>
          <w:ilvl w:val="0"/>
          <w:numId w:val="47"/>
        </w:numPr>
        <w:spacing w:after="0"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CD17EF">
        <w:rPr>
          <w:rFonts w:ascii="Arial" w:hAnsi="Arial" w:cs="Arial"/>
          <w:color w:val="EE0000"/>
          <w:sz w:val="24"/>
          <w:szCs w:val="24"/>
        </w:rPr>
        <w:t>Produzir recursos de acessibilidade para a sala comum (rotina, cartões, combinados).</w:t>
      </w:r>
    </w:p>
    <w:p w14:paraId="3777ED64" w14:textId="4A2E5C9B" w:rsidR="00515279" w:rsidRPr="00515279" w:rsidRDefault="00515279" w:rsidP="00515279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0EDAE37B" w14:textId="73035285" w:rsidR="00515279" w:rsidRPr="00515279" w:rsidRDefault="00515279" w:rsidP="00515279">
      <w:pPr>
        <w:pStyle w:val="PargrafodaLista"/>
        <w:numPr>
          <w:ilvl w:val="0"/>
          <w:numId w:val="27"/>
        </w:num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515279">
        <w:rPr>
          <w:rFonts w:ascii="Arial" w:hAnsi="Arial" w:cs="Arial"/>
          <w:b/>
          <w:bCs/>
          <w:sz w:val="24"/>
          <w:szCs w:val="24"/>
        </w:rPr>
        <w:t>ANÁLISE DA NECESSIDADE DE PROFISSIONAL DE APOIO ESCOLAR</w:t>
      </w:r>
    </w:p>
    <w:p w14:paraId="4B4E6BFC" w14:textId="4FCA102B" w:rsidR="00CD17EF" w:rsidRDefault="00CD17EF" w:rsidP="00CD17EF">
      <w:pPr>
        <w:pStyle w:val="NormalWeb"/>
        <w:spacing w:line="360" w:lineRule="auto"/>
        <w:ind w:left="360"/>
        <w:jc w:val="both"/>
        <w:rPr>
          <w:rFonts w:ascii="Arial" w:hAnsi="Arial" w:cs="Arial"/>
        </w:rPr>
      </w:pPr>
      <w:proofErr w:type="gramStart"/>
      <w:r>
        <w:rPr>
          <w:rFonts w:ascii="Segoe UI Symbol" w:hAnsi="Segoe UI Symbol" w:cs="Segoe UI Symbol"/>
        </w:rPr>
        <w:t>(   )</w:t>
      </w:r>
      <w:r w:rsidRPr="00CD17EF">
        <w:rPr>
          <w:rFonts w:ascii="Arial" w:hAnsi="Arial" w:cs="Arial"/>
        </w:rPr>
        <w:t>Há</w:t>
      </w:r>
      <w:proofErr w:type="gramEnd"/>
      <w:r w:rsidRPr="00CD17EF">
        <w:rPr>
          <w:rFonts w:ascii="Arial" w:hAnsi="Arial" w:cs="Arial"/>
        </w:rPr>
        <w:t xml:space="preserve"> necessidade de profissional de apoio escolar</w:t>
      </w:r>
    </w:p>
    <w:p w14:paraId="64B22355" w14:textId="6CE607E7" w:rsidR="00CD17EF" w:rsidRPr="00CD17EF" w:rsidRDefault="00CD17EF" w:rsidP="00CD17EF">
      <w:pPr>
        <w:pStyle w:val="NormalWeb"/>
        <w:spacing w:line="360" w:lineRule="auto"/>
        <w:ind w:left="360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(</w:t>
      </w:r>
      <w:r w:rsidRPr="00CD17EF">
        <w:rPr>
          <w:rFonts w:ascii="Arial" w:hAnsi="Arial" w:cs="Arial"/>
          <w:color w:val="EE0000"/>
        </w:rPr>
        <w:t xml:space="preserve"> x</w:t>
      </w:r>
      <w:proofErr w:type="gramEnd"/>
      <w:r w:rsidRPr="00CD17EF">
        <w:rPr>
          <w:rFonts w:ascii="Arial" w:hAnsi="Arial" w:cs="Arial"/>
          <w:color w:val="EE0000"/>
        </w:rPr>
        <w:t xml:space="preserve"> </w:t>
      </w:r>
      <w:r>
        <w:rPr>
          <w:rFonts w:ascii="Arial" w:hAnsi="Arial" w:cs="Arial"/>
        </w:rPr>
        <w:t xml:space="preserve">) </w:t>
      </w:r>
      <w:r w:rsidRPr="00CD17EF">
        <w:rPr>
          <w:rStyle w:val="Forte"/>
          <w:rFonts w:ascii="Arial" w:eastAsiaTheme="majorEastAsia" w:hAnsi="Arial" w:cs="Arial"/>
          <w:b w:val="0"/>
          <w:bCs w:val="0"/>
        </w:rPr>
        <w:t>Não há necessidade de profissional de apoio escolar neste momento</w:t>
      </w:r>
    </w:p>
    <w:p w14:paraId="2102621A" w14:textId="475B15B5" w:rsidR="00CD17EF" w:rsidRPr="00CD17EF" w:rsidRDefault="00CD17EF" w:rsidP="00CD17EF">
      <w:pPr>
        <w:pStyle w:val="NormalWeb"/>
        <w:spacing w:line="360" w:lineRule="auto"/>
        <w:ind w:left="360"/>
        <w:jc w:val="both"/>
        <w:rPr>
          <w:rFonts w:ascii="Arial" w:hAnsi="Arial" w:cs="Arial"/>
          <w:color w:val="EE0000"/>
        </w:rPr>
      </w:pPr>
      <w:r w:rsidRPr="00CD17EF">
        <w:rPr>
          <w:rStyle w:val="Forte"/>
          <w:rFonts w:ascii="Arial" w:eastAsiaTheme="majorEastAsia" w:hAnsi="Arial" w:cs="Arial"/>
          <w:b w:val="0"/>
          <w:bCs w:val="0"/>
          <w:color w:val="EE0000"/>
        </w:rPr>
        <w:t>Justificativa objetiva:</w:t>
      </w:r>
      <w:r w:rsidRPr="00CD17EF">
        <w:rPr>
          <w:rFonts w:ascii="Arial" w:hAnsi="Arial" w:cs="Arial"/>
          <w:color w:val="EE0000"/>
        </w:rPr>
        <w:t xml:space="preserve"> Não foram identificadas demandas relacionadas a locomoção, higiene, alimentação ou suporte funcional que exijam profissional de apoio. As necessidades observadas referem-se </w:t>
      </w:r>
      <w:proofErr w:type="gramStart"/>
      <w:r w:rsidRPr="00CD17EF">
        <w:rPr>
          <w:rFonts w:ascii="Arial" w:hAnsi="Arial" w:cs="Arial"/>
          <w:color w:val="EE0000"/>
        </w:rPr>
        <w:t>a</w:t>
      </w:r>
      <w:proofErr w:type="gramEnd"/>
      <w:r w:rsidRPr="00CD17EF">
        <w:rPr>
          <w:rFonts w:ascii="Arial" w:hAnsi="Arial" w:cs="Arial"/>
          <w:color w:val="EE0000"/>
        </w:rPr>
        <w:t xml:space="preserve"> organização, atenção e mediação pedagógica, que podem ser atendidas com adaptações no ensino, estratégias estruturadas e suporte do AEE.</w:t>
      </w:r>
    </w:p>
    <w:p w14:paraId="4A44B0EA" w14:textId="5539D361" w:rsidR="00515279" w:rsidRPr="00515279" w:rsidRDefault="00515279" w:rsidP="00515279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515279">
        <w:rPr>
          <w:rFonts w:ascii="Arial" w:hAnsi="Arial" w:cs="Arial"/>
          <w:sz w:val="24"/>
          <w:szCs w:val="24"/>
        </w:rPr>
        <w:t xml:space="preserve"> </w:t>
      </w:r>
    </w:p>
    <w:p w14:paraId="4843CAAA" w14:textId="532AEC0D" w:rsidR="00515279" w:rsidRDefault="00515279" w:rsidP="00515279">
      <w:pPr>
        <w:pStyle w:val="PargrafodaLista"/>
        <w:numPr>
          <w:ilvl w:val="0"/>
          <w:numId w:val="27"/>
        </w:num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515279">
        <w:rPr>
          <w:rFonts w:ascii="Arial" w:hAnsi="Arial" w:cs="Arial"/>
          <w:b/>
          <w:bCs/>
          <w:sz w:val="24"/>
          <w:szCs w:val="24"/>
        </w:rPr>
        <w:t xml:space="preserve"> PARTICIPAÇÃO DA FAMÍLIA E DA EQUIPE MULTIPROFISSIONAL</w:t>
      </w:r>
    </w:p>
    <w:p w14:paraId="5CC3665F" w14:textId="77777777" w:rsidR="00CD17EF" w:rsidRPr="00515279" w:rsidRDefault="00CD17EF" w:rsidP="00CD17EF">
      <w:pPr>
        <w:pStyle w:val="PargrafodaLista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0FFFD7F0" w14:textId="77777777" w:rsidR="00CD17EF" w:rsidRPr="00CD17EF" w:rsidRDefault="00CD17EF" w:rsidP="00515279">
      <w:pPr>
        <w:spacing w:after="0"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CD17EF">
        <w:rPr>
          <w:rFonts w:ascii="Arial" w:hAnsi="Arial" w:cs="Arial"/>
          <w:color w:val="EE0000"/>
          <w:sz w:val="24"/>
          <w:szCs w:val="24"/>
        </w:rPr>
        <w:lastRenderedPageBreak/>
        <w:t>A família participou contribuindo com informações sobre rotina, interesses e estratégias que ajudam o estudante a se organizar. Foram considerados relatórios existentes da equipe multiprofissional como subsídio, sem substituição da análise pedagógica.</w:t>
      </w:r>
    </w:p>
    <w:p w14:paraId="1320349A" w14:textId="77777777" w:rsidR="00CD17EF" w:rsidRDefault="00CD17EF" w:rsidP="00515279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24CAE65B" w14:textId="650BDCBD" w:rsidR="00515279" w:rsidRPr="00515279" w:rsidRDefault="00515279" w:rsidP="00515279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515279">
        <w:rPr>
          <w:rFonts w:ascii="Arial" w:hAnsi="Arial" w:cs="Arial"/>
          <w:b/>
          <w:bCs/>
          <w:sz w:val="24"/>
          <w:szCs w:val="24"/>
        </w:rPr>
        <w:t>11. ENCAMINHAMENTOS PEDAGÓGICOS</w:t>
      </w:r>
    </w:p>
    <w:p w14:paraId="16F3E80F" w14:textId="77777777" w:rsidR="00515279" w:rsidRPr="00515279" w:rsidRDefault="00515279" w:rsidP="00515279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515279">
        <w:rPr>
          <w:rFonts w:ascii="Arial" w:hAnsi="Arial" w:cs="Arial"/>
          <w:i/>
          <w:iCs/>
          <w:sz w:val="24"/>
          <w:szCs w:val="24"/>
        </w:rPr>
        <w:t>(Resultado do Estudo de Caso – conforme Decreto nº 12.773/2025)</w:t>
      </w:r>
    </w:p>
    <w:p w14:paraId="261A475D" w14:textId="77777777" w:rsidR="00515279" w:rsidRPr="00515279" w:rsidRDefault="00515279" w:rsidP="00515279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515279">
        <w:rPr>
          <w:rFonts w:ascii="Arial" w:hAnsi="Arial" w:cs="Arial"/>
          <w:sz w:val="24"/>
          <w:szCs w:val="24"/>
        </w:rPr>
        <w:t>Com base neste Estudo de Caso, ficam definidos os seguintes encaminhamentos:</w:t>
      </w:r>
    </w:p>
    <w:p w14:paraId="5930924D" w14:textId="6C4EDC8C" w:rsidR="00515279" w:rsidRPr="00515279" w:rsidRDefault="00CD17EF" w:rsidP="001618B2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gramStart"/>
      <w:r>
        <w:rPr>
          <w:rFonts w:ascii="Segoe UI Symbol" w:hAnsi="Segoe UI Symbol" w:cs="Segoe UI Symbol"/>
          <w:sz w:val="24"/>
          <w:szCs w:val="24"/>
        </w:rPr>
        <w:t>(  )</w:t>
      </w:r>
      <w:proofErr w:type="gramEnd"/>
      <w:r w:rsidR="00515279" w:rsidRPr="00515279">
        <w:rPr>
          <w:rFonts w:ascii="Arial" w:hAnsi="Arial" w:cs="Arial"/>
          <w:sz w:val="24"/>
          <w:szCs w:val="24"/>
        </w:rPr>
        <w:t xml:space="preserve"> Elaboração do PAEE</w:t>
      </w:r>
      <w:r w:rsidR="00515279" w:rsidRPr="00515279">
        <w:rPr>
          <w:rFonts w:ascii="Arial" w:hAnsi="Arial" w:cs="Arial"/>
          <w:sz w:val="24"/>
          <w:szCs w:val="24"/>
        </w:rPr>
        <w:br/>
      </w:r>
      <w:r>
        <w:rPr>
          <w:rFonts w:ascii="Segoe UI Symbol" w:hAnsi="Segoe UI Symbol" w:cs="Segoe UI Symbol"/>
          <w:sz w:val="24"/>
          <w:szCs w:val="24"/>
        </w:rPr>
        <w:t xml:space="preserve">(  </w:t>
      </w:r>
      <w:proofErr w:type="gramStart"/>
      <w:r>
        <w:rPr>
          <w:rFonts w:ascii="Segoe UI Symbol" w:hAnsi="Segoe UI Symbol" w:cs="Segoe UI Symbol"/>
          <w:sz w:val="24"/>
          <w:szCs w:val="24"/>
        </w:rPr>
        <w:t xml:space="preserve"> )</w:t>
      </w:r>
      <w:r w:rsidR="00515279" w:rsidRPr="00515279">
        <w:rPr>
          <w:rFonts w:ascii="Arial" w:hAnsi="Arial" w:cs="Arial"/>
          <w:sz w:val="24"/>
          <w:szCs w:val="24"/>
        </w:rPr>
        <w:t>Elaboração</w:t>
      </w:r>
      <w:proofErr w:type="gramEnd"/>
      <w:r w:rsidR="00515279" w:rsidRPr="00515279">
        <w:rPr>
          <w:rFonts w:ascii="Arial" w:hAnsi="Arial" w:cs="Arial"/>
          <w:sz w:val="24"/>
          <w:szCs w:val="24"/>
        </w:rPr>
        <w:t xml:space="preserve"> do PEI</w:t>
      </w:r>
      <w:r w:rsidR="00515279" w:rsidRPr="00515279">
        <w:rPr>
          <w:rFonts w:ascii="Arial" w:hAnsi="Arial" w:cs="Arial"/>
          <w:sz w:val="24"/>
          <w:szCs w:val="24"/>
        </w:rPr>
        <w:br/>
      </w:r>
      <w:r>
        <w:rPr>
          <w:rFonts w:ascii="Segoe UI Symbol" w:hAnsi="Segoe UI Symbol" w:cs="Segoe UI Symbol"/>
          <w:sz w:val="24"/>
          <w:szCs w:val="24"/>
        </w:rPr>
        <w:t>( x</w:t>
      </w:r>
      <w:proofErr w:type="gramStart"/>
      <w:r>
        <w:rPr>
          <w:rFonts w:ascii="Segoe UI Symbol" w:hAnsi="Segoe UI Symbol" w:cs="Segoe UI Symbol"/>
          <w:sz w:val="24"/>
          <w:szCs w:val="24"/>
        </w:rPr>
        <w:t xml:space="preserve"> )</w:t>
      </w:r>
      <w:r w:rsidR="00515279" w:rsidRPr="00515279">
        <w:rPr>
          <w:rFonts w:ascii="Arial" w:hAnsi="Arial" w:cs="Arial"/>
          <w:sz w:val="24"/>
          <w:szCs w:val="24"/>
        </w:rPr>
        <w:t>Elaboração</w:t>
      </w:r>
      <w:proofErr w:type="gramEnd"/>
      <w:r w:rsidR="00515279" w:rsidRPr="00515279">
        <w:rPr>
          <w:rFonts w:ascii="Arial" w:hAnsi="Arial" w:cs="Arial"/>
          <w:sz w:val="24"/>
          <w:szCs w:val="24"/>
        </w:rPr>
        <w:t xml:space="preserve"> de ambos (PAEE e PEI)</w:t>
      </w:r>
    </w:p>
    <w:p w14:paraId="010C8E83" w14:textId="77777777" w:rsidR="00CD17EF" w:rsidRPr="00CD17EF" w:rsidRDefault="00CD17EF" w:rsidP="00CD17E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CD17EF">
        <w:rPr>
          <w:rFonts w:ascii="Arial" w:hAnsi="Arial" w:cs="Arial"/>
          <w:b/>
          <w:bCs/>
          <w:sz w:val="24"/>
          <w:szCs w:val="24"/>
        </w:rPr>
        <w:t>Diretrizes geradas para o PEI (sala comum):</w:t>
      </w:r>
    </w:p>
    <w:p w14:paraId="59C3E4EC" w14:textId="77777777" w:rsidR="00CD17EF" w:rsidRPr="00CD17EF" w:rsidRDefault="00CD17EF" w:rsidP="00CD17EF">
      <w:pPr>
        <w:numPr>
          <w:ilvl w:val="0"/>
          <w:numId w:val="48"/>
        </w:numPr>
        <w:spacing w:after="0"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CD17EF">
        <w:rPr>
          <w:rFonts w:ascii="Arial" w:hAnsi="Arial" w:cs="Arial"/>
          <w:color w:val="EE0000"/>
          <w:sz w:val="24"/>
          <w:szCs w:val="24"/>
        </w:rPr>
        <w:t>rotina visual e previsibilidade;</w:t>
      </w:r>
    </w:p>
    <w:p w14:paraId="4B320774" w14:textId="77777777" w:rsidR="00CD17EF" w:rsidRPr="00CD17EF" w:rsidRDefault="00CD17EF" w:rsidP="00CD17EF">
      <w:pPr>
        <w:numPr>
          <w:ilvl w:val="0"/>
          <w:numId w:val="48"/>
        </w:numPr>
        <w:spacing w:after="0"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CD17EF">
        <w:rPr>
          <w:rFonts w:ascii="Arial" w:hAnsi="Arial" w:cs="Arial"/>
          <w:color w:val="EE0000"/>
          <w:sz w:val="24"/>
          <w:szCs w:val="24"/>
        </w:rPr>
        <w:t>instruções por etapas;</w:t>
      </w:r>
    </w:p>
    <w:p w14:paraId="5954CAA6" w14:textId="77777777" w:rsidR="00CD17EF" w:rsidRPr="00CD17EF" w:rsidRDefault="00CD17EF" w:rsidP="00CD17EF">
      <w:pPr>
        <w:numPr>
          <w:ilvl w:val="0"/>
          <w:numId w:val="48"/>
        </w:numPr>
        <w:spacing w:after="0"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CD17EF">
        <w:rPr>
          <w:rFonts w:ascii="Arial" w:hAnsi="Arial" w:cs="Arial"/>
          <w:color w:val="EE0000"/>
          <w:sz w:val="24"/>
          <w:szCs w:val="24"/>
        </w:rPr>
        <w:t>adaptações de atividade e avaliação;</w:t>
      </w:r>
    </w:p>
    <w:p w14:paraId="24EF3685" w14:textId="77777777" w:rsidR="00CD17EF" w:rsidRPr="00CD17EF" w:rsidRDefault="00CD17EF" w:rsidP="00CD17EF">
      <w:pPr>
        <w:numPr>
          <w:ilvl w:val="0"/>
          <w:numId w:val="48"/>
        </w:numPr>
        <w:spacing w:after="0"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CD17EF">
        <w:rPr>
          <w:rFonts w:ascii="Arial" w:hAnsi="Arial" w:cs="Arial"/>
          <w:color w:val="EE0000"/>
          <w:sz w:val="24"/>
          <w:szCs w:val="24"/>
        </w:rPr>
        <w:t>tempo ampliado;</w:t>
      </w:r>
    </w:p>
    <w:p w14:paraId="080B5B98" w14:textId="77777777" w:rsidR="00CD17EF" w:rsidRPr="00CD17EF" w:rsidRDefault="00CD17EF" w:rsidP="00CD17EF">
      <w:pPr>
        <w:numPr>
          <w:ilvl w:val="0"/>
          <w:numId w:val="48"/>
        </w:numPr>
        <w:spacing w:after="0"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CD17EF">
        <w:rPr>
          <w:rFonts w:ascii="Arial" w:hAnsi="Arial" w:cs="Arial"/>
          <w:color w:val="EE0000"/>
          <w:sz w:val="24"/>
          <w:szCs w:val="24"/>
        </w:rPr>
        <w:t>mediação planejada.</w:t>
      </w:r>
    </w:p>
    <w:p w14:paraId="36C59070" w14:textId="77777777" w:rsidR="00CD17EF" w:rsidRPr="00CD17EF" w:rsidRDefault="00CD17EF" w:rsidP="00CD17E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CD17EF">
        <w:rPr>
          <w:rFonts w:ascii="Arial" w:hAnsi="Arial" w:cs="Arial"/>
          <w:b/>
          <w:bCs/>
          <w:sz w:val="24"/>
          <w:szCs w:val="24"/>
        </w:rPr>
        <w:t>Diretrizes geradas para o PAEE (AEE):</w:t>
      </w:r>
    </w:p>
    <w:p w14:paraId="5442F7B2" w14:textId="77777777" w:rsidR="00CD17EF" w:rsidRPr="00CD17EF" w:rsidRDefault="00CD17EF" w:rsidP="00CD17EF">
      <w:pPr>
        <w:numPr>
          <w:ilvl w:val="0"/>
          <w:numId w:val="49"/>
        </w:numPr>
        <w:spacing w:after="0"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CD17EF">
        <w:rPr>
          <w:rFonts w:ascii="Arial" w:hAnsi="Arial" w:cs="Arial"/>
          <w:color w:val="EE0000"/>
          <w:sz w:val="24"/>
          <w:szCs w:val="24"/>
        </w:rPr>
        <w:t>foco em organização, planejamento, autorregulação e produção de recursos de acessibilidade.</w:t>
      </w:r>
    </w:p>
    <w:p w14:paraId="7CD8F307" w14:textId="266F1A44" w:rsidR="00515279" w:rsidRPr="00515279" w:rsidRDefault="00515279" w:rsidP="00515279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29F04716" w14:textId="77777777" w:rsidR="00515279" w:rsidRPr="00515279" w:rsidRDefault="00515279" w:rsidP="00515279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515279">
        <w:rPr>
          <w:rFonts w:ascii="Arial" w:hAnsi="Arial" w:cs="Arial"/>
          <w:b/>
          <w:bCs/>
          <w:sz w:val="24"/>
          <w:szCs w:val="24"/>
        </w:rPr>
        <w:t>12. ACOMPANHAMENTO E REVISÃO</w:t>
      </w:r>
    </w:p>
    <w:p w14:paraId="01E3CE12" w14:textId="77777777" w:rsidR="00515279" w:rsidRPr="00515279" w:rsidRDefault="00515279" w:rsidP="00515279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515279">
        <w:rPr>
          <w:rFonts w:ascii="Arial" w:hAnsi="Arial" w:cs="Arial"/>
          <w:sz w:val="24"/>
          <w:szCs w:val="24"/>
        </w:rPr>
        <w:t>Este Estudo de Caso possui caráter processual e deverá ser revisto sempre que houver mudanças significativas no funcionamento, participação ou aprendizagem do estudante.</w:t>
      </w:r>
    </w:p>
    <w:p w14:paraId="7C232E77" w14:textId="77777777" w:rsidR="00CC6843" w:rsidRPr="00CC6843" w:rsidRDefault="00515279" w:rsidP="00CC6843">
      <w:pPr>
        <w:pStyle w:val="PargrafodaLista"/>
        <w:numPr>
          <w:ilvl w:val="0"/>
          <w:numId w:val="50"/>
        </w:numPr>
        <w:spacing w:after="0" w:line="360" w:lineRule="auto"/>
        <w:rPr>
          <w:rFonts w:ascii="Arial" w:hAnsi="Arial" w:cs="Arial"/>
          <w:color w:val="EE0000"/>
          <w:sz w:val="24"/>
          <w:szCs w:val="24"/>
        </w:rPr>
      </w:pPr>
      <w:r w:rsidRPr="00CC6843">
        <w:rPr>
          <w:rFonts w:ascii="Arial" w:hAnsi="Arial" w:cs="Arial"/>
          <w:sz w:val="24"/>
          <w:szCs w:val="24"/>
        </w:rPr>
        <w:t>Data prevista para revisão:</w:t>
      </w:r>
      <w:r w:rsidR="001618B2" w:rsidRPr="00CC6843">
        <w:rPr>
          <w:rFonts w:ascii="Arial" w:hAnsi="Arial" w:cs="Arial"/>
          <w:sz w:val="24"/>
          <w:szCs w:val="24"/>
        </w:rPr>
        <w:t xml:space="preserve">  </w:t>
      </w:r>
      <w:r w:rsidR="00CC6843" w:rsidRPr="00CC6843">
        <w:rPr>
          <w:rFonts w:ascii="Arial" w:hAnsi="Arial" w:cs="Arial"/>
          <w:color w:val="EE0000"/>
          <w:sz w:val="24"/>
          <w:szCs w:val="24"/>
        </w:rPr>
        <w:t>3 meses</w:t>
      </w:r>
    </w:p>
    <w:p w14:paraId="3F1AF569" w14:textId="77777777" w:rsidR="00CC6843" w:rsidRDefault="00515279" w:rsidP="00CC6843">
      <w:pPr>
        <w:pStyle w:val="PargrafodaLista"/>
        <w:numPr>
          <w:ilvl w:val="0"/>
          <w:numId w:val="50"/>
        </w:numPr>
        <w:spacing w:after="0" w:line="360" w:lineRule="auto"/>
        <w:rPr>
          <w:rFonts w:ascii="Arial" w:hAnsi="Arial" w:cs="Arial"/>
          <w:color w:val="EE0000"/>
          <w:sz w:val="24"/>
          <w:szCs w:val="24"/>
        </w:rPr>
      </w:pPr>
      <w:r w:rsidRPr="00CC6843">
        <w:rPr>
          <w:rFonts w:ascii="Arial" w:hAnsi="Arial" w:cs="Arial"/>
          <w:sz w:val="24"/>
          <w:szCs w:val="24"/>
        </w:rPr>
        <w:t>Responsáveis pelo acompanhamento:</w:t>
      </w:r>
      <w:r w:rsidR="00CC6843" w:rsidRPr="00CC6843">
        <w:rPr>
          <w:rFonts w:ascii="Arial" w:hAnsi="Arial" w:cs="Arial"/>
          <w:sz w:val="24"/>
          <w:szCs w:val="24"/>
        </w:rPr>
        <w:t xml:space="preserve"> </w:t>
      </w:r>
      <w:r w:rsidR="00CC6843" w:rsidRPr="00CC6843">
        <w:rPr>
          <w:rFonts w:ascii="Arial" w:hAnsi="Arial" w:cs="Arial"/>
          <w:color w:val="EE0000"/>
          <w:sz w:val="24"/>
          <w:szCs w:val="24"/>
        </w:rPr>
        <w:t>professor regente, professor do AEE e coordenação pedagógica</w:t>
      </w:r>
    </w:p>
    <w:p w14:paraId="5DDFC7A5" w14:textId="09A94DD1" w:rsidR="00CC6843" w:rsidRPr="00CC6843" w:rsidRDefault="00CC6843" w:rsidP="00CC6843">
      <w:pPr>
        <w:pStyle w:val="PargrafodaLista"/>
        <w:numPr>
          <w:ilvl w:val="0"/>
          <w:numId w:val="50"/>
        </w:numPr>
        <w:spacing w:after="0" w:line="360" w:lineRule="auto"/>
        <w:rPr>
          <w:rFonts w:ascii="Arial" w:hAnsi="Arial" w:cs="Arial"/>
          <w:color w:val="EE0000"/>
          <w:sz w:val="24"/>
          <w:szCs w:val="24"/>
        </w:rPr>
      </w:pPr>
      <w:r w:rsidRPr="00CC6843">
        <w:rPr>
          <w:rFonts w:ascii="Arial" w:hAnsi="Arial" w:cs="Arial"/>
          <w:b/>
          <w:bCs/>
          <w:sz w:val="24"/>
          <w:szCs w:val="24"/>
        </w:rPr>
        <w:t>Critérios para revisão:</w:t>
      </w:r>
      <w:r w:rsidRPr="00CC6843">
        <w:rPr>
          <w:rFonts w:ascii="Arial" w:hAnsi="Arial" w:cs="Arial"/>
          <w:sz w:val="24"/>
          <w:szCs w:val="24"/>
        </w:rPr>
        <w:t xml:space="preserve"> </w:t>
      </w:r>
      <w:r w:rsidRPr="00CC6843">
        <w:rPr>
          <w:rFonts w:ascii="Arial" w:hAnsi="Arial" w:cs="Arial"/>
          <w:color w:val="EE0000"/>
          <w:sz w:val="24"/>
          <w:szCs w:val="24"/>
        </w:rPr>
        <w:t>aumento de autonomia; melhora na permanência; redução de necessidade de mediação; adequação das estratégias.</w:t>
      </w:r>
    </w:p>
    <w:p w14:paraId="2A56BB22" w14:textId="77777777" w:rsidR="00CC6843" w:rsidRPr="00515279" w:rsidRDefault="00CC6843" w:rsidP="001618B2">
      <w:pPr>
        <w:spacing w:after="0" w:line="360" w:lineRule="auto"/>
        <w:rPr>
          <w:rFonts w:ascii="Arial" w:hAnsi="Arial" w:cs="Arial"/>
          <w:color w:val="EE0000"/>
          <w:sz w:val="24"/>
          <w:szCs w:val="24"/>
        </w:rPr>
      </w:pPr>
    </w:p>
    <w:p w14:paraId="12E4F7DA" w14:textId="0F4F5702" w:rsidR="00515279" w:rsidRPr="00515279" w:rsidRDefault="00515279" w:rsidP="00515279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1E47F5BC" w14:textId="5867D42E" w:rsidR="00EF4FF7" w:rsidRPr="00EF4FF7" w:rsidRDefault="001618B2" w:rsidP="00EF4FF7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AS</w:t>
      </w:r>
      <w:r w:rsidR="00EF4FF7" w:rsidRPr="00EF4FF7">
        <w:rPr>
          <w:rFonts w:ascii="Arial" w:hAnsi="Arial" w:cs="Arial"/>
          <w:b/>
          <w:bCs/>
          <w:sz w:val="24"/>
          <w:szCs w:val="24"/>
        </w:rPr>
        <w:t>SINATURAS</w:t>
      </w:r>
    </w:p>
    <w:p w14:paraId="49AAE87D" w14:textId="150176E4" w:rsidR="00EF4FF7" w:rsidRPr="00EF4FF7" w:rsidRDefault="00EF4FF7" w:rsidP="00EF4FF7">
      <w:pPr>
        <w:spacing w:line="360" w:lineRule="auto"/>
        <w:rPr>
          <w:rFonts w:ascii="Arial" w:hAnsi="Arial" w:cs="Arial"/>
          <w:sz w:val="24"/>
          <w:szCs w:val="24"/>
        </w:rPr>
      </w:pPr>
      <w:r w:rsidRPr="00EF4FF7">
        <w:rPr>
          <w:rFonts w:ascii="Arial" w:hAnsi="Arial" w:cs="Arial"/>
          <w:sz w:val="24"/>
          <w:szCs w:val="24"/>
        </w:rPr>
        <w:t>Equipe pedagógica responsável:</w:t>
      </w:r>
      <w:r w:rsidRPr="00EF4FF7">
        <w:rPr>
          <w:rFonts w:ascii="Arial" w:hAnsi="Arial" w:cs="Arial"/>
          <w:sz w:val="24"/>
          <w:szCs w:val="24"/>
        </w:rPr>
        <w:br/>
      </w:r>
      <w:proofErr w:type="spellStart"/>
      <w:r w:rsidRPr="00EF4FF7">
        <w:rPr>
          <w:rFonts w:ascii="Arial" w:hAnsi="Arial" w:cs="Arial"/>
          <w:sz w:val="24"/>
          <w:szCs w:val="24"/>
        </w:rPr>
        <w:t>Prof</w:t>
      </w:r>
      <w:proofErr w:type="spellEnd"/>
      <w:r>
        <w:rPr>
          <w:rFonts w:ascii="Arial" w:hAnsi="Arial" w:cs="Arial"/>
          <w:sz w:val="24"/>
          <w:szCs w:val="24"/>
        </w:rPr>
        <w:t xml:space="preserve"> AEE</w:t>
      </w:r>
      <w:r w:rsidRPr="00EF4FF7">
        <w:rPr>
          <w:rFonts w:ascii="Arial" w:hAnsi="Arial" w:cs="Arial"/>
          <w:sz w:val="24"/>
          <w:szCs w:val="24"/>
        </w:rPr>
        <w:t>: ____________________________________</w:t>
      </w:r>
      <w:r w:rsidRPr="00EF4FF7">
        <w:rPr>
          <w:rFonts w:ascii="Arial" w:hAnsi="Arial" w:cs="Arial"/>
          <w:sz w:val="24"/>
          <w:szCs w:val="24"/>
        </w:rPr>
        <w:br/>
        <w:t>Coord.: ____________________________________</w:t>
      </w:r>
      <w:r w:rsidRPr="00EF4FF7">
        <w:rPr>
          <w:rFonts w:ascii="Arial" w:hAnsi="Arial" w:cs="Arial"/>
          <w:sz w:val="24"/>
          <w:szCs w:val="24"/>
        </w:rPr>
        <w:br/>
        <w:t>Data:</w:t>
      </w:r>
      <w:r>
        <w:rPr>
          <w:rFonts w:ascii="Arial" w:hAnsi="Arial" w:cs="Arial"/>
          <w:sz w:val="24"/>
          <w:szCs w:val="24"/>
        </w:rPr>
        <w:t xml:space="preserve"> ___</w:t>
      </w:r>
      <w:r w:rsidRPr="00EF4FF7">
        <w:rPr>
          <w:rFonts w:ascii="Arial" w:hAnsi="Arial" w:cs="Arial"/>
          <w:sz w:val="24"/>
          <w:szCs w:val="24"/>
        </w:rPr>
        <w:t xml:space="preserve"> /</w:t>
      </w:r>
      <w:r>
        <w:rPr>
          <w:rFonts w:ascii="Arial" w:hAnsi="Arial" w:cs="Arial"/>
          <w:sz w:val="24"/>
          <w:szCs w:val="24"/>
        </w:rPr>
        <w:t>____</w:t>
      </w:r>
      <w:r w:rsidRPr="00EF4FF7">
        <w:rPr>
          <w:rFonts w:ascii="Arial" w:hAnsi="Arial" w:cs="Arial"/>
          <w:sz w:val="24"/>
          <w:szCs w:val="24"/>
        </w:rPr>
        <w:t>/_____</w:t>
      </w:r>
    </w:p>
    <w:p w14:paraId="00058FDA" w14:textId="77777777" w:rsidR="00F85FDC" w:rsidRPr="00EF4FF7" w:rsidRDefault="00F85FDC" w:rsidP="00F85FD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sectPr w:rsidR="00F85FDC" w:rsidRPr="00EF4FF7" w:rsidSect="00A74BB6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pgBorders w:offsetFrom="page">
        <w:top w:val="holly" w:sz="10" w:space="24" w:color="auto"/>
        <w:left w:val="holly" w:sz="10" w:space="24" w:color="auto"/>
        <w:bottom w:val="holly" w:sz="10" w:space="24" w:color="auto"/>
        <w:right w:val="holly" w:sz="10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ABC655" w14:textId="77777777" w:rsidR="007C48BA" w:rsidRDefault="007C48BA" w:rsidP="000F0E51">
      <w:pPr>
        <w:spacing w:after="0" w:line="240" w:lineRule="auto"/>
      </w:pPr>
      <w:r>
        <w:separator/>
      </w:r>
    </w:p>
  </w:endnote>
  <w:endnote w:type="continuationSeparator" w:id="0">
    <w:p w14:paraId="10F53652" w14:textId="77777777" w:rsidR="007C48BA" w:rsidRDefault="007C48BA" w:rsidP="000F0E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B00FD" w14:textId="150ABBA7" w:rsidR="007F739C" w:rsidRPr="00104394" w:rsidRDefault="007F739C" w:rsidP="007F739C">
    <w:pPr>
      <w:pStyle w:val="Cabealho"/>
    </w:pPr>
    <w:r w:rsidRPr="00104394">
      <w:rPr>
        <w:noProof/>
      </w:rPr>
      <w:drawing>
        <wp:anchor distT="0" distB="0" distL="114300" distR="114300" simplePos="0" relativeHeight="251664384" behindDoc="0" locked="0" layoutInCell="1" allowOverlap="1" wp14:anchorId="61C1DEB9" wp14:editId="4F87A173">
          <wp:simplePos x="0" y="0"/>
          <wp:positionH relativeFrom="margin">
            <wp:posOffset>-592455</wp:posOffset>
          </wp:positionH>
          <wp:positionV relativeFrom="bottomMargin">
            <wp:align>top</wp:align>
          </wp:positionV>
          <wp:extent cx="312420" cy="312420"/>
          <wp:effectExtent l="0" t="0" r="0" b="0"/>
          <wp:wrapSquare wrapText="bothSides"/>
          <wp:docPr id="1855128878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 flipV="1">
                    <a:off x="0" y="0"/>
                    <a:ext cx="312420" cy="3124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104394">
      <w:t>@AEEKETLYCRISTINNE</w:t>
    </w:r>
  </w:p>
  <w:p w14:paraId="612840EA" w14:textId="1061DA92" w:rsidR="007F739C" w:rsidRPr="007F739C" w:rsidRDefault="007F739C" w:rsidP="007F739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E4770A" w14:textId="77777777" w:rsidR="007C48BA" w:rsidRDefault="007C48BA" w:rsidP="000F0E51">
      <w:pPr>
        <w:spacing w:after="0" w:line="240" w:lineRule="auto"/>
      </w:pPr>
      <w:r>
        <w:separator/>
      </w:r>
    </w:p>
  </w:footnote>
  <w:footnote w:type="continuationSeparator" w:id="0">
    <w:p w14:paraId="63770FBD" w14:textId="77777777" w:rsidR="007C48BA" w:rsidRDefault="007C48BA" w:rsidP="000F0E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360EE9" w14:textId="77777777" w:rsidR="00933ED5" w:rsidRPr="00104394" w:rsidRDefault="00933ED5" w:rsidP="00933ED5">
    <w:pPr>
      <w:pStyle w:val="Cabealho"/>
    </w:pPr>
    <w:r w:rsidRPr="00C72F6E">
      <w:rPr>
        <w:noProof/>
      </w:rPr>
      <w:drawing>
        <wp:anchor distT="0" distB="0" distL="114300" distR="114300" simplePos="0" relativeHeight="251667456" behindDoc="0" locked="0" layoutInCell="1" allowOverlap="1" wp14:anchorId="33E6B35F" wp14:editId="347C1C3A">
          <wp:simplePos x="0" y="0"/>
          <wp:positionH relativeFrom="margin">
            <wp:posOffset>4260739</wp:posOffset>
          </wp:positionH>
          <wp:positionV relativeFrom="margin">
            <wp:posOffset>-649605</wp:posOffset>
          </wp:positionV>
          <wp:extent cx="1635760" cy="606425"/>
          <wp:effectExtent l="0" t="0" r="2540" b="3175"/>
          <wp:wrapSquare wrapText="bothSides"/>
          <wp:docPr id="45294712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72761436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35760" cy="6064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C72F6E">
      <w:rPr>
        <w:noProof/>
      </w:rPr>
      <w:drawing>
        <wp:anchor distT="0" distB="0" distL="114300" distR="114300" simplePos="0" relativeHeight="251666432" behindDoc="0" locked="0" layoutInCell="1" allowOverlap="1" wp14:anchorId="1853B94F" wp14:editId="5EF8D62D">
          <wp:simplePos x="0" y="0"/>
          <wp:positionH relativeFrom="margin">
            <wp:posOffset>-95416</wp:posOffset>
          </wp:positionH>
          <wp:positionV relativeFrom="margin">
            <wp:posOffset>-657556</wp:posOffset>
          </wp:positionV>
          <wp:extent cx="639445" cy="593725"/>
          <wp:effectExtent l="0" t="0" r="8255" b="0"/>
          <wp:wrapSquare wrapText="bothSides"/>
          <wp:docPr id="1755663608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3271445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9445" cy="593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104394">
      <w:t>@AEEKETLYCRISTINNE</w:t>
    </w:r>
  </w:p>
  <w:p w14:paraId="66A80C2E" w14:textId="092ADB99" w:rsidR="000F0E51" w:rsidRDefault="000F0E5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25D4B"/>
    <w:multiLevelType w:val="multilevel"/>
    <w:tmpl w:val="9B326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E8333E"/>
    <w:multiLevelType w:val="multilevel"/>
    <w:tmpl w:val="0DF4B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450B3A"/>
    <w:multiLevelType w:val="hybridMultilevel"/>
    <w:tmpl w:val="A65CCB3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D925CC"/>
    <w:multiLevelType w:val="multilevel"/>
    <w:tmpl w:val="55FE5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551593"/>
    <w:multiLevelType w:val="multilevel"/>
    <w:tmpl w:val="BB6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BB614E"/>
    <w:multiLevelType w:val="multilevel"/>
    <w:tmpl w:val="6602E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0B5E2D"/>
    <w:multiLevelType w:val="multilevel"/>
    <w:tmpl w:val="3DF8B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2E4BB9"/>
    <w:multiLevelType w:val="hybridMultilevel"/>
    <w:tmpl w:val="79A2D3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E45938"/>
    <w:multiLevelType w:val="multilevel"/>
    <w:tmpl w:val="F2509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4019A9"/>
    <w:multiLevelType w:val="multilevel"/>
    <w:tmpl w:val="3A985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7D2C73"/>
    <w:multiLevelType w:val="multilevel"/>
    <w:tmpl w:val="FE4A1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A76AB0"/>
    <w:multiLevelType w:val="multilevel"/>
    <w:tmpl w:val="53C2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2E701E"/>
    <w:multiLevelType w:val="multilevel"/>
    <w:tmpl w:val="1F765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022E5E"/>
    <w:multiLevelType w:val="multilevel"/>
    <w:tmpl w:val="310AB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CC2B0B"/>
    <w:multiLevelType w:val="multilevel"/>
    <w:tmpl w:val="015EC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6931DC"/>
    <w:multiLevelType w:val="multilevel"/>
    <w:tmpl w:val="04A47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7EE1490"/>
    <w:multiLevelType w:val="multilevel"/>
    <w:tmpl w:val="04707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626A1F"/>
    <w:multiLevelType w:val="multilevel"/>
    <w:tmpl w:val="D25C8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835751"/>
    <w:multiLevelType w:val="multilevel"/>
    <w:tmpl w:val="04ACA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3A7F31"/>
    <w:multiLevelType w:val="multilevel"/>
    <w:tmpl w:val="7EE49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2D5A7F"/>
    <w:multiLevelType w:val="multilevel"/>
    <w:tmpl w:val="12D23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952EA4"/>
    <w:multiLevelType w:val="multilevel"/>
    <w:tmpl w:val="0026F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60330D"/>
    <w:multiLevelType w:val="hybridMultilevel"/>
    <w:tmpl w:val="25CEB8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8DD381F"/>
    <w:multiLevelType w:val="multilevel"/>
    <w:tmpl w:val="9A009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283B0A"/>
    <w:multiLevelType w:val="multilevel"/>
    <w:tmpl w:val="53626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1D7F95"/>
    <w:multiLevelType w:val="multilevel"/>
    <w:tmpl w:val="A4386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4E2392"/>
    <w:multiLevelType w:val="multilevel"/>
    <w:tmpl w:val="96608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511E19"/>
    <w:multiLevelType w:val="hybridMultilevel"/>
    <w:tmpl w:val="C39CBF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EE563FE"/>
    <w:multiLevelType w:val="hybridMultilevel"/>
    <w:tmpl w:val="8ED4FF2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07607F1"/>
    <w:multiLevelType w:val="multilevel"/>
    <w:tmpl w:val="BC50D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9C71DB"/>
    <w:multiLevelType w:val="multilevel"/>
    <w:tmpl w:val="7B6AF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D61F0E"/>
    <w:multiLevelType w:val="multilevel"/>
    <w:tmpl w:val="49BAD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796258"/>
    <w:multiLevelType w:val="hybridMultilevel"/>
    <w:tmpl w:val="487087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9A25B31"/>
    <w:multiLevelType w:val="multilevel"/>
    <w:tmpl w:val="447E2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962BED"/>
    <w:multiLevelType w:val="multilevel"/>
    <w:tmpl w:val="A238A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BD4E46"/>
    <w:multiLevelType w:val="multilevel"/>
    <w:tmpl w:val="0C64C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744CCA"/>
    <w:multiLevelType w:val="multilevel"/>
    <w:tmpl w:val="494AF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FB4DB4"/>
    <w:multiLevelType w:val="multilevel"/>
    <w:tmpl w:val="6C486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0147F8"/>
    <w:multiLevelType w:val="multilevel"/>
    <w:tmpl w:val="6D76B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636C37"/>
    <w:multiLevelType w:val="hybridMultilevel"/>
    <w:tmpl w:val="B6C66F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BAF5CA5"/>
    <w:multiLevelType w:val="hybridMultilevel"/>
    <w:tmpl w:val="E4D69F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C81536B"/>
    <w:multiLevelType w:val="multilevel"/>
    <w:tmpl w:val="0D12D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1600BB"/>
    <w:multiLevelType w:val="hybridMultilevel"/>
    <w:tmpl w:val="6FFA27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159386C"/>
    <w:multiLevelType w:val="multilevel"/>
    <w:tmpl w:val="75F00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7306B0"/>
    <w:multiLevelType w:val="multilevel"/>
    <w:tmpl w:val="664CD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752CEB"/>
    <w:multiLevelType w:val="multilevel"/>
    <w:tmpl w:val="C5EA4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286CC1"/>
    <w:multiLevelType w:val="multilevel"/>
    <w:tmpl w:val="F334A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063C5E"/>
    <w:multiLevelType w:val="multilevel"/>
    <w:tmpl w:val="35D22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54656A"/>
    <w:multiLevelType w:val="hybridMultilevel"/>
    <w:tmpl w:val="E8AC8D8A"/>
    <w:lvl w:ilvl="0" w:tplc="0416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FA23EF0"/>
    <w:multiLevelType w:val="multilevel"/>
    <w:tmpl w:val="92368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5258926">
    <w:abstractNumId w:val="26"/>
  </w:num>
  <w:num w:numId="2" w16cid:durableId="2032104524">
    <w:abstractNumId w:val="36"/>
  </w:num>
  <w:num w:numId="3" w16cid:durableId="977763756">
    <w:abstractNumId w:val="8"/>
  </w:num>
  <w:num w:numId="4" w16cid:durableId="650603483">
    <w:abstractNumId w:val="19"/>
  </w:num>
  <w:num w:numId="5" w16cid:durableId="1453017691">
    <w:abstractNumId w:val="9"/>
  </w:num>
  <w:num w:numId="6" w16cid:durableId="99187060">
    <w:abstractNumId w:val="31"/>
  </w:num>
  <w:num w:numId="7" w16cid:durableId="1284191466">
    <w:abstractNumId w:val="21"/>
  </w:num>
  <w:num w:numId="8" w16cid:durableId="290790082">
    <w:abstractNumId w:val="30"/>
  </w:num>
  <w:num w:numId="9" w16cid:durableId="431364218">
    <w:abstractNumId w:val="1"/>
  </w:num>
  <w:num w:numId="10" w16cid:durableId="2077625242">
    <w:abstractNumId w:val="18"/>
  </w:num>
  <w:num w:numId="11" w16cid:durableId="1187065252">
    <w:abstractNumId w:val="4"/>
  </w:num>
  <w:num w:numId="12" w16cid:durableId="815878403">
    <w:abstractNumId w:val="15"/>
  </w:num>
  <w:num w:numId="13" w16cid:durableId="1511749182">
    <w:abstractNumId w:val="6"/>
  </w:num>
  <w:num w:numId="14" w16cid:durableId="1630554492">
    <w:abstractNumId w:val="13"/>
  </w:num>
  <w:num w:numId="15" w16cid:durableId="1810126678">
    <w:abstractNumId w:val="34"/>
  </w:num>
  <w:num w:numId="16" w16cid:durableId="455372017">
    <w:abstractNumId w:val="23"/>
  </w:num>
  <w:num w:numId="17" w16cid:durableId="708148458">
    <w:abstractNumId w:val="17"/>
  </w:num>
  <w:num w:numId="18" w16cid:durableId="1234464457">
    <w:abstractNumId w:val="47"/>
  </w:num>
  <w:num w:numId="19" w16cid:durableId="1234389356">
    <w:abstractNumId w:val="37"/>
  </w:num>
  <w:num w:numId="20" w16cid:durableId="1395198899">
    <w:abstractNumId w:val="45"/>
  </w:num>
  <w:num w:numId="21" w16cid:durableId="1088044903">
    <w:abstractNumId w:val="49"/>
  </w:num>
  <w:num w:numId="22" w16cid:durableId="536965422">
    <w:abstractNumId w:val="0"/>
  </w:num>
  <w:num w:numId="23" w16cid:durableId="1995405519">
    <w:abstractNumId w:val="29"/>
  </w:num>
  <w:num w:numId="24" w16cid:durableId="1107044830">
    <w:abstractNumId w:val="38"/>
  </w:num>
  <w:num w:numId="25" w16cid:durableId="697005421">
    <w:abstractNumId w:val="35"/>
  </w:num>
  <w:num w:numId="26" w16cid:durableId="597759590">
    <w:abstractNumId w:val="33"/>
  </w:num>
  <w:num w:numId="27" w16cid:durableId="2103334792">
    <w:abstractNumId w:val="2"/>
  </w:num>
  <w:num w:numId="28" w16cid:durableId="858159349">
    <w:abstractNumId w:val="3"/>
  </w:num>
  <w:num w:numId="29" w16cid:durableId="876354406">
    <w:abstractNumId w:val="41"/>
  </w:num>
  <w:num w:numId="30" w16cid:durableId="944339289">
    <w:abstractNumId w:val="20"/>
  </w:num>
  <w:num w:numId="31" w16cid:durableId="795492594">
    <w:abstractNumId w:val="14"/>
  </w:num>
  <w:num w:numId="32" w16cid:durableId="1910381876">
    <w:abstractNumId w:val="24"/>
  </w:num>
  <w:num w:numId="33" w16cid:durableId="1668316435">
    <w:abstractNumId w:val="5"/>
  </w:num>
  <w:num w:numId="34" w16cid:durableId="97483692">
    <w:abstractNumId w:val="11"/>
  </w:num>
  <w:num w:numId="35" w16cid:durableId="87850919">
    <w:abstractNumId w:val="25"/>
  </w:num>
  <w:num w:numId="36" w16cid:durableId="1115055196">
    <w:abstractNumId w:val="46"/>
  </w:num>
  <w:num w:numId="37" w16cid:durableId="842940316">
    <w:abstractNumId w:val="48"/>
  </w:num>
  <w:num w:numId="38" w16cid:durableId="1306853881">
    <w:abstractNumId w:val="28"/>
  </w:num>
  <w:num w:numId="39" w16cid:durableId="1041323402">
    <w:abstractNumId w:val="27"/>
  </w:num>
  <w:num w:numId="40" w16cid:durableId="1618633994">
    <w:abstractNumId w:val="40"/>
  </w:num>
  <w:num w:numId="41" w16cid:durableId="48041052">
    <w:abstractNumId w:val="32"/>
  </w:num>
  <w:num w:numId="42" w16cid:durableId="2038387274">
    <w:abstractNumId w:val="7"/>
  </w:num>
  <w:num w:numId="43" w16cid:durableId="847906918">
    <w:abstractNumId w:val="39"/>
  </w:num>
  <w:num w:numId="44" w16cid:durableId="989863234">
    <w:abstractNumId w:val="22"/>
  </w:num>
  <w:num w:numId="45" w16cid:durableId="2103526489">
    <w:abstractNumId w:val="16"/>
  </w:num>
  <w:num w:numId="46" w16cid:durableId="766079100">
    <w:abstractNumId w:val="44"/>
  </w:num>
  <w:num w:numId="47" w16cid:durableId="1617369903">
    <w:abstractNumId w:val="12"/>
  </w:num>
  <w:num w:numId="48" w16cid:durableId="1812406437">
    <w:abstractNumId w:val="43"/>
  </w:num>
  <w:num w:numId="49" w16cid:durableId="1381435972">
    <w:abstractNumId w:val="10"/>
  </w:num>
  <w:num w:numId="50" w16cid:durableId="1420757134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BB6"/>
    <w:rsid w:val="00041DF2"/>
    <w:rsid w:val="000502C8"/>
    <w:rsid w:val="000D3A56"/>
    <w:rsid w:val="000E09FE"/>
    <w:rsid w:val="000E6A41"/>
    <w:rsid w:val="000F0E51"/>
    <w:rsid w:val="001618B2"/>
    <w:rsid w:val="00195CE9"/>
    <w:rsid w:val="001B31AB"/>
    <w:rsid w:val="001D20FF"/>
    <w:rsid w:val="001D315E"/>
    <w:rsid w:val="00252E90"/>
    <w:rsid w:val="0025700F"/>
    <w:rsid w:val="00293F2E"/>
    <w:rsid w:val="002B0EF1"/>
    <w:rsid w:val="002B6C07"/>
    <w:rsid w:val="002C1A42"/>
    <w:rsid w:val="002E5A77"/>
    <w:rsid w:val="00304251"/>
    <w:rsid w:val="00323482"/>
    <w:rsid w:val="0033086F"/>
    <w:rsid w:val="00394584"/>
    <w:rsid w:val="00396E4B"/>
    <w:rsid w:val="003E5748"/>
    <w:rsid w:val="004207E2"/>
    <w:rsid w:val="00431E80"/>
    <w:rsid w:val="00490C48"/>
    <w:rsid w:val="004D682C"/>
    <w:rsid w:val="00515279"/>
    <w:rsid w:val="00516B5B"/>
    <w:rsid w:val="00551F4B"/>
    <w:rsid w:val="00592B9D"/>
    <w:rsid w:val="005B0418"/>
    <w:rsid w:val="005C417B"/>
    <w:rsid w:val="005C5CEE"/>
    <w:rsid w:val="005C60DB"/>
    <w:rsid w:val="005D1059"/>
    <w:rsid w:val="005F5433"/>
    <w:rsid w:val="0062395B"/>
    <w:rsid w:val="00646247"/>
    <w:rsid w:val="00671C59"/>
    <w:rsid w:val="00683A1D"/>
    <w:rsid w:val="006D3868"/>
    <w:rsid w:val="00702328"/>
    <w:rsid w:val="007402D0"/>
    <w:rsid w:val="00752C9F"/>
    <w:rsid w:val="007759AB"/>
    <w:rsid w:val="00780F0E"/>
    <w:rsid w:val="0078716D"/>
    <w:rsid w:val="00793607"/>
    <w:rsid w:val="007B0D02"/>
    <w:rsid w:val="007B27A7"/>
    <w:rsid w:val="007C48BA"/>
    <w:rsid w:val="007E23AF"/>
    <w:rsid w:val="007F377E"/>
    <w:rsid w:val="007F739C"/>
    <w:rsid w:val="008B2C24"/>
    <w:rsid w:val="008B7CDF"/>
    <w:rsid w:val="008F592A"/>
    <w:rsid w:val="0091703F"/>
    <w:rsid w:val="0093017C"/>
    <w:rsid w:val="00933ED5"/>
    <w:rsid w:val="00967D25"/>
    <w:rsid w:val="009D2683"/>
    <w:rsid w:val="00A00D0D"/>
    <w:rsid w:val="00A02569"/>
    <w:rsid w:val="00A20865"/>
    <w:rsid w:val="00A23468"/>
    <w:rsid w:val="00A74BB6"/>
    <w:rsid w:val="00A921DC"/>
    <w:rsid w:val="00A95814"/>
    <w:rsid w:val="00A97F3C"/>
    <w:rsid w:val="00AB2DC7"/>
    <w:rsid w:val="00B0004B"/>
    <w:rsid w:val="00B059B9"/>
    <w:rsid w:val="00B26566"/>
    <w:rsid w:val="00B30480"/>
    <w:rsid w:val="00B85948"/>
    <w:rsid w:val="00BB0421"/>
    <w:rsid w:val="00C05266"/>
    <w:rsid w:val="00C21800"/>
    <w:rsid w:val="00C36F7B"/>
    <w:rsid w:val="00C44167"/>
    <w:rsid w:val="00C96549"/>
    <w:rsid w:val="00CB2EE1"/>
    <w:rsid w:val="00CB39BC"/>
    <w:rsid w:val="00CC6843"/>
    <w:rsid w:val="00CD17EF"/>
    <w:rsid w:val="00CE5AEC"/>
    <w:rsid w:val="00CF0D7A"/>
    <w:rsid w:val="00D00813"/>
    <w:rsid w:val="00D31218"/>
    <w:rsid w:val="00D80EAF"/>
    <w:rsid w:val="00D81D32"/>
    <w:rsid w:val="00DD6F86"/>
    <w:rsid w:val="00E323B9"/>
    <w:rsid w:val="00E51492"/>
    <w:rsid w:val="00E56B71"/>
    <w:rsid w:val="00EB0CBD"/>
    <w:rsid w:val="00EF4FF7"/>
    <w:rsid w:val="00F057AB"/>
    <w:rsid w:val="00F34F47"/>
    <w:rsid w:val="00F629FA"/>
    <w:rsid w:val="00F85FDC"/>
    <w:rsid w:val="00FB51FB"/>
    <w:rsid w:val="00FB544B"/>
    <w:rsid w:val="00FF4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DD764D"/>
  <w15:chartTrackingRefBased/>
  <w15:docId w15:val="{88764B55-3651-4BC1-98C6-0C5C542BA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74B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74B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74B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74B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74B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74B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74B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74B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74B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74B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74B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74B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74BB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74BB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74B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74BB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74B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74B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74B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74B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74B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74B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74B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74BB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74BB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74BB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74B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74BB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74BB6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0F0E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F0E51"/>
  </w:style>
  <w:style w:type="paragraph" w:styleId="Rodap">
    <w:name w:val="footer"/>
    <w:basedOn w:val="Normal"/>
    <w:link w:val="RodapChar"/>
    <w:uiPriority w:val="99"/>
    <w:unhideWhenUsed/>
    <w:rsid w:val="000F0E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F0E51"/>
  </w:style>
  <w:style w:type="table" w:styleId="Tabelacomgrade">
    <w:name w:val="Table Grid"/>
    <w:basedOn w:val="Tabelanormal"/>
    <w:uiPriority w:val="39"/>
    <w:rsid w:val="007871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D17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CD17E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1281</Words>
  <Characters>6918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ketly cristinne</dc:creator>
  <cp:keywords/>
  <dc:description/>
  <cp:lastModifiedBy>ketly cristinne</cp:lastModifiedBy>
  <cp:revision>3</cp:revision>
  <dcterms:created xsi:type="dcterms:W3CDTF">2026-01-16T02:24:00Z</dcterms:created>
  <dcterms:modified xsi:type="dcterms:W3CDTF">2026-01-16T16:09:00Z</dcterms:modified>
</cp:coreProperties>
</file>