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D74D3" w14:textId="77777777" w:rsidR="00652280" w:rsidRDefault="005B2D3E">
      <w:pPr>
        <w:spacing w:line="0" w:lineRule="atLeast"/>
        <w:jc w:val="center"/>
        <w:rPr>
          <w:rFonts w:ascii="Times New Roman" w:hAnsi="Times New Roman"/>
          <w:b/>
          <w:szCs w:val="24"/>
          <w:lang w:val="en-GB"/>
        </w:rPr>
      </w:pPr>
      <w:r>
        <w:rPr>
          <w:rFonts w:ascii="Times New Roman" w:hAnsi="Times New Roman"/>
          <w:b/>
          <w:szCs w:val="24"/>
          <w:lang w:val="en-GB"/>
        </w:rPr>
        <w:t>HONG KONG BAPTIST UNIVERSITY</w:t>
      </w:r>
    </w:p>
    <w:p w14:paraId="15AD74D4" w14:textId="77777777" w:rsidR="00652280" w:rsidRDefault="005B2D3E">
      <w:pPr>
        <w:spacing w:line="0" w:lineRule="atLeast"/>
        <w:jc w:val="center"/>
        <w:rPr>
          <w:rFonts w:ascii="Times New Roman" w:hAnsi="Times New Roman"/>
          <w:b/>
          <w:szCs w:val="24"/>
          <w:lang w:val="en-GB"/>
        </w:rPr>
      </w:pPr>
      <w:r>
        <w:rPr>
          <w:rFonts w:ascii="Times New Roman" w:hAnsi="Times New Roman"/>
          <w:b/>
          <w:szCs w:val="24"/>
          <w:lang w:val="en-GB"/>
        </w:rPr>
        <w:t>SCHOOL OF CONTINUING EDUCATION</w:t>
      </w:r>
    </w:p>
    <w:p w14:paraId="15AD74D5" w14:textId="77777777" w:rsidR="00652280" w:rsidRDefault="00652280">
      <w:pPr>
        <w:spacing w:line="0" w:lineRule="atLeast"/>
        <w:jc w:val="center"/>
        <w:rPr>
          <w:rFonts w:ascii="Times New Roman" w:hAnsi="Times New Roman"/>
          <w:b/>
          <w:szCs w:val="24"/>
          <w:lang w:val="en-GB"/>
        </w:rPr>
      </w:pPr>
    </w:p>
    <w:p w14:paraId="15AD74D6" w14:textId="77777777" w:rsidR="00652280" w:rsidRDefault="005B2D3E">
      <w:pPr>
        <w:spacing w:line="0" w:lineRule="atLeast"/>
        <w:jc w:val="center"/>
        <w:rPr>
          <w:rFonts w:ascii="Times New Roman" w:hAnsi="Times New Roman"/>
          <w:b/>
          <w:lang w:val="en-GB"/>
        </w:rPr>
      </w:pPr>
      <w:r>
        <w:rPr>
          <w:rFonts w:ascii="Times New Roman" w:hAnsi="Times New Roman"/>
          <w:b/>
          <w:lang w:val="en-GB"/>
        </w:rPr>
        <w:t>Higher Diploma Programmes</w:t>
      </w:r>
    </w:p>
    <w:p w14:paraId="15AD74D7" w14:textId="77777777" w:rsidR="00652280" w:rsidRDefault="005B2D3E">
      <w:pPr>
        <w:spacing w:line="0" w:lineRule="atLeast"/>
        <w:jc w:val="center"/>
        <w:rPr>
          <w:rFonts w:ascii="Times New Roman" w:hAnsi="Times New Roman"/>
          <w:b/>
          <w:szCs w:val="24"/>
          <w:lang w:val="en-GB"/>
        </w:rPr>
      </w:pPr>
      <w:r>
        <w:rPr>
          <w:rFonts w:ascii="Times New Roman" w:hAnsi="Times New Roman"/>
          <w:b/>
          <w:szCs w:val="24"/>
          <w:lang w:val="en-GB"/>
        </w:rPr>
        <w:t>Teaching and Learning Plan</w:t>
      </w:r>
    </w:p>
    <w:p w14:paraId="15AD74D8" w14:textId="77777777" w:rsidR="00652280" w:rsidRDefault="00652280">
      <w:pPr>
        <w:spacing w:line="0" w:lineRule="atLeast"/>
        <w:jc w:val="center"/>
        <w:rPr>
          <w:rFonts w:ascii="Times New Roman" w:hAnsi="Times New Roman"/>
          <w:b/>
          <w:szCs w:val="24"/>
        </w:rPr>
      </w:pPr>
    </w:p>
    <w:p w14:paraId="15AD74D9" w14:textId="77777777" w:rsidR="00652280" w:rsidRDefault="00652280">
      <w:pPr>
        <w:spacing w:line="0" w:lineRule="atLeast"/>
        <w:jc w:val="center"/>
        <w:rPr>
          <w:rFonts w:ascii="Times New Roman" w:hAnsi="Times New Roman"/>
          <w:b/>
          <w:szCs w:val="24"/>
        </w:rPr>
      </w:pPr>
    </w:p>
    <w:p w14:paraId="15AD74DA" w14:textId="77777777" w:rsidR="00652280" w:rsidRDefault="00652280">
      <w:pPr>
        <w:spacing w:line="0" w:lineRule="atLeast"/>
        <w:jc w:val="center"/>
        <w:rPr>
          <w:rFonts w:ascii="Times New Roman" w:hAnsi="Times New Roman"/>
          <w:b/>
          <w:szCs w:val="24"/>
        </w:rPr>
      </w:pPr>
    </w:p>
    <w:p w14:paraId="15AD74DB" w14:textId="76666B90" w:rsidR="00652280" w:rsidRDefault="005B2D3E">
      <w:pPr>
        <w:tabs>
          <w:tab w:val="left" w:pos="3420"/>
        </w:tabs>
        <w:spacing w:line="360" w:lineRule="atLeast"/>
        <w:rPr>
          <w:rFonts w:ascii="Times New Roman" w:hAnsi="Times New Roman"/>
          <w:szCs w:val="24"/>
        </w:rPr>
      </w:pPr>
      <w:r>
        <w:rPr>
          <w:rFonts w:ascii="Times New Roman" w:hAnsi="Times New Roman"/>
          <w:b/>
          <w:szCs w:val="24"/>
        </w:rPr>
        <w:t>Semester</w:t>
      </w:r>
      <w:r>
        <w:rPr>
          <w:rFonts w:ascii="Times New Roman" w:hAnsi="Times New Roman"/>
          <w:szCs w:val="24"/>
        </w:rPr>
        <w:t>:</w:t>
      </w:r>
      <w:r>
        <w:rPr>
          <w:rFonts w:ascii="Times New Roman" w:hAnsi="Times New Roman"/>
          <w:szCs w:val="24"/>
        </w:rPr>
        <w:tab/>
        <w:t>2</w:t>
      </w:r>
      <w:r>
        <w:rPr>
          <w:rFonts w:ascii="Times New Roman" w:hAnsi="Times New Roman"/>
          <w:szCs w:val="24"/>
          <w:vertAlign w:val="superscript"/>
        </w:rPr>
        <w:t>nd</w:t>
      </w:r>
      <w:r>
        <w:rPr>
          <w:rFonts w:ascii="Times New Roman" w:hAnsi="Times New Roman"/>
          <w:szCs w:val="24"/>
        </w:rPr>
        <w:t xml:space="preserve"> Semester, 202</w:t>
      </w:r>
      <w:r w:rsidR="0026076A">
        <w:rPr>
          <w:rFonts w:ascii="Times New Roman" w:hAnsi="Times New Roman"/>
          <w:szCs w:val="24"/>
        </w:rPr>
        <w:t>5</w:t>
      </w:r>
      <w:r>
        <w:rPr>
          <w:rFonts w:ascii="Times New Roman" w:hAnsi="Times New Roman"/>
          <w:szCs w:val="24"/>
        </w:rPr>
        <w:t>/2</w:t>
      </w:r>
      <w:r w:rsidR="0026076A">
        <w:rPr>
          <w:rFonts w:ascii="Times New Roman" w:hAnsi="Times New Roman"/>
          <w:szCs w:val="24"/>
        </w:rPr>
        <w:t>6</w:t>
      </w:r>
    </w:p>
    <w:p w14:paraId="15AD74DC" w14:textId="77777777" w:rsidR="00652280" w:rsidRDefault="005B2D3E">
      <w:pPr>
        <w:tabs>
          <w:tab w:val="left" w:pos="3420"/>
        </w:tabs>
        <w:spacing w:line="360" w:lineRule="atLeast"/>
        <w:rPr>
          <w:rFonts w:ascii="Times New Roman" w:hAnsi="Times New Roman"/>
          <w:szCs w:val="24"/>
        </w:rPr>
      </w:pPr>
      <w:r>
        <w:rPr>
          <w:rFonts w:ascii="Times New Roman" w:hAnsi="Times New Roman"/>
          <w:b/>
          <w:szCs w:val="24"/>
        </w:rPr>
        <w:t>Course Title and Code</w:t>
      </w:r>
      <w:r>
        <w:rPr>
          <w:rFonts w:ascii="Times New Roman" w:hAnsi="Times New Roman"/>
          <w:szCs w:val="24"/>
        </w:rPr>
        <w:t>:</w:t>
      </w:r>
      <w:r>
        <w:rPr>
          <w:rFonts w:ascii="Times New Roman" w:hAnsi="Times New Roman"/>
          <w:szCs w:val="24"/>
        </w:rPr>
        <w:tab/>
      </w:r>
      <w:r>
        <w:rPr>
          <w:rFonts w:ascii="Times New Roman" w:hAnsi="Times New Roman"/>
          <w:b/>
          <w:szCs w:val="24"/>
        </w:rPr>
        <w:t xml:space="preserve">HDGS0306 </w:t>
      </w:r>
      <w:r>
        <w:rPr>
          <w:rFonts w:ascii="Times New Roman" w:hAnsi="Times New Roman"/>
          <w:szCs w:val="24"/>
        </w:rPr>
        <w:t>Writing Academic English</w:t>
      </w:r>
    </w:p>
    <w:p w14:paraId="15AD74DD" w14:textId="77777777" w:rsidR="00652280" w:rsidRDefault="005B2D3E">
      <w:pPr>
        <w:tabs>
          <w:tab w:val="left" w:pos="3420"/>
        </w:tabs>
        <w:spacing w:line="360" w:lineRule="atLeast"/>
        <w:rPr>
          <w:rFonts w:ascii="Times New Roman" w:hAnsi="Times New Roman"/>
          <w:szCs w:val="24"/>
        </w:rPr>
      </w:pPr>
      <w:r>
        <w:rPr>
          <w:rFonts w:ascii="Times New Roman" w:hAnsi="Times New Roman"/>
          <w:b/>
          <w:szCs w:val="24"/>
        </w:rPr>
        <w:t>Course Instructor</w:t>
      </w:r>
      <w:r>
        <w:rPr>
          <w:rFonts w:ascii="Times New Roman" w:hAnsi="Times New Roman"/>
          <w:szCs w:val="24"/>
        </w:rPr>
        <w:t>:</w:t>
      </w:r>
      <w:r>
        <w:rPr>
          <w:rFonts w:ascii="Times New Roman" w:hAnsi="Times New Roman"/>
          <w:szCs w:val="24"/>
        </w:rPr>
        <w:tab/>
        <w:t>Dr Cheer Cheung</w:t>
      </w:r>
    </w:p>
    <w:p w14:paraId="15AD74DE" w14:textId="77777777" w:rsidR="00652280" w:rsidRDefault="005B2D3E">
      <w:pPr>
        <w:tabs>
          <w:tab w:val="left" w:pos="3420"/>
        </w:tabs>
        <w:spacing w:line="360" w:lineRule="atLeast"/>
        <w:rPr>
          <w:rFonts w:ascii="Times New Roman" w:hAnsi="Times New Roman"/>
          <w:szCs w:val="24"/>
          <w:lang w:val="en-GB"/>
        </w:rPr>
      </w:pPr>
      <w:r>
        <w:rPr>
          <w:rFonts w:ascii="Times New Roman" w:hAnsi="Times New Roman"/>
          <w:b/>
          <w:szCs w:val="24"/>
          <w:lang w:val="en-GB"/>
        </w:rPr>
        <w:t>Course Duration</w:t>
      </w:r>
      <w:r>
        <w:rPr>
          <w:rFonts w:ascii="Times New Roman" w:hAnsi="Times New Roman"/>
          <w:szCs w:val="24"/>
          <w:lang w:val="en-GB"/>
        </w:rPr>
        <w:t>:</w:t>
      </w:r>
      <w:r>
        <w:rPr>
          <w:rFonts w:ascii="Times New Roman" w:hAnsi="Times New Roman"/>
          <w:szCs w:val="24"/>
          <w:lang w:val="en-GB"/>
        </w:rPr>
        <w:tab/>
        <w:t>13 weeks</w:t>
      </w:r>
    </w:p>
    <w:p w14:paraId="15AD74DF" w14:textId="6FC1A0BD" w:rsidR="00652280" w:rsidRDefault="005B2D3E">
      <w:pPr>
        <w:tabs>
          <w:tab w:val="left" w:pos="3420"/>
        </w:tabs>
        <w:spacing w:line="360" w:lineRule="atLeast"/>
        <w:rPr>
          <w:rFonts w:ascii="Times New Roman" w:hAnsi="Times New Roman"/>
          <w:lang w:val="en-GB"/>
        </w:rPr>
      </w:pPr>
      <w:r>
        <w:rPr>
          <w:rFonts w:ascii="Times New Roman" w:hAnsi="Times New Roman"/>
          <w:b/>
          <w:bCs/>
          <w:lang w:val="en-GB"/>
        </w:rPr>
        <w:t>Consultation Hours:</w:t>
      </w:r>
      <w:r>
        <w:tab/>
      </w:r>
      <w:r w:rsidR="003441FD">
        <w:rPr>
          <w:rFonts w:ascii="Times New Roman" w:hAnsi="Times New Roman"/>
          <w:lang w:val="en-GB"/>
        </w:rPr>
        <w:t>Wed</w:t>
      </w:r>
      <w:r>
        <w:rPr>
          <w:rFonts w:ascii="Times New Roman" w:hAnsi="Times New Roman"/>
          <w:lang w:val="en-GB"/>
        </w:rPr>
        <w:t xml:space="preserve"> </w:t>
      </w:r>
      <w:r w:rsidR="003441FD">
        <w:rPr>
          <w:rFonts w:ascii="Times New Roman" w:hAnsi="Times New Roman"/>
          <w:lang w:val="en-GB"/>
        </w:rPr>
        <w:t>1400</w:t>
      </w:r>
      <w:r>
        <w:rPr>
          <w:rFonts w:ascii="Times New Roman" w:hAnsi="Times New Roman"/>
          <w:lang w:val="en-GB"/>
        </w:rPr>
        <w:t>-</w:t>
      </w:r>
      <w:r w:rsidR="003441FD">
        <w:rPr>
          <w:rFonts w:ascii="Times New Roman" w:hAnsi="Times New Roman"/>
          <w:lang w:val="en-GB"/>
        </w:rPr>
        <w:t>1500</w:t>
      </w:r>
      <w:r>
        <w:rPr>
          <w:rFonts w:ascii="Times New Roman" w:hAnsi="Times New Roman"/>
          <w:lang w:val="en-GB"/>
        </w:rPr>
        <w:t xml:space="preserve"> (By appointment)</w:t>
      </w:r>
    </w:p>
    <w:p w14:paraId="15AD74E0" w14:textId="77777777" w:rsidR="00652280" w:rsidRDefault="005B2D3E">
      <w:pPr>
        <w:tabs>
          <w:tab w:val="left" w:pos="3420"/>
        </w:tabs>
        <w:spacing w:line="360" w:lineRule="atLeast"/>
        <w:rPr>
          <w:rFonts w:ascii="Times New Roman" w:hAnsi="Times New Roman"/>
          <w:szCs w:val="24"/>
        </w:rPr>
      </w:pPr>
      <w:r>
        <w:rPr>
          <w:rFonts w:ascii="Times New Roman" w:hAnsi="Times New Roman"/>
          <w:b/>
          <w:szCs w:val="24"/>
        </w:rPr>
        <w:t>Email:</w:t>
      </w:r>
      <w:r>
        <w:rPr>
          <w:rFonts w:ascii="Times New Roman" w:hAnsi="Times New Roman"/>
          <w:szCs w:val="24"/>
        </w:rPr>
        <w:tab/>
      </w:r>
      <w:hyperlink r:id="rId8" w:history="1">
        <w:r>
          <w:rPr>
            <w:rStyle w:val="a9"/>
            <w:rFonts w:ascii="Times New Roman" w:hAnsi="Times New Roman"/>
            <w:szCs w:val="24"/>
          </w:rPr>
          <w:t>cheungym@hkbu.edu.hk</w:t>
        </w:r>
      </w:hyperlink>
    </w:p>
    <w:p w14:paraId="15AD74E1" w14:textId="77777777" w:rsidR="00652280" w:rsidRDefault="005B2D3E">
      <w:pPr>
        <w:tabs>
          <w:tab w:val="left" w:pos="3420"/>
        </w:tabs>
        <w:spacing w:line="360" w:lineRule="atLeast"/>
        <w:rPr>
          <w:rFonts w:ascii="Times New Roman" w:hAnsi="Times New Roman"/>
          <w:szCs w:val="24"/>
        </w:rPr>
      </w:pPr>
      <w:r>
        <w:rPr>
          <w:rFonts w:ascii="Times New Roman" w:hAnsi="Times New Roman"/>
          <w:b/>
          <w:szCs w:val="24"/>
        </w:rPr>
        <w:t>Level:</w:t>
      </w:r>
      <w:r>
        <w:rPr>
          <w:rFonts w:ascii="Times New Roman" w:hAnsi="Times New Roman"/>
          <w:b/>
          <w:szCs w:val="24"/>
        </w:rPr>
        <w:tab/>
      </w:r>
      <w:r>
        <w:rPr>
          <w:rFonts w:ascii="Times New Roman" w:hAnsi="Times New Roman"/>
          <w:szCs w:val="24"/>
        </w:rPr>
        <w:t>4</w:t>
      </w:r>
    </w:p>
    <w:p w14:paraId="15AD74E2" w14:textId="77777777" w:rsidR="00652280" w:rsidRDefault="00652280">
      <w:pPr>
        <w:spacing w:line="0" w:lineRule="atLeast"/>
        <w:rPr>
          <w:rFonts w:ascii="Times New Roman" w:hAnsi="Times New Roman"/>
          <w:szCs w:val="24"/>
        </w:rPr>
      </w:pPr>
    </w:p>
    <w:p w14:paraId="15AD74E3" w14:textId="77777777" w:rsidR="00652280" w:rsidRDefault="00652280">
      <w:pPr>
        <w:spacing w:line="0" w:lineRule="atLeast"/>
        <w:rPr>
          <w:rFonts w:ascii="Times New Roman" w:hAnsi="Times New Roman"/>
          <w:b/>
          <w:szCs w:val="24"/>
        </w:rPr>
      </w:pPr>
    </w:p>
    <w:p w14:paraId="15AD74E4" w14:textId="77777777" w:rsidR="00652280" w:rsidRDefault="00652280">
      <w:pPr>
        <w:spacing w:line="0" w:lineRule="atLeast"/>
        <w:rPr>
          <w:rFonts w:ascii="Times New Roman" w:hAnsi="Times New Roman"/>
          <w:b/>
          <w:szCs w:val="24"/>
        </w:rPr>
      </w:pPr>
    </w:p>
    <w:p w14:paraId="15AD74E5" w14:textId="77777777" w:rsidR="00652280" w:rsidRDefault="005B2D3E">
      <w:pPr>
        <w:spacing w:line="0" w:lineRule="atLeast"/>
        <w:rPr>
          <w:rFonts w:ascii="Times New Roman" w:hAnsi="Times New Roman"/>
          <w:szCs w:val="24"/>
        </w:rPr>
      </w:pPr>
      <w:r>
        <w:rPr>
          <w:rFonts w:ascii="Times New Roman" w:hAnsi="Times New Roman"/>
          <w:b/>
          <w:szCs w:val="24"/>
        </w:rPr>
        <w:t>COURSE AIMS</w:t>
      </w:r>
      <w:r>
        <w:rPr>
          <w:rFonts w:ascii="Times New Roman" w:hAnsi="Times New Roman"/>
          <w:szCs w:val="24"/>
        </w:rPr>
        <w:t>:</w:t>
      </w:r>
    </w:p>
    <w:p w14:paraId="15AD74E6" w14:textId="77777777" w:rsidR="00652280" w:rsidRDefault="005B2D3E">
      <w:pPr>
        <w:rPr>
          <w:rFonts w:ascii="Times New Roman" w:hAnsi="Times New Roman"/>
          <w:szCs w:val="24"/>
        </w:rPr>
      </w:pPr>
      <w:r>
        <w:rPr>
          <w:rFonts w:ascii="Times New Roman" w:hAnsi="Times New Roman"/>
          <w:szCs w:val="24"/>
        </w:rPr>
        <w:t xml:space="preserve">This course aims to prepare students for tertiary studies by improving their academic writing skills, with a particular focus on referencing skills, writing structure, tone and style, elements of writing and writing models. Students will learn to find and evaluate reference sources, </w:t>
      </w:r>
      <w:proofErr w:type="spellStart"/>
      <w:r>
        <w:rPr>
          <w:rFonts w:ascii="Times New Roman" w:hAnsi="Times New Roman"/>
          <w:szCs w:val="24"/>
        </w:rPr>
        <w:t>summarise</w:t>
      </w:r>
      <w:proofErr w:type="spellEnd"/>
      <w:r>
        <w:rPr>
          <w:rFonts w:ascii="Times New Roman" w:hAnsi="Times New Roman"/>
          <w:szCs w:val="24"/>
        </w:rPr>
        <w:t xml:space="preserve"> and paraphrase borrowed material, and apply specified </w:t>
      </w:r>
      <w:proofErr w:type="gramStart"/>
      <w:r>
        <w:rPr>
          <w:rFonts w:ascii="Times New Roman" w:hAnsi="Times New Roman"/>
          <w:szCs w:val="24"/>
        </w:rPr>
        <w:t>referencing</w:t>
      </w:r>
      <w:proofErr w:type="gramEnd"/>
      <w:r>
        <w:rPr>
          <w:rFonts w:ascii="Times New Roman" w:hAnsi="Times New Roman"/>
          <w:szCs w:val="24"/>
        </w:rPr>
        <w:t xml:space="preserve"> styles to their assignments. They will develop their ability to write sentences, paragraphs and essays, use different language skills to express ideas, and </w:t>
      </w:r>
      <w:proofErr w:type="spellStart"/>
      <w:r>
        <w:rPr>
          <w:rFonts w:ascii="Times New Roman" w:hAnsi="Times New Roman"/>
          <w:szCs w:val="24"/>
        </w:rPr>
        <w:t>emphasise</w:t>
      </w:r>
      <w:proofErr w:type="spellEnd"/>
      <w:r>
        <w:rPr>
          <w:rFonts w:ascii="Times New Roman" w:hAnsi="Times New Roman"/>
          <w:szCs w:val="24"/>
        </w:rPr>
        <w:t xml:space="preserve"> and control the strength of their claims in their writing. They will practice writing for different purposes such as </w:t>
      </w:r>
      <w:proofErr w:type="gramStart"/>
      <w:r>
        <w:rPr>
          <w:rFonts w:ascii="Times New Roman" w:hAnsi="Times New Roman"/>
          <w:szCs w:val="24"/>
        </w:rPr>
        <w:t>to argue</w:t>
      </w:r>
      <w:proofErr w:type="gramEnd"/>
      <w:r>
        <w:rPr>
          <w:rFonts w:ascii="Times New Roman" w:hAnsi="Times New Roman"/>
          <w:szCs w:val="24"/>
        </w:rPr>
        <w:t xml:space="preserve">, </w:t>
      </w:r>
      <w:proofErr w:type="gramStart"/>
      <w:r>
        <w:rPr>
          <w:rFonts w:ascii="Times New Roman" w:hAnsi="Times New Roman"/>
          <w:szCs w:val="24"/>
        </w:rPr>
        <w:t>discuss</w:t>
      </w:r>
      <w:proofErr w:type="gramEnd"/>
      <w:r>
        <w:rPr>
          <w:rFonts w:ascii="Times New Roman" w:hAnsi="Times New Roman"/>
          <w:szCs w:val="24"/>
        </w:rPr>
        <w:t xml:space="preserve">, </w:t>
      </w:r>
      <w:proofErr w:type="gramStart"/>
      <w:r>
        <w:rPr>
          <w:rFonts w:ascii="Times New Roman" w:hAnsi="Times New Roman"/>
          <w:szCs w:val="24"/>
        </w:rPr>
        <w:t>compare and contrast</w:t>
      </w:r>
      <w:proofErr w:type="gramEnd"/>
      <w:r>
        <w:rPr>
          <w:rFonts w:ascii="Times New Roman" w:hAnsi="Times New Roman"/>
          <w:szCs w:val="24"/>
        </w:rPr>
        <w:t xml:space="preserve"> and </w:t>
      </w:r>
      <w:proofErr w:type="gramStart"/>
      <w:r>
        <w:rPr>
          <w:rFonts w:ascii="Times New Roman" w:hAnsi="Times New Roman"/>
          <w:szCs w:val="24"/>
        </w:rPr>
        <w:t>define</w:t>
      </w:r>
      <w:proofErr w:type="gramEnd"/>
      <w:r>
        <w:rPr>
          <w:rFonts w:ascii="Times New Roman" w:hAnsi="Times New Roman"/>
          <w:szCs w:val="24"/>
        </w:rPr>
        <w:t xml:space="preserve"> and </w:t>
      </w:r>
      <w:proofErr w:type="spellStart"/>
      <w:r>
        <w:rPr>
          <w:rFonts w:ascii="Times New Roman" w:hAnsi="Times New Roman"/>
          <w:szCs w:val="24"/>
        </w:rPr>
        <w:t>generalise</w:t>
      </w:r>
      <w:proofErr w:type="spellEnd"/>
      <w:r>
        <w:rPr>
          <w:rFonts w:ascii="Times New Roman" w:hAnsi="Times New Roman"/>
          <w:szCs w:val="24"/>
        </w:rPr>
        <w:t>. Students will become familiar with some basic academic writing models such as case studies, literature reviews and reports.</w:t>
      </w:r>
    </w:p>
    <w:p w14:paraId="15AD74E7" w14:textId="77777777" w:rsidR="00652280" w:rsidRDefault="00652280">
      <w:pPr>
        <w:spacing w:line="0" w:lineRule="atLeast"/>
        <w:jc w:val="both"/>
        <w:rPr>
          <w:rFonts w:ascii="Times New Roman" w:hAnsi="Times New Roman"/>
          <w:szCs w:val="24"/>
        </w:rPr>
      </w:pPr>
    </w:p>
    <w:p w14:paraId="15AD74E8" w14:textId="77777777" w:rsidR="00652280" w:rsidRDefault="005B2D3E">
      <w:pPr>
        <w:spacing w:line="0" w:lineRule="atLeast"/>
        <w:jc w:val="both"/>
        <w:rPr>
          <w:rFonts w:ascii="Times New Roman" w:hAnsi="Times New Roman"/>
          <w:b/>
          <w:szCs w:val="24"/>
        </w:rPr>
      </w:pPr>
      <w:r>
        <w:rPr>
          <w:rFonts w:ascii="Times New Roman" w:hAnsi="Times New Roman"/>
          <w:b/>
          <w:szCs w:val="24"/>
        </w:rPr>
        <w:t>COURSE INTENDED LEARNING OUTCOMES (CILOS)</w:t>
      </w:r>
    </w:p>
    <w:p w14:paraId="15AD74E9" w14:textId="77777777" w:rsidR="00652280" w:rsidRDefault="00652280">
      <w:pPr>
        <w:spacing w:line="0" w:lineRule="atLeast"/>
        <w:jc w:val="both"/>
        <w:rPr>
          <w:rFonts w:ascii="Times New Roman" w:hAnsi="Times New Roman"/>
          <w:b/>
          <w:szCs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28"/>
        <w:gridCol w:w="7839"/>
      </w:tblGrid>
      <w:tr w:rsidR="00652280" w14:paraId="15AD74EC" w14:textId="77777777">
        <w:trPr>
          <w:trHeight w:val="433"/>
        </w:trPr>
        <w:tc>
          <w:tcPr>
            <w:tcW w:w="1228" w:type="dxa"/>
          </w:tcPr>
          <w:p w14:paraId="15AD74EA" w14:textId="77777777" w:rsidR="00652280" w:rsidRDefault="005B2D3E">
            <w:pPr>
              <w:spacing w:line="360" w:lineRule="atLeast"/>
              <w:rPr>
                <w:rFonts w:ascii="Times New Roman" w:hAnsi="Times New Roman"/>
                <w:b/>
                <w:szCs w:val="24"/>
              </w:rPr>
            </w:pPr>
            <w:r>
              <w:rPr>
                <w:rFonts w:ascii="Times New Roman" w:hAnsi="Times New Roman"/>
                <w:b/>
                <w:szCs w:val="24"/>
              </w:rPr>
              <w:t>CILO</w:t>
            </w:r>
          </w:p>
        </w:tc>
        <w:tc>
          <w:tcPr>
            <w:tcW w:w="7839" w:type="dxa"/>
          </w:tcPr>
          <w:p w14:paraId="15AD74EB" w14:textId="77777777" w:rsidR="00652280" w:rsidRDefault="005B2D3E">
            <w:pPr>
              <w:spacing w:line="360" w:lineRule="atLeast"/>
              <w:rPr>
                <w:rFonts w:ascii="Times New Roman" w:hAnsi="Times New Roman"/>
                <w:b/>
                <w:szCs w:val="24"/>
              </w:rPr>
            </w:pPr>
            <w:r>
              <w:rPr>
                <w:rFonts w:ascii="Times New Roman" w:hAnsi="Times New Roman"/>
                <w:b/>
                <w:szCs w:val="24"/>
              </w:rPr>
              <w:t>By the end of the course, students should be able to:</w:t>
            </w:r>
          </w:p>
        </w:tc>
      </w:tr>
      <w:tr w:rsidR="00652280" w14:paraId="15AD74EF" w14:textId="77777777">
        <w:trPr>
          <w:trHeight w:val="720"/>
        </w:trPr>
        <w:tc>
          <w:tcPr>
            <w:tcW w:w="1228" w:type="dxa"/>
          </w:tcPr>
          <w:p w14:paraId="15AD74ED" w14:textId="77777777" w:rsidR="00652280" w:rsidRDefault="005B2D3E">
            <w:pPr>
              <w:spacing w:line="360" w:lineRule="atLeast"/>
              <w:rPr>
                <w:rFonts w:ascii="Times New Roman" w:hAnsi="Times New Roman"/>
                <w:szCs w:val="24"/>
              </w:rPr>
            </w:pPr>
            <w:r>
              <w:rPr>
                <w:rFonts w:ascii="Times New Roman" w:hAnsi="Times New Roman"/>
                <w:szCs w:val="24"/>
              </w:rPr>
              <w:t>CILO 1</w:t>
            </w:r>
          </w:p>
        </w:tc>
        <w:tc>
          <w:tcPr>
            <w:tcW w:w="7839" w:type="dxa"/>
          </w:tcPr>
          <w:p w14:paraId="15AD74EE" w14:textId="77777777" w:rsidR="00652280" w:rsidRDefault="005B2D3E">
            <w:pPr>
              <w:jc w:val="both"/>
              <w:rPr>
                <w:rFonts w:ascii="Times New Roman" w:hAnsi="Times New Roman"/>
                <w:szCs w:val="24"/>
              </w:rPr>
            </w:pPr>
            <w:r>
              <w:rPr>
                <w:rFonts w:ascii="Times New Roman" w:hAnsi="Times New Roman"/>
              </w:rPr>
              <w:t>Deploy learnt skills to construct academic writing at the sentence, paragraph and essay levels;</w:t>
            </w:r>
          </w:p>
        </w:tc>
      </w:tr>
      <w:tr w:rsidR="00652280" w14:paraId="15AD74F2" w14:textId="77777777">
        <w:trPr>
          <w:trHeight w:val="435"/>
        </w:trPr>
        <w:tc>
          <w:tcPr>
            <w:tcW w:w="1228" w:type="dxa"/>
          </w:tcPr>
          <w:p w14:paraId="15AD74F0" w14:textId="77777777" w:rsidR="00652280" w:rsidRDefault="005B2D3E">
            <w:pPr>
              <w:spacing w:line="360" w:lineRule="atLeast"/>
              <w:rPr>
                <w:rFonts w:ascii="Times New Roman" w:hAnsi="Times New Roman"/>
                <w:szCs w:val="24"/>
              </w:rPr>
            </w:pPr>
            <w:r>
              <w:rPr>
                <w:rFonts w:ascii="Times New Roman" w:hAnsi="Times New Roman"/>
                <w:szCs w:val="24"/>
              </w:rPr>
              <w:t>CILO 2</w:t>
            </w:r>
          </w:p>
        </w:tc>
        <w:tc>
          <w:tcPr>
            <w:tcW w:w="7839" w:type="dxa"/>
          </w:tcPr>
          <w:p w14:paraId="15AD74F1" w14:textId="77777777" w:rsidR="00652280" w:rsidRDefault="005B2D3E">
            <w:pPr>
              <w:jc w:val="both"/>
              <w:rPr>
                <w:rFonts w:ascii="Times New Roman" w:hAnsi="Times New Roman"/>
                <w:szCs w:val="24"/>
              </w:rPr>
            </w:pPr>
            <w:r>
              <w:rPr>
                <w:rFonts w:ascii="Times New Roman" w:hAnsi="Times New Roman"/>
              </w:rPr>
              <w:t>Compose academic writing using appropriate language, tone and style;</w:t>
            </w:r>
          </w:p>
        </w:tc>
      </w:tr>
      <w:tr w:rsidR="00652280" w14:paraId="15AD74F5" w14:textId="77777777">
        <w:trPr>
          <w:trHeight w:val="720"/>
        </w:trPr>
        <w:tc>
          <w:tcPr>
            <w:tcW w:w="1228" w:type="dxa"/>
          </w:tcPr>
          <w:p w14:paraId="15AD74F3" w14:textId="77777777" w:rsidR="00652280" w:rsidRDefault="005B2D3E">
            <w:pPr>
              <w:spacing w:line="360" w:lineRule="atLeast"/>
              <w:rPr>
                <w:rFonts w:ascii="Times New Roman" w:hAnsi="Times New Roman"/>
                <w:szCs w:val="24"/>
              </w:rPr>
            </w:pPr>
            <w:r>
              <w:rPr>
                <w:rFonts w:ascii="Times New Roman" w:hAnsi="Times New Roman"/>
                <w:szCs w:val="24"/>
              </w:rPr>
              <w:t>CILO 3</w:t>
            </w:r>
          </w:p>
        </w:tc>
        <w:tc>
          <w:tcPr>
            <w:tcW w:w="7839" w:type="dxa"/>
          </w:tcPr>
          <w:p w14:paraId="15AD74F4" w14:textId="77777777" w:rsidR="00652280" w:rsidRDefault="005B2D3E">
            <w:pPr>
              <w:jc w:val="both"/>
              <w:rPr>
                <w:rFonts w:ascii="Times New Roman" w:hAnsi="Times New Roman"/>
                <w:szCs w:val="24"/>
              </w:rPr>
            </w:pPr>
            <w:r>
              <w:rPr>
                <w:rFonts w:ascii="Times New Roman" w:hAnsi="Times New Roman"/>
              </w:rPr>
              <w:t>Apply appropriate reference systems, writing elements and writing models to assignments.</w:t>
            </w:r>
          </w:p>
        </w:tc>
      </w:tr>
    </w:tbl>
    <w:p w14:paraId="15AD74F6" w14:textId="77777777" w:rsidR="00652280" w:rsidRDefault="00652280">
      <w:pPr>
        <w:spacing w:line="0" w:lineRule="atLeast"/>
        <w:jc w:val="center"/>
        <w:rPr>
          <w:rFonts w:ascii="Times New Roman" w:hAnsi="Times New Roman"/>
          <w:szCs w:val="24"/>
        </w:rPr>
      </w:pPr>
    </w:p>
    <w:p w14:paraId="15AD74F7" w14:textId="77777777" w:rsidR="00652280" w:rsidRDefault="00652280">
      <w:pPr>
        <w:spacing w:line="0" w:lineRule="atLeast"/>
        <w:jc w:val="both"/>
        <w:rPr>
          <w:rFonts w:ascii="Times New Roman" w:hAnsi="Times New Roman"/>
          <w:szCs w:val="24"/>
        </w:rPr>
      </w:pPr>
    </w:p>
    <w:p w14:paraId="15AD74F8" w14:textId="77777777" w:rsidR="00652280" w:rsidRDefault="005B2D3E">
      <w:pPr>
        <w:spacing w:line="0" w:lineRule="atLeast"/>
        <w:jc w:val="both"/>
        <w:rPr>
          <w:rFonts w:ascii="Times New Roman" w:hAnsi="Times New Roman"/>
          <w:b/>
          <w:szCs w:val="24"/>
        </w:rPr>
      </w:pPr>
      <w:r>
        <w:rPr>
          <w:rFonts w:ascii="Times New Roman" w:hAnsi="Times New Roman"/>
          <w:b/>
          <w:szCs w:val="24"/>
        </w:rPr>
        <w:br w:type="page"/>
      </w:r>
      <w:r>
        <w:rPr>
          <w:rFonts w:ascii="Times New Roman" w:hAnsi="Times New Roman"/>
          <w:b/>
          <w:szCs w:val="24"/>
        </w:rPr>
        <w:lastRenderedPageBreak/>
        <w:t>TEACHING AND LEARNING ACTIVITIES (TLAs)</w:t>
      </w:r>
    </w:p>
    <w:p w14:paraId="15AD74F9" w14:textId="77777777" w:rsidR="00652280" w:rsidRDefault="00652280">
      <w:pPr>
        <w:spacing w:line="0" w:lineRule="atLeast"/>
        <w:jc w:val="both"/>
        <w:rPr>
          <w:rFonts w:ascii="Times New Roman" w:hAnsi="Times New Roman"/>
          <w:b/>
          <w:szCs w:val="24"/>
        </w:rPr>
      </w:pP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435"/>
        <w:gridCol w:w="7632"/>
      </w:tblGrid>
      <w:tr w:rsidR="00652280" w14:paraId="15AD74FC" w14:textId="77777777">
        <w:tc>
          <w:tcPr>
            <w:tcW w:w="1435" w:type="dxa"/>
            <w:tcMar>
              <w:top w:w="0" w:type="dxa"/>
              <w:left w:w="108" w:type="dxa"/>
              <w:bottom w:w="0" w:type="dxa"/>
              <w:right w:w="108" w:type="dxa"/>
            </w:tcMar>
          </w:tcPr>
          <w:p w14:paraId="15AD74FA" w14:textId="77777777" w:rsidR="00652280" w:rsidRDefault="005B2D3E">
            <w:pPr>
              <w:spacing w:line="360" w:lineRule="atLeast"/>
              <w:rPr>
                <w:rFonts w:ascii="Times New Roman" w:hAnsi="Times New Roman"/>
                <w:szCs w:val="24"/>
              </w:rPr>
            </w:pPr>
            <w:r>
              <w:rPr>
                <w:rFonts w:ascii="Times New Roman" w:hAnsi="Times New Roman"/>
                <w:b/>
                <w:bCs/>
                <w:szCs w:val="24"/>
              </w:rPr>
              <w:t xml:space="preserve">CILOs </w:t>
            </w:r>
          </w:p>
        </w:tc>
        <w:tc>
          <w:tcPr>
            <w:tcW w:w="7632" w:type="dxa"/>
            <w:tcMar>
              <w:top w:w="0" w:type="dxa"/>
              <w:left w:w="108" w:type="dxa"/>
              <w:bottom w:w="0" w:type="dxa"/>
              <w:right w:w="108" w:type="dxa"/>
            </w:tcMar>
          </w:tcPr>
          <w:p w14:paraId="15AD74FB" w14:textId="77777777" w:rsidR="00652280" w:rsidRDefault="005B2D3E">
            <w:pPr>
              <w:spacing w:line="360" w:lineRule="atLeast"/>
              <w:rPr>
                <w:rFonts w:ascii="Times New Roman" w:hAnsi="Times New Roman"/>
                <w:b/>
                <w:bCs/>
                <w:szCs w:val="24"/>
              </w:rPr>
            </w:pPr>
            <w:r>
              <w:rPr>
                <w:rFonts w:ascii="Times New Roman" w:hAnsi="Times New Roman"/>
                <w:b/>
                <w:bCs/>
                <w:szCs w:val="24"/>
              </w:rPr>
              <w:t>TLAs will include the following:</w:t>
            </w:r>
          </w:p>
        </w:tc>
      </w:tr>
      <w:tr w:rsidR="00652280" w14:paraId="15AD74FF" w14:textId="77777777">
        <w:tc>
          <w:tcPr>
            <w:tcW w:w="1435" w:type="dxa"/>
            <w:tcMar>
              <w:top w:w="0" w:type="dxa"/>
              <w:left w:w="108" w:type="dxa"/>
              <w:bottom w:w="0" w:type="dxa"/>
              <w:right w:w="108" w:type="dxa"/>
            </w:tcMar>
          </w:tcPr>
          <w:p w14:paraId="15AD74FD" w14:textId="77777777" w:rsidR="00652280" w:rsidRDefault="005B2D3E">
            <w:pPr>
              <w:spacing w:line="360" w:lineRule="atLeast"/>
              <w:jc w:val="both"/>
              <w:rPr>
                <w:rFonts w:ascii="Times New Roman" w:hAnsi="Times New Roman"/>
                <w:szCs w:val="24"/>
              </w:rPr>
            </w:pPr>
            <w:r>
              <w:rPr>
                <w:rFonts w:ascii="Times New Roman" w:hAnsi="Times New Roman"/>
              </w:rPr>
              <w:t>CILOs 1, 2</w:t>
            </w:r>
          </w:p>
        </w:tc>
        <w:tc>
          <w:tcPr>
            <w:tcW w:w="7632" w:type="dxa"/>
            <w:tcMar>
              <w:top w:w="0" w:type="dxa"/>
              <w:left w:w="108" w:type="dxa"/>
              <w:bottom w:w="0" w:type="dxa"/>
              <w:right w:w="108" w:type="dxa"/>
            </w:tcMar>
          </w:tcPr>
          <w:p w14:paraId="15AD74FE" w14:textId="77777777" w:rsidR="00652280" w:rsidRDefault="005B2D3E">
            <w:pPr>
              <w:pStyle w:val="ab"/>
              <w:widowControl/>
              <w:numPr>
                <w:ilvl w:val="0"/>
                <w:numId w:val="1"/>
              </w:numPr>
              <w:ind w:leftChars="0"/>
              <w:jc w:val="both"/>
              <w:rPr>
                <w:rFonts w:ascii="Times New Roman" w:hAnsi="Times New Roman"/>
                <w:szCs w:val="24"/>
              </w:rPr>
            </w:pPr>
            <w:r>
              <w:rPr>
                <w:rFonts w:ascii="Times New Roman" w:hAnsi="Times New Roman"/>
              </w:rPr>
              <w:t xml:space="preserve">Students will engage in group discussions to examine, </w:t>
            </w:r>
            <w:proofErr w:type="spellStart"/>
            <w:r>
              <w:rPr>
                <w:rFonts w:ascii="Times New Roman" w:hAnsi="Times New Roman"/>
              </w:rPr>
              <w:t>analyse</w:t>
            </w:r>
            <w:proofErr w:type="spellEnd"/>
            <w:r>
              <w:rPr>
                <w:rFonts w:ascii="Times New Roman" w:hAnsi="Times New Roman"/>
              </w:rPr>
              <w:t xml:space="preserve"> and critique extracts from academic papers. They will identify problems and edit texts to improve their structure and language. They will acquire and develop self-editing strategies specific to academic writing.</w:t>
            </w:r>
          </w:p>
        </w:tc>
      </w:tr>
      <w:tr w:rsidR="00652280" w14:paraId="15AD7502" w14:textId="77777777">
        <w:tc>
          <w:tcPr>
            <w:tcW w:w="1435" w:type="dxa"/>
            <w:tcMar>
              <w:top w:w="0" w:type="dxa"/>
              <w:left w:w="108" w:type="dxa"/>
              <w:bottom w:w="0" w:type="dxa"/>
              <w:right w:w="108" w:type="dxa"/>
            </w:tcMar>
          </w:tcPr>
          <w:p w14:paraId="15AD7500" w14:textId="77777777" w:rsidR="00652280" w:rsidRDefault="005B2D3E">
            <w:pPr>
              <w:spacing w:line="360" w:lineRule="atLeast"/>
              <w:jc w:val="both"/>
              <w:rPr>
                <w:rFonts w:ascii="Times New Roman" w:hAnsi="Times New Roman"/>
                <w:szCs w:val="24"/>
              </w:rPr>
            </w:pPr>
            <w:r>
              <w:rPr>
                <w:rFonts w:ascii="Times New Roman" w:hAnsi="Times New Roman"/>
              </w:rPr>
              <w:t>CILOs 1, 2</w:t>
            </w:r>
          </w:p>
        </w:tc>
        <w:tc>
          <w:tcPr>
            <w:tcW w:w="7632" w:type="dxa"/>
            <w:tcMar>
              <w:top w:w="0" w:type="dxa"/>
              <w:left w:w="108" w:type="dxa"/>
              <w:bottom w:w="0" w:type="dxa"/>
              <w:right w:w="108" w:type="dxa"/>
            </w:tcMar>
          </w:tcPr>
          <w:p w14:paraId="15AD7501" w14:textId="77777777" w:rsidR="00652280" w:rsidRDefault="005B2D3E">
            <w:pPr>
              <w:pStyle w:val="ab"/>
              <w:numPr>
                <w:ilvl w:val="0"/>
                <w:numId w:val="1"/>
              </w:numPr>
              <w:ind w:leftChars="0"/>
              <w:jc w:val="both"/>
              <w:rPr>
                <w:rFonts w:ascii="Times New Roman" w:hAnsi="Times New Roman"/>
                <w:szCs w:val="24"/>
              </w:rPr>
            </w:pPr>
            <w:r>
              <w:rPr>
                <w:rFonts w:ascii="Times New Roman" w:hAnsi="Times New Roman"/>
              </w:rPr>
              <w:t>Students will apply academic writing techniques and compose paragraphs. They will engage in peer reviews of the assignments to enhance sensitivity to common mistakes.</w:t>
            </w:r>
          </w:p>
        </w:tc>
      </w:tr>
      <w:tr w:rsidR="00652280" w14:paraId="15AD7505" w14:textId="77777777">
        <w:tc>
          <w:tcPr>
            <w:tcW w:w="1435" w:type="dxa"/>
            <w:tcMar>
              <w:top w:w="0" w:type="dxa"/>
              <w:left w:w="108" w:type="dxa"/>
              <w:bottom w:w="0" w:type="dxa"/>
              <w:right w:w="108" w:type="dxa"/>
            </w:tcMar>
          </w:tcPr>
          <w:p w14:paraId="15AD7503" w14:textId="77777777" w:rsidR="00652280" w:rsidRDefault="005B2D3E">
            <w:pPr>
              <w:spacing w:line="360" w:lineRule="atLeast"/>
              <w:jc w:val="both"/>
              <w:rPr>
                <w:rFonts w:ascii="Times New Roman" w:hAnsi="Times New Roman"/>
                <w:szCs w:val="24"/>
              </w:rPr>
            </w:pPr>
            <w:r>
              <w:rPr>
                <w:rFonts w:ascii="Times New Roman" w:hAnsi="Times New Roman"/>
              </w:rPr>
              <w:t>CILO 3</w:t>
            </w:r>
          </w:p>
        </w:tc>
        <w:tc>
          <w:tcPr>
            <w:tcW w:w="7632" w:type="dxa"/>
            <w:tcMar>
              <w:top w:w="0" w:type="dxa"/>
              <w:left w:w="108" w:type="dxa"/>
              <w:bottom w:w="0" w:type="dxa"/>
              <w:right w:w="108" w:type="dxa"/>
            </w:tcMar>
          </w:tcPr>
          <w:p w14:paraId="15AD7504" w14:textId="77777777" w:rsidR="00652280" w:rsidRDefault="005B2D3E">
            <w:pPr>
              <w:pStyle w:val="ab"/>
              <w:widowControl/>
              <w:numPr>
                <w:ilvl w:val="0"/>
                <w:numId w:val="1"/>
              </w:numPr>
              <w:ind w:leftChars="0"/>
              <w:jc w:val="both"/>
              <w:rPr>
                <w:rFonts w:ascii="Times New Roman" w:hAnsi="Times New Roman"/>
                <w:szCs w:val="24"/>
              </w:rPr>
            </w:pPr>
            <w:r>
              <w:rPr>
                <w:rFonts w:ascii="Times New Roman" w:hAnsi="Times New Roman"/>
              </w:rPr>
              <w:t>Students will discuss different writing elements and models in groups to raise awareness of and sensitivity to different writing styles in an academic context. They will learn to use the appropriate referencing system and will be tested on applying in-text citations and end-text reference lists.</w:t>
            </w:r>
          </w:p>
        </w:tc>
      </w:tr>
    </w:tbl>
    <w:p w14:paraId="15AD7506" w14:textId="77777777" w:rsidR="00652280" w:rsidRDefault="00652280">
      <w:pPr>
        <w:spacing w:line="0" w:lineRule="atLeast"/>
        <w:jc w:val="both"/>
        <w:rPr>
          <w:rFonts w:ascii="Times New Roman" w:hAnsi="Times New Roman"/>
          <w:szCs w:val="24"/>
        </w:rPr>
      </w:pPr>
    </w:p>
    <w:p w14:paraId="15AD7507" w14:textId="77777777" w:rsidR="00652280" w:rsidRDefault="005B2D3E">
      <w:pPr>
        <w:spacing w:line="0" w:lineRule="atLeast"/>
        <w:jc w:val="both"/>
        <w:rPr>
          <w:rFonts w:ascii="Times New Roman" w:hAnsi="Times New Roman"/>
          <w:b/>
          <w:szCs w:val="24"/>
        </w:rPr>
      </w:pPr>
      <w:r>
        <w:rPr>
          <w:rFonts w:ascii="Times New Roman" w:hAnsi="Times New Roman"/>
          <w:b/>
          <w:szCs w:val="24"/>
        </w:rPr>
        <w:t xml:space="preserve">ASSESSMENT METHODS (AMs) </w:t>
      </w:r>
    </w:p>
    <w:p w14:paraId="15AD7508" w14:textId="77777777" w:rsidR="00652280" w:rsidRDefault="00652280">
      <w:pPr>
        <w:spacing w:line="0" w:lineRule="atLeast"/>
        <w:jc w:val="both"/>
        <w:rPr>
          <w:rFonts w:ascii="Times New Roman" w:hAnsi="Times New Roman"/>
          <w:b/>
          <w:szCs w:val="24"/>
        </w:rPr>
      </w:pPr>
    </w:p>
    <w:tbl>
      <w:tblPr>
        <w:tblW w:w="9468" w:type="dxa"/>
        <w:tblLayout w:type="fixed"/>
        <w:tblLook w:val="04A0" w:firstRow="1" w:lastRow="0" w:firstColumn="1" w:lastColumn="0" w:noHBand="0" w:noVBand="1"/>
      </w:tblPr>
      <w:tblGrid>
        <w:gridCol w:w="9468"/>
      </w:tblGrid>
      <w:tr w:rsidR="00652280" w14:paraId="15AD7533" w14:textId="77777777">
        <w:tc>
          <w:tcPr>
            <w:tcW w:w="9468" w:type="dxa"/>
          </w:tcPr>
          <w:tbl>
            <w:tblPr>
              <w:tblW w:w="8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5"/>
              <w:gridCol w:w="1260"/>
              <w:gridCol w:w="1440"/>
              <w:gridCol w:w="4890"/>
            </w:tblGrid>
            <w:tr w:rsidR="00652280" w14:paraId="15AD750E" w14:textId="77777777">
              <w:tc>
                <w:tcPr>
                  <w:tcW w:w="1395" w:type="dxa"/>
                </w:tcPr>
                <w:p w14:paraId="15AD7509" w14:textId="77777777" w:rsidR="00652280" w:rsidRDefault="005B2D3E">
                  <w:pPr>
                    <w:rPr>
                      <w:rFonts w:ascii="Times New Roman" w:hAnsi="Times New Roman"/>
                      <w:b/>
                      <w:sz w:val="22"/>
                      <w:lang w:val="en-GB"/>
                    </w:rPr>
                  </w:pPr>
                  <w:r>
                    <w:rPr>
                      <w:rFonts w:ascii="Times New Roman" w:hAnsi="Times New Roman"/>
                      <w:b/>
                      <w:sz w:val="22"/>
                      <w:lang w:val="en-GB"/>
                    </w:rPr>
                    <w:t>Type of Assessment</w:t>
                  </w:r>
                </w:p>
                <w:p w14:paraId="15AD750A" w14:textId="77777777" w:rsidR="00652280" w:rsidRDefault="005B2D3E">
                  <w:pPr>
                    <w:rPr>
                      <w:rFonts w:ascii="Times New Roman" w:hAnsi="Times New Roman"/>
                      <w:b/>
                      <w:sz w:val="22"/>
                      <w:lang w:val="en-GB"/>
                    </w:rPr>
                  </w:pPr>
                  <w:r>
                    <w:rPr>
                      <w:rFonts w:ascii="Times New Roman" w:hAnsi="Times New Roman"/>
                      <w:b/>
                      <w:sz w:val="22"/>
                      <w:lang w:val="en-GB"/>
                    </w:rPr>
                    <w:t>Methods</w:t>
                  </w:r>
                </w:p>
              </w:tc>
              <w:tc>
                <w:tcPr>
                  <w:tcW w:w="1260" w:type="dxa"/>
                </w:tcPr>
                <w:p w14:paraId="15AD750B" w14:textId="77777777" w:rsidR="00652280" w:rsidRDefault="005B2D3E">
                  <w:pPr>
                    <w:rPr>
                      <w:rFonts w:ascii="Times New Roman" w:hAnsi="Times New Roman"/>
                      <w:b/>
                      <w:sz w:val="22"/>
                      <w:lang w:val="en-GB"/>
                    </w:rPr>
                  </w:pPr>
                  <w:r>
                    <w:rPr>
                      <w:rFonts w:ascii="Times New Roman" w:hAnsi="Times New Roman"/>
                      <w:b/>
                      <w:sz w:val="22"/>
                      <w:lang w:val="en-GB"/>
                    </w:rPr>
                    <w:t>Weighting</w:t>
                  </w:r>
                </w:p>
              </w:tc>
              <w:tc>
                <w:tcPr>
                  <w:tcW w:w="1440" w:type="dxa"/>
                </w:tcPr>
                <w:p w14:paraId="15AD750C" w14:textId="77777777" w:rsidR="00652280" w:rsidRDefault="005B2D3E">
                  <w:pPr>
                    <w:rPr>
                      <w:rFonts w:ascii="Times New Roman" w:hAnsi="Times New Roman"/>
                      <w:b/>
                      <w:sz w:val="22"/>
                      <w:lang w:val="en-GB"/>
                    </w:rPr>
                  </w:pPr>
                  <w:r>
                    <w:rPr>
                      <w:rFonts w:ascii="Times New Roman" w:hAnsi="Times New Roman"/>
                      <w:b/>
                      <w:sz w:val="22"/>
                      <w:lang w:val="en-GB"/>
                    </w:rPr>
                    <w:t>CILOs to be addressed</w:t>
                  </w:r>
                </w:p>
              </w:tc>
              <w:tc>
                <w:tcPr>
                  <w:tcW w:w="4890" w:type="dxa"/>
                </w:tcPr>
                <w:p w14:paraId="15AD750D" w14:textId="77777777" w:rsidR="00652280" w:rsidRDefault="005B2D3E">
                  <w:pPr>
                    <w:rPr>
                      <w:rFonts w:ascii="Times New Roman" w:hAnsi="Times New Roman"/>
                      <w:b/>
                      <w:sz w:val="22"/>
                      <w:lang w:val="en-GB"/>
                    </w:rPr>
                  </w:pPr>
                  <w:r>
                    <w:rPr>
                      <w:rFonts w:ascii="Times New Roman" w:hAnsi="Times New Roman"/>
                      <w:b/>
                      <w:sz w:val="22"/>
                      <w:lang w:val="en-GB"/>
                    </w:rPr>
                    <w:t>Description of Assessment Tasks</w:t>
                  </w:r>
                </w:p>
              </w:tc>
            </w:tr>
            <w:tr w:rsidR="00652280" w14:paraId="15AD7515" w14:textId="77777777">
              <w:tc>
                <w:tcPr>
                  <w:tcW w:w="1395" w:type="dxa"/>
                  <w:tcBorders>
                    <w:bottom w:val="single" w:sz="4" w:space="0" w:color="auto"/>
                  </w:tcBorders>
                </w:tcPr>
                <w:p w14:paraId="15AD750F" w14:textId="77777777" w:rsidR="00652280" w:rsidRDefault="005B2D3E">
                  <w:pPr>
                    <w:jc w:val="both"/>
                    <w:rPr>
                      <w:rFonts w:ascii="Times New Roman" w:hAnsi="Times New Roman"/>
                      <w:sz w:val="22"/>
                      <w:lang w:val="en-GB"/>
                    </w:rPr>
                  </w:pPr>
                  <w:r>
                    <w:rPr>
                      <w:rFonts w:ascii="Times New Roman" w:hAnsi="Times New Roman"/>
                      <w:sz w:val="22"/>
                      <w:lang w:val="en-GB"/>
                    </w:rPr>
                    <w:t>Written Assignment</w:t>
                  </w:r>
                </w:p>
              </w:tc>
              <w:tc>
                <w:tcPr>
                  <w:tcW w:w="1260" w:type="dxa"/>
                  <w:tcBorders>
                    <w:bottom w:val="single" w:sz="4" w:space="0" w:color="auto"/>
                  </w:tcBorders>
                </w:tcPr>
                <w:p w14:paraId="15AD7510" w14:textId="77777777" w:rsidR="00652280" w:rsidRDefault="005B2D3E">
                  <w:pPr>
                    <w:jc w:val="center"/>
                    <w:rPr>
                      <w:rFonts w:ascii="Times New Roman" w:hAnsi="Times New Roman"/>
                      <w:sz w:val="22"/>
                      <w:lang w:val="en-GB"/>
                    </w:rPr>
                  </w:pPr>
                  <w:r>
                    <w:rPr>
                      <w:rFonts w:ascii="Times New Roman" w:hAnsi="Times New Roman"/>
                      <w:sz w:val="22"/>
                      <w:lang w:val="en-GB"/>
                    </w:rPr>
                    <w:t>30%</w:t>
                  </w:r>
                </w:p>
              </w:tc>
              <w:tc>
                <w:tcPr>
                  <w:tcW w:w="1440" w:type="dxa"/>
                  <w:tcBorders>
                    <w:bottom w:val="single" w:sz="4" w:space="0" w:color="auto"/>
                  </w:tcBorders>
                </w:tcPr>
                <w:p w14:paraId="15AD7511" w14:textId="77777777" w:rsidR="00652280" w:rsidRDefault="005B2D3E">
                  <w:pPr>
                    <w:jc w:val="center"/>
                    <w:rPr>
                      <w:rFonts w:ascii="Times New Roman" w:hAnsi="Times New Roman"/>
                      <w:sz w:val="22"/>
                      <w:lang w:val="en-GB"/>
                    </w:rPr>
                  </w:pPr>
                  <w:r>
                    <w:rPr>
                      <w:rFonts w:ascii="Times New Roman" w:hAnsi="Times New Roman"/>
                      <w:sz w:val="22"/>
                      <w:lang w:val="en-GB"/>
                    </w:rPr>
                    <w:t>1, 2</w:t>
                  </w:r>
                </w:p>
              </w:tc>
              <w:tc>
                <w:tcPr>
                  <w:tcW w:w="4890" w:type="dxa"/>
                  <w:tcBorders>
                    <w:bottom w:val="single" w:sz="4" w:space="0" w:color="auto"/>
                  </w:tcBorders>
                </w:tcPr>
                <w:p w14:paraId="15AD7512" w14:textId="77777777" w:rsidR="00652280" w:rsidRDefault="005B2D3E">
                  <w:pPr>
                    <w:jc w:val="both"/>
                    <w:rPr>
                      <w:rFonts w:ascii="Times New Roman" w:hAnsi="Times New Roman"/>
                      <w:sz w:val="22"/>
                      <w:lang w:val="en-GB"/>
                    </w:rPr>
                  </w:pPr>
                  <w:r>
                    <w:rPr>
                      <w:rFonts w:ascii="Times New Roman" w:hAnsi="Times New Roman"/>
                      <w:sz w:val="22"/>
                      <w:lang w:val="en-GB"/>
                    </w:rPr>
                    <w:t>Written assignment 1 (10%) will assess students’ ability to structure and rewrite sentences, paragraphs and essays in academic writing contexts with the purpose to improve their grammar accuracy, presentation and meaning making.</w:t>
                  </w:r>
                </w:p>
                <w:p w14:paraId="15AD7513" w14:textId="77777777" w:rsidR="00652280" w:rsidRDefault="00652280">
                  <w:pPr>
                    <w:jc w:val="both"/>
                    <w:rPr>
                      <w:rFonts w:ascii="Times New Roman" w:hAnsi="Times New Roman"/>
                      <w:sz w:val="22"/>
                      <w:lang w:val="en-GB"/>
                    </w:rPr>
                  </w:pPr>
                </w:p>
                <w:p w14:paraId="15AD7514" w14:textId="77777777" w:rsidR="00652280" w:rsidRDefault="005B2D3E">
                  <w:pPr>
                    <w:rPr>
                      <w:rFonts w:ascii="Times New Roman" w:hAnsi="Times New Roman"/>
                      <w:sz w:val="22"/>
                      <w:lang w:val="en-GB"/>
                    </w:rPr>
                  </w:pPr>
                  <w:r>
                    <w:rPr>
                      <w:rFonts w:ascii="Times New Roman" w:hAnsi="Times New Roman"/>
                      <w:sz w:val="22"/>
                      <w:lang w:val="en-GB"/>
                    </w:rPr>
                    <w:t>Written assignment 2 (20%) will require students to apply learnt skills to paraphrase assigned excerpts taken from academic texts.</w:t>
                  </w:r>
                </w:p>
              </w:tc>
            </w:tr>
            <w:tr w:rsidR="00652280" w14:paraId="15AD751C" w14:textId="77777777">
              <w:tc>
                <w:tcPr>
                  <w:tcW w:w="1395" w:type="dxa"/>
                </w:tcPr>
                <w:p w14:paraId="15AD7516" w14:textId="77777777" w:rsidR="00652280" w:rsidRDefault="005B2D3E">
                  <w:pPr>
                    <w:jc w:val="both"/>
                    <w:rPr>
                      <w:rFonts w:ascii="Times New Roman" w:hAnsi="Times New Roman"/>
                      <w:sz w:val="22"/>
                      <w:lang w:val="en-GB"/>
                    </w:rPr>
                  </w:pPr>
                  <w:r>
                    <w:rPr>
                      <w:rFonts w:ascii="Times New Roman" w:hAnsi="Times New Roman"/>
                      <w:sz w:val="22"/>
                      <w:lang w:val="en-GB"/>
                    </w:rPr>
                    <w:t>Quizzes</w:t>
                  </w:r>
                </w:p>
              </w:tc>
              <w:tc>
                <w:tcPr>
                  <w:tcW w:w="1260" w:type="dxa"/>
                </w:tcPr>
                <w:p w14:paraId="15AD7517" w14:textId="77777777" w:rsidR="00652280" w:rsidRDefault="005B2D3E">
                  <w:pPr>
                    <w:jc w:val="center"/>
                    <w:rPr>
                      <w:rFonts w:ascii="Times New Roman" w:hAnsi="Times New Roman"/>
                      <w:sz w:val="22"/>
                      <w:lang w:val="en-GB"/>
                    </w:rPr>
                  </w:pPr>
                  <w:r>
                    <w:rPr>
                      <w:rFonts w:ascii="Times New Roman" w:hAnsi="Times New Roman"/>
                      <w:sz w:val="22"/>
                      <w:lang w:val="en-GB"/>
                    </w:rPr>
                    <w:t>10%</w:t>
                  </w:r>
                </w:p>
              </w:tc>
              <w:tc>
                <w:tcPr>
                  <w:tcW w:w="1440" w:type="dxa"/>
                </w:tcPr>
                <w:p w14:paraId="15AD7518" w14:textId="77777777" w:rsidR="00652280" w:rsidRDefault="005B2D3E">
                  <w:pPr>
                    <w:jc w:val="center"/>
                    <w:rPr>
                      <w:rFonts w:ascii="Times New Roman" w:hAnsi="Times New Roman"/>
                      <w:sz w:val="22"/>
                      <w:lang w:val="en-GB"/>
                    </w:rPr>
                  </w:pPr>
                  <w:r>
                    <w:rPr>
                      <w:rFonts w:ascii="Times New Roman" w:hAnsi="Times New Roman"/>
                      <w:sz w:val="22"/>
                      <w:lang w:val="en-GB"/>
                    </w:rPr>
                    <w:t>2, 3</w:t>
                  </w:r>
                </w:p>
              </w:tc>
              <w:tc>
                <w:tcPr>
                  <w:tcW w:w="4890" w:type="dxa"/>
                </w:tcPr>
                <w:p w14:paraId="15AD7519" w14:textId="77777777" w:rsidR="00652280" w:rsidRDefault="005B2D3E">
                  <w:pPr>
                    <w:jc w:val="both"/>
                    <w:rPr>
                      <w:rFonts w:ascii="Times New Roman" w:hAnsi="Times New Roman"/>
                      <w:sz w:val="22"/>
                      <w:lang w:val="en-GB"/>
                    </w:rPr>
                  </w:pPr>
                  <w:r>
                    <w:rPr>
                      <w:rFonts w:ascii="Times New Roman" w:hAnsi="Times New Roman"/>
                      <w:sz w:val="22"/>
                      <w:lang w:val="en-GB"/>
                    </w:rPr>
                    <w:t>Quiz 1 (5%) will assess students’ ability to apply the appropriate referencing system to in-text and end-text referencing.</w:t>
                  </w:r>
                </w:p>
                <w:p w14:paraId="15AD751A" w14:textId="77777777" w:rsidR="00652280" w:rsidRDefault="00652280">
                  <w:pPr>
                    <w:jc w:val="both"/>
                    <w:rPr>
                      <w:rFonts w:ascii="Times New Roman" w:hAnsi="Times New Roman"/>
                      <w:sz w:val="22"/>
                      <w:lang w:val="en-GB"/>
                    </w:rPr>
                  </w:pPr>
                </w:p>
                <w:p w14:paraId="15AD751B" w14:textId="77777777" w:rsidR="00652280" w:rsidRDefault="005B2D3E">
                  <w:pPr>
                    <w:rPr>
                      <w:rFonts w:ascii="Times New Roman" w:hAnsi="Times New Roman"/>
                      <w:sz w:val="22"/>
                      <w:lang w:val="en-GB"/>
                    </w:rPr>
                  </w:pPr>
                  <w:r>
                    <w:rPr>
                      <w:rFonts w:ascii="Times New Roman" w:hAnsi="Times New Roman"/>
                      <w:sz w:val="22"/>
                      <w:lang w:val="en-GB"/>
                    </w:rPr>
                    <w:t>Quiz 2 (5%) will assess students’ ability to apply appropriate language, tone and style to given texts.</w:t>
                  </w:r>
                </w:p>
              </w:tc>
            </w:tr>
            <w:tr w:rsidR="00652280" w14:paraId="15AD7524" w14:textId="77777777">
              <w:trPr>
                <w:trHeight w:val="236"/>
              </w:trPr>
              <w:tc>
                <w:tcPr>
                  <w:tcW w:w="1395" w:type="dxa"/>
                </w:tcPr>
                <w:p w14:paraId="15AD751D" w14:textId="77777777" w:rsidR="00652280" w:rsidRDefault="005B2D3E">
                  <w:pPr>
                    <w:jc w:val="both"/>
                    <w:rPr>
                      <w:rFonts w:ascii="Times New Roman" w:hAnsi="Times New Roman"/>
                      <w:sz w:val="22"/>
                      <w:lang w:val="en-GB"/>
                    </w:rPr>
                  </w:pPr>
                  <w:r>
                    <w:rPr>
                      <w:rFonts w:ascii="Times New Roman" w:hAnsi="Times New Roman"/>
                      <w:sz w:val="22"/>
                      <w:lang w:val="en-GB"/>
                    </w:rPr>
                    <w:t>Group Presentation</w:t>
                  </w:r>
                </w:p>
              </w:tc>
              <w:tc>
                <w:tcPr>
                  <w:tcW w:w="1260" w:type="dxa"/>
                </w:tcPr>
                <w:p w14:paraId="15AD751E" w14:textId="77777777" w:rsidR="00652280" w:rsidRDefault="005B2D3E">
                  <w:pPr>
                    <w:jc w:val="center"/>
                    <w:rPr>
                      <w:rFonts w:ascii="Times New Roman" w:hAnsi="Times New Roman"/>
                      <w:sz w:val="22"/>
                      <w:lang w:val="en-GB"/>
                    </w:rPr>
                  </w:pPr>
                  <w:r>
                    <w:rPr>
                      <w:rFonts w:ascii="Times New Roman" w:hAnsi="Times New Roman"/>
                      <w:sz w:val="22"/>
                      <w:lang w:val="en-GB"/>
                    </w:rPr>
                    <w:t>20%</w:t>
                  </w:r>
                </w:p>
              </w:tc>
              <w:tc>
                <w:tcPr>
                  <w:tcW w:w="1440" w:type="dxa"/>
                </w:tcPr>
                <w:p w14:paraId="15AD751F" w14:textId="77777777" w:rsidR="00652280" w:rsidRDefault="005B2D3E">
                  <w:pPr>
                    <w:jc w:val="center"/>
                    <w:rPr>
                      <w:rFonts w:ascii="Times New Roman" w:hAnsi="Times New Roman"/>
                      <w:sz w:val="22"/>
                      <w:lang w:val="en-GB"/>
                    </w:rPr>
                  </w:pPr>
                  <w:r>
                    <w:rPr>
                      <w:rFonts w:ascii="Times New Roman" w:hAnsi="Times New Roman"/>
                      <w:sz w:val="22"/>
                      <w:lang w:val="en-GB"/>
                    </w:rPr>
                    <w:t>1, 3</w:t>
                  </w:r>
                </w:p>
              </w:tc>
              <w:tc>
                <w:tcPr>
                  <w:tcW w:w="4890" w:type="dxa"/>
                </w:tcPr>
                <w:p w14:paraId="15AD7520" w14:textId="77777777" w:rsidR="00652280" w:rsidRDefault="005B2D3E">
                  <w:pPr>
                    <w:jc w:val="both"/>
                    <w:rPr>
                      <w:rFonts w:ascii="Times New Roman" w:hAnsi="Times New Roman"/>
                      <w:sz w:val="22"/>
                      <w:lang w:val="en-GB"/>
                    </w:rPr>
                  </w:pPr>
                  <w:r>
                    <w:rPr>
                      <w:rFonts w:ascii="Times New Roman" w:hAnsi="Times New Roman"/>
                      <w:sz w:val="22"/>
                      <w:lang w:val="en-GB"/>
                    </w:rPr>
                    <w:t>The group presentation will require students to choose a topic and then prepare to</w:t>
                  </w:r>
                </w:p>
                <w:p w14:paraId="15AD7521" w14:textId="77777777" w:rsidR="00652280" w:rsidRDefault="005B2D3E">
                  <w:pPr>
                    <w:widowControl/>
                    <w:numPr>
                      <w:ilvl w:val="0"/>
                      <w:numId w:val="2"/>
                    </w:numPr>
                    <w:jc w:val="both"/>
                    <w:rPr>
                      <w:rFonts w:ascii="Times New Roman" w:hAnsi="Times New Roman"/>
                      <w:sz w:val="22"/>
                      <w:lang w:val="en-GB"/>
                    </w:rPr>
                  </w:pPr>
                  <w:r>
                    <w:rPr>
                      <w:rFonts w:ascii="Times New Roman" w:hAnsi="Times New Roman"/>
                      <w:sz w:val="22"/>
                      <w:lang w:val="en-GB"/>
                    </w:rPr>
                    <w:t xml:space="preserve">explain and raise examples of different writing elements that could be included in composing an academic paper on the chosen topic, </w:t>
                  </w:r>
                </w:p>
                <w:p w14:paraId="15AD7522" w14:textId="77777777" w:rsidR="00652280" w:rsidRDefault="005B2D3E">
                  <w:pPr>
                    <w:widowControl/>
                    <w:numPr>
                      <w:ilvl w:val="0"/>
                      <w:numId w:val="2"/>
                    </w:numPr>
                    <w:jc w:val="both"/>
                    <w:rPr>
                      <w:rFonts w:ascii="Times New Roman" w:hAnsi="Times New Roman"/>
                      <w:sz w:val="22"/>
                      <w:lang w:val="en-GB"/>
                    </w:rPr>
                  </w:pPr>
                  <w:r>
                    <w:rPr>
                      <w:rFonts w:ascii="Times New Roman" w:hAnsi="Times New Roman"/>
                      <w:sz w:val="22"/>
                      <w:lang w:val="en-GB"/>
                    </w:rPr>
                    <w:lastRenderedPageBreak/>
                    <w:t>present a logical structure that could be used to discuss the chosen topic using appropriate writing models, and</w:t>
                  </w:r>
                </w:p>
                <w:p w14:paraId="15AD7523" w14:textId="77777777" w:rsidR="00652280" w:rsidRDefault="005B2D3E">
                  <w:pPr>
                    <w:widowControl/>
                    <w:numPr>
                      <w:ilvl w:val="0"/>
                      <w:numId w:val="2"/>
                    </w:numPr>
                    <w:rPr>
                      <w:rFonts w:ascii="Times New Roman" w:hAnsi="Times New Roman"/>
                      <w:sz w:val="22"/>
                      <w:lang w:val="en-GB"/>
                    </w:rPr>
                  </w:pPr>
                  <w:r>
                    <w:rPr>
                      <w:rFonts w:ascii="Times New Roman" w:hAnsi="Times New Roman"/>
                      <w:sz w:val="22"/>
                      <w:lang w:val="en-GB"/>
                    </w:rPr>
                    <w:t>submit an essay outline including the thesis statement and topic sentence for each paragraph, specifying examples of writing elements and writing models based on the presented structure.</w:t>
                  </w:r>
                </w:p>
              </w:tc>
            </w:tr>
            <w:tr w:rsidR="00652280" w14:paraId="15AD7529" w14:textId="77777777">
              <w:tc>
                <w:tcPr>
                  <w:tcW w:w="1395" w:type="dxa"/>
                </w:tcPr>
                <w:p w14:paraId="15AD7525" w14:textId="77777777" w:rsidR="00652280" w:rsidRDefault="005B2D3E">
                  <w:pPr>
                    <w:jc w:val="both"/>
                    <w:rPr>
                      <w:rFonts w:ascii="Times New Roman" w:hAnsi="Times New Roman"/>
                      <w:sz w:val="22"/>
                      <w:lang w:val="en-GB"/>
                    </w:rPr>
                  </w:pPr>
                  <w:r>
                    <w:rPr>
                      <w:rFonts w:ascii="Times New Roman" w:hAnsi="Times New Roman"/>
                      <w:sz w:val="22"/>
                      <w:lang w:val="en-GB"/>
                    </w:rPr>
                    <w:lastRenderedPageBreak/>
                    <w:t xml:space="preserve">Participation </w:t>
                  </w:r>
                </w:p>
              </w:tc>
              <w:tc>
                <w:tcPr>
                  <w:tcW w:w="1260" w:type="dxa"/>
                </w:tcPr>
                <w:p w14:paraId="15AD7526" w14:textId="77777777" w:rsidR="00652280" w:rsidRDefault="005B2D3E">
                  <w:pPr>
                    <w:jc w:val="center"/>
                    <w:rPr>
                      <w:rFonts w:ascii="Times New Roman" w:hAnsi="Times New Roman"/>
                      <w:sz w:val="22"/>
                      <w:lang w:val="en-GB"/>
                    </w:rPr>
                  </w:pPr>
                  <w:r>
                    <w:rPr>
                      <w:rFonts w:ascii="Times New Roman" w:hAnsi="Times New Roman"/>
                      <w:sz w:val="22"/>
                      <w:lang w:val="en-GB"/>
                    </w:rPr>
                    <w:t>10%</w:t>
                  </w:r>
                </w:p>
              </w:tc>
              <w:tc>
                <w:tcPr>
                  <w:tcW w:w="1440" w:type="dxa"/>
                </w:tcPr>
                <w:p w14:paraId="15AD7527" w14:textId="77777777" w:rsidR="00652280" w:rsidRDefault="005B2D3E">
                  <w:pPr>
                    <w:jc w:val="center"/>
                    <w:rPr>
                      <w:rFonts w:ascii="Times New Roman" w:hAnsi="Times New Roman"/>
                      <w:sz w:val="22"/>
                      <w:lang w:val="en-GB"/>
                    </w:rPr>
                  </w:pPr>
                  <w:r>
                    <w:rPr>
                      <w:rFonts w:ascii="Times New Roman" w:hAnsi="Times New Roman"/>
                      <w:sz w:val="22"/>
                      <w:lang w:val="en-GB"/>
                    </w:rPr>
                    <w:t>1, 2, 3</w:t>
                  </w:r>
                </w:p>
              </w:tc>
              <w:tc>
                <w:tcPr>
                  <w:tcW w:w="4890" w:type="dxa"/>
                </w:tcPr>
                <w:p w14:paraId="15AD7528" w14:textId="77777777" w:rsidR="00652280" w:rsidRDefault="005B2D3E">
                  <w:pPr>
                    <w:rPr>
                      <w:rFonts w:ascii="Times New Roman" w:hAnsi="Times New Roman"/>
                      <w:sz w:val="22"/>
                      <w:lang w:val="en-GB"/>
                    </w:rPr>
                  </w:pPr>
                  <w:r>
                    <w:rPr>
                      <w:rFonts w:ascii="Times New Roman" w:hAnsi="Times New Roman"/>
                      <w:sz w:val="22"/>
                      <w:lang w:val="en-GB"/>
                    </w:rPr>
                    <w:t>Class discussions and group-led discussions will encourage, reward and assess students’ contributions to in-class assignments and their engagement with other students.</w:t>
                  </w:r>
                </w:p>
              </w:tc>
            </w:tr>
            <w:tr w:rsidR="00652280" w14:paraId="15AD7531" w14:textId="77777777">
              <w:tc>
                <w:tcPr>
                  <w:tcW w:w="1395" w:type="dxa"/>
                </w:tcPr>
                <w:p w14:paraId="15AD752A" w14:textId="77777777" w:rsidR="00652280" w:rsidRDefault="005B2D3E">
                  <w:pPr>
                    <w:jc w:val="both"/>
                    <w:rPr>
                      <w:rFonts w:ascii="Times New Roman" w:hAnsi="Times New Roman"/>
                      <w:sz w:val="22"/>
                      <w:lang w:val="en-GB"/>
                    </w:rPr>
                  </w:pPr>
                  <w:r>
                    <w:rPr>
                      <w:rFonts w:ascii="Times New Roman" w:hAnsi="Times New Roman"/>
                      <w:sz w:val="22"/>
                      <w:lang w:val="en-GB"/>
                    </w:rPr>
                    <w:t>Final Examination</w:t>
                  </w:r>
                </w:p>
              </w:tc>
              <w:tc>
                <w:tcPr>
                  <w:tcW w:w="1260" w:type="dxa"/>
                </w:tcPr>
                <w:p w14:paraId="15AD752B" w14:textId="77777777" w:rsidR="00652280" w:rsidRDefault="005B2D3E">
                  <w:pPr>
                    <w:jc w:val="center"/>
                    <w:rPr>
                      <w:rFonts w:ascii="Times New Roman" w:hAnsi="Times New Roman"/>
                      <w:sz w:val="22"/>
                      <w:lang w:val="en-GB"/>
                    </w:rPr>
                  </w:pPr>
                  <w:r>
                    <w:rPr>
                      <w:rFonts w:ascii="Times New Roman" w:hAnsi="Times New Roman"/>
                      <w:sz w:val="22"/>
                      <w:lang w:val="en-GB"/>
                    </w:rPr>
                    <w:t>30%</w:t>
                  </w:r>
                </w:p>
              </w:tc>
              <w:tc>
                <w:tcPr>
                  <w:tcW w:w="1440" w:type="dxa"/>
                </w:tcPr>
                <w:p w14:paraId="15AD752C" w14:textId="77777777" w:rsidR="00652280" w:rsidRDefault="005B2D3E">
                  <w:pPr>
                    <w:jc w:val="center"/>
                    <w:rPr>
                      <w:rFonts w:ascii="Times New Roman" w:hAnsi="Times New Roman"/>
                      <w:sz w:val="22"/>
                      <w:lang w:val="en-GB"/>
                    </w:rPr>
                  </w:pPr>
                  <w:r>
                    <w:rPr>
                      <w:rFonts w:ascii="Times New Roman" w:hAnsi="Times New Roman"/>
                      <w:sz w:val="22"/>
                      <w:lang w:val="en-GB"/>
                    </w:rPr>
                    <w:t>1, 2, 3</w:t>
                  </w:r>
                </w:p>
              </w:tc>
              <w:tc>
                <w:tcPr>
                  <w:tcW w:w="4890" w:type="dxa"/>
                </w:tcPr>
                <w:p w14:paraId="15AD752D" w14:textId="77777777" w:rsidR="00652280" w:rsidRDefault="005B2D3E">
                  <w:pPr>
                    <w:jc w:val="both"/>
                    <w:rPr>
                      <w:rFonts w:ascii="Times New Roman" w:hAnsi="Times New Roman"/>
                      <w:sz w:val="22"/>
                      <w:lang w:val="en-GB"/>
                    </w:rPr>
                  </w:pPr>
                  <w:r>
                    <w:rPr>
                      <w:rFonts w:ascii="Times New Roman" w:hAnsi="Times New Roman"/>
                      <w:sz w:val="22"/>
                      <w:lang w:val="en-GB"/>
                    </w:rPr>
                    <w:t>The examination will assess students’ ability to</w:t>
                  </w:r>
                </w:p>
                <w:p w14:paraId="15AD752E" w14:textId="77777777" w:rsidR="00652280" w:rsidRDefault="005B2D3E">
                  <w:pPr>
                    <w:widowControl/>
                    <w:numPr>
                      <w:ilvl w:val="0"/>
                      <w:numId w:val="3"/>
                    </w:numPr>
                    <w:jc w:val="both"/>
                    <w:rPr>
                      <w:rFonts w:ascii="Times New Roman" w:hAnsi="Times New Roman"/>
                      <w:sz w:val="22"/>
                      <w:lang w:val="en-GB"/>
                    </w:rPr>
                  </w:pPr>
                  <w:r>
                    <w:rPr>
                      <w:rFonts w:ascii="Times New Roman" w:hAnsi="Times New Roman"/>
                      <w:sz w:val="22"/>
                      <w:lang w:val="en-GB"/>
                    </w:rPr>
                    <w:t>identify problems and rewrite given texts,</w:t>
                  </w:r>
                </w:p>
                <w:p w14:paraId="15AD752F" w14:textId="77777777" w:rsidR="00652280" w:rsidRDefault="005B2D3E">
                  <w:pPr>
                    <w:widowControl/>
                    <w:numPr>
                      <w:ilvl w:val="0"/>
                      <w:numId w:val="3"/>
                    </w:numPr>
                    <w:jc w:val="both"/>
                    <w:rPr>
                      <w:rFonts w:ascii="Times New Roman" w:hAnsi="Times New Roman"/>
                      <w:sz w:val="22"/>
                      <w:lang w:val="en-GB"/>
                    </w:rPr>
                  </w:pPr>
                  <w:r>
                    <w:rPr>
                      <w:rFonts w:ascii="Times New Roman" w:hAnsi="Times New Roman"/>
                      <w:sz w:val="22"/>
                      <w:lang w:val="en-GB"/>
                    </w:rPr>
                    <w:t>paraphrase given texts, and</w:t>
                  </w:r>
                </w:p>
                <w:p w14:paraId="15AD7530" w14:textId="77777777" w:rsidR="00652280" w:rsidRDefault="005B2D3E">
                  <w:pPr>
                    <w:widowControl/>
                    <w:numPr>
                      <w:ilvl w:val="0"/>
                      <w:numId w:val="3"/>
                    </w:numPr>
                    <w:rPr>
                      <w:rFonts w:ascii="Times New Roman" w:hAnsi="Times New Roman"/>
                      <w:sz w:val="22"/>
                      <w:lang w:val="en-GB"/>
                    </w:rPr>
                  </w:pPr>
                  <w:r>
                    <w:rPr>
                      <w:rFonts w:ascii="Times New Roman" w:hAnsi="Times New Roman"/>
                      <w:sz w:val="22"/>
                      <w:lang w:val="en-GB"/>
                    </w:rPr>
                    <w:t>apply the appropriate referencing system to in-text and end-text referencing.</w:t>
                  </w:r>
                </w:p>
              </w:tc>
            </w:tr>
          </w:tbl>
          <w:p w14:paraId="15AD7532" w14:textId="77777777" w:rsidR="00652280" w:rsidRDefault="00652280">
            <w:pPr>
              <w:spacing w:line="360" w:lineRule="atLeast"/>
              <w:rPr>
                <w:rFonts w:ascii="Times New Roman" w:hAnsi="Times New Roman"/>
                <w:szCs w:val="24"/>
              </w:rPr>
            </w:pPr>
          </w:p>
        </w:tc>
      </w:tr>
    </w:tbl>
    <w:p w14:paraId="15AD7534" w14:textId="77777777" w:rsidR="00652280" w:rsidRDefault="00652280">
      <w:pPr>
        <w:autoSpaceDE w:val="0"/>
        <w:autoSpaceDN w:val="0"/>
        <w:adjustRightInd w:val="0"/>
        <w:spacing w:line="0" w:lineRule="atLeast"/>
        <w:rPr>
          <w:rFonts w:ascii="Times New Roman" w:hAnsi="Times New Roman"/>
          <w:b/>
          <w:color w:val="000000"/>
          <w:kern w:val="0"/>
          <w:szCs w:val="24"/>
          <w:u w:val="single"/>
        </w:rPr>
      </w:pPr>
    </w:p>
    <w:p w14:paraId="15AD7535" w14:textId="77777777" w:rsidR="00652280" w:rsidRDefault="00652280">
      <w:pPr>
        <w:autoSpaceDE w:val="0"/>
        <w:autoSpaceDN w:val="0"/>
        <w:adjustRightInd w:val="0"/>
        <w:spacing w:line="0" w:lineRule="atLeast"/>
        <w:rPr>
          <w:rFonts w:ascii="Times New Roman" w:hAnsi="Times New Roman"/>
          <w:b/>
          <w:color w:val="000000"/>
          <w:kern w:val="0"/>
          <w:szCs w:val="24"/>
          <w:u w:val="single"/>
        </w:rPr>
      </w:pPr>
    </w:p>
    <w:p w14:paraId="15AD7536" w14:textId="77777777" w:rsidR="00652280" w:rsidRDefault="005B2D3E">
      <w:pPr>
        <w:autoSpaceDE w:val="0"/>
        <w:autoSpaceDN w:val="0"/>
        <w:adjustRightInd w:val="0"/>
        <w:spacing w:line="0" w:lineRule="atLeast"/>
        <w:rPr>
          <w:rFonts w:ascii="Times New Roman" w:hAnsi="Times New Roman"/>
          <w:b/>
          <w:color w:val="000000"/>
          <w:kern w:val="0"/>
          <w:szCs w:val="24"/>
        </w:rPr>
      </w:pPr>
      <w:r>
        <w:rPr>
          <w:rFonts w:ascii="Times New Roman" w:hAnsi="Times New Roman"/>
          <w:b/>
          <w:color w:val="000000"/>
          <w:kern w:val="0"/>
          <w:szCs w:val="24"/>
        </w:rPr>
        <w:t>ASSESSMENT BRIEF</w:t>
      </w:r>
    </w:p>
    <w:p w14:paraId="15AD7537" w14:textId="77777777" w:rsidR="00652280" w:rsidRDefault="00652280">
      <w:pPr>
        <w:autoSpaceDE w:val="0"/>
        <w:autoSpaceDN w:val="0"/>
        <w:adjustRightInd w:val="0"/>
        <w:spacing w:line="0" w:lineRule="atLeast"/>
        <w:rPr>
          <w:rFonts w:ascii="Times New Roman" w:hAnsi="Times New Roman"/>
          <w:b/>
          <w:color w:val="000000"/>
          <w:kern w:val="0"/>
          <w:szCs w:val="24"/>
          <w:u w:val="single"/>
        </w:rPr>
      </w:pPr>
    </w:p>
    <w:p w14:paraId="15AD7538" w14:textId="77777777" w:rsidR="00652280" w:rsidRDefault="005B2D3E">
      <w:pPr>
        <w:spacing w:line="360" w:lineRule="atLeast"/>
        <w:rPr>
          <w:rFonts w:ascii="Times New Roman" w:hAnsi="Times New Roman"/>
          <w:b/>
          <w:szCs w:val="24"/>
        </w:rPr>
      </w:pPr>
      <w:r>
        <w:rPr>
          <w:rFonts w:ascii="Times New Roman" w:hAnsi="Times New Roman"/>
          <w:b/>
          <w:szCs w:val="24"/>
        </w:rPr>
        <w:t>Written Assignments (30%)</w:t>
      </w:r>
    </w:p>
    <w:p w14:paraId="15AD7539" w14:textId="77777777" w:rsidR="00652280" w:rsidRDefault="005B2D3E">
      <w:pPr>
        <w:spacing w:line="360" w:lineRule="atLeast"/>
        <w:rPr>
          <w:rFonts w:ascii="Times New Roman" w:hAnsi="Times New Roman"/>
          <w:szCs w:val="24"/>
        </w:rPr>
      </w:pPr>
      <w:r>
        <w:rPr>
          <w:rFonts w:ascii="Times New Roman" w:hAnsi="Times New Roman"/>
          <w:szCs w:val="24"/>
        </w:rPr>
        <w:t xml:space="preserve">There are two written take-home assignments on given topics related to academic writing. Written assignment 1 (10%) will assess students’ ability to structure and rewrite sentences, paragraphs and essays in academic writing contexts. </w:t>
      </w:r>
    </w:p>
    <w:p w14:paraId="15AD753A" w14:textId="77777777" w:rsidR="00652280" w:rsidRDefault="005B2D3E">
      <w:pPr>
        <w:spacing w:line="360" w:lineRule="atLeast"/>
        <w:rPr>
          <w:rFonts w:ascii="Times New Roman" w:hAnsi="Times New Roman"/>
          <w:szCs w:val="24"/>
        </w:rPr>
      </w:pPr>
      <w:r>
        <w:rPr>
          <w:rFonts w:ascii="Times New Roman" w:hAnsi="Times New Roman"/>
          <w:szCs w:val="24"/>
        </w:rPr>
        <w:t>Written assignment 2 (20%) will require students to apply learnt skills to paraphrase assigned excerpts taken from academic texts.</w:t>
      </w:r>
    </w:p>
    <w:p w14:paraId="15AD753B" w14:textId="77777777" w:rsidR="00652280" w:rsidRDefault="00652280">
      <w:pPr>
        <w:spacing w:line="360" w:lineRule="atLeast"/>
        <w:rPr>
          <w:rFonts w:ascii="Times New Roman" w:hAnsi="Times New Roman"/>
          <w:szCs w:val="24"/>
        </w:rPr>
      </w:pPr>
    </w:p>
    <w:p w14:paraId="15AD753C" w14:textId="77777777" w:rsidR="00652280" w:rsidRDefault="005B2D3E">
      <w:pPr>
        <w:spacing w:line="360" w:lineRule="atLeast"/>
        <w:rPr>
          <w:rFonts w:ascii="Times New Roman" w:hAnsi="Times New Roman"/>
          <w:b/>
          <w:szCs w:val="24"/>
        </w:rPr>
      </w:pPr>
      <w:r>
        <w:rPr>
          <w:rFonts w:ascii="Times New Roman" w:hAnsi="Times New Roman"/>
          <w:b/>
          <w:szCs w:val="24"/>
        </w:rPr>
        <w:t>Quizzes (10%)</w:t>
      </w:r>
    </w:p>
    <w:p w14:paraId="15AD753D" w14:textId="77777777" w:rsidR="00652280" w:rsidRDefault="005B2D3E">
      <w:pPr>
        <w:spacing w:line="360" w:lineRule="atLeast"/>
        <w:rPr>
          <w:rFonts w:ascii="Times New Roman" w:hAnsi="Times New Roman"/>
          <w:szCs w:val="24"/>
        </w:rPr>
      </w:pPr>
      <w:r>
        <w:rPr>
          <w:rFonts w:ascii="Times New Roman" w:hAnsi="Times New Roman"/>
          <w:szCs w:val="24"/>
        </w:rPr>
        <w:t xml:space="preserve">There are two in-class quizzes. Quiz 1 (5%) will assess students’ ability to apply the appropriate referencing system to in-text and end-text referencing. </w:t>
      </w:r>
    </w:p>
    <w:p w14:paraId="15AD753E" w14:textId="77777777" w:rsidR="00652280" w:rsidRDefault="005B2D3E">
      <w:pPr>
        <w:spacing w:line="360" w:lineRule="atLeast"/>
        <w:rPr>
          <w:rFonts w:ascii="Times New Roman" w:hAnsi="Times New Roman"/>
          <w:szCs w:val="24"/>
        </w:rPr>
      </w:pPr>
      <w:r>
        <w:rPr>
          <w:rFonts w:ascii="Times New Roman" w:hAnsi="Times New Roman"/>
          <w:szCs w:val="24"/>
        </w:rPr>
        <w:t>Quiz 2 (5%) will assess students’ ability to apply appropriate language, tone and style to given texts.</w:t>
      </w:r>
    </w:p>
    <w:p w14:paraId="15AD753F" w14:textId="77777777" w:rsidR="00652280" w:rsidRDefault="00652280">
      <w:pPr>
        <w:spacing w:line="360" w:lineRule="atLeast"/>
        <w:rPr>
          <w:rFonts w:ascii="Times New Roman" w:hAnsi="Times New Roman"/>
          <w:szCs w:val="24"/>
        </w:rPr>
      </w:pPr>
    </w:p>
    <w:p w14:paraId="15AD7540" w14:textId="77777777" w:rsidR="00652280" w:rsidRDefault="005B2D3E">
      <w:pPr>
        <w:spacing w:line="360" w:lineRule="atLeast"/>
        <w:rPr>
          <w:rFonts w:ascii="Times New Roman" w:hAnsi="Times New Roman"/>
          <w:b/>
          <w:szCs w:val="24"/>
        </w:rPr>
      </w:pPr>
      <w:r>
        <w:rPr>
          <w:rFonts w:ascii="Times New Roman" w:hAnsi="Times New Roman"/>
          <w:b/>
          <w:szCs w:val="24"/>
        </w:rPr>
        <w:t>Group Presentation (20%)</w:t>
      </w:r>
    </w:p>
    <w:p w14:paraId="15AD7541" w14:textId="77777777" w:rsidR="00652280" w:rsidRDefault="005B2D3E">
      <w:pPr>
        <w:spacing w:line="360" w:lineRule="atLeast"/>
        <w:rPr>
          <w:rFonts w:ascii="Times New Roman" w:hAnsi="Times New Roman"/>
          <w:szCs w:val="24"/>
        </w:rPr>
      </w:pPr>
      <w:r>
        <w:rPr>
          <w:rFonts w:ascii="Times New Roman" w:hAnsi="Times New Roman"/>
          <w:szCs w:val="24"/>
        </w:rPr>
        <w:t>The group presentation will require students to choose a topic and then prepare to</w:t>
      </w:r>
    </w:p>
    <w:p w14:paraId="15AD7542" w14:textId="77777777" w:rsidR="00652280" w:rsidRDefault="005B2D3E">
      <w:pPr>
        <w:spacing w:line="360" w:lineRule="atLeast"/>
        <w:rPr>
          <w:rFonts w:ascii="Times New Roman" w:hAnsi="Times New Roman"/>
          <w:szCs w:val="24"/>
        </w:rPr>
      </w:pPr>
      <w:r>
        <w:rPr>
          <w:rFonts w:ascii="Times New Roman" w:hAnsi="Times New Roman"/>
          <w:szCs w:val="24"/>
        </w:rPr>
        <w:t>•</w:t>
      </w:r>
      <w:r>
        <w:rPr>
          <w:rFonts w:ascii="Times New Roman" w:hAnsi="Times New Roman"/>
          <w:szCs w:val="24"/>
        </w:rPr>
        <w:tab/>
        <w:t xml:space="preserve">explain and raise examples of different writing elements that could be included in composing an academic paper on the chosen topic, </w:t>
      </w:r>
    </w:p>
    <w:p w14:paraId="15AD7543" w14:textId="77777777" w:rsidR="00652280" w:rsidRDefault="005B2D3E">
      <w:pPr>
        <w:spacing w:line="360" w:lineRule="atLeast"/>
        <w:rPr>
          <w:rFonts w:ascii="Times New Roman" w:hAnsi="Times New Roman"/>
          <w:szCs w:val="24"/>
        </w:rPr>
      </w:pPr>
      <w:r>
        <w:rPr>
          <w:rFonts w:ascii="Times New Roman" w:hAnsi="Times New Roman"/>
          <w:szCs w:val="24"/>
        </w:rPr>
        <w:t>•</w:t>
      </w:r>
      <w:r>
        <w:rPr>
          <w:rFonts w:ascii="Times New Roman" w:hAnsi="Times New Roman"/>
          <w:szCs w:val="24"/>
        </w:rPr>
        <w:tab/>
        <w:t>present a logical structure that could be used to discuss the chosen topic using appropriate writing models, and</w:t>
      </w:r>
    </w:p>
    <w:p w14:paraId="15AD7544" w14:textId="77777777" w:rsidR="00652280" w:rsidRDefault="005B2D3E">
      <w:pPr>
        <w:spacing w:line="360" w:lineRule="atLeast"/>
        <w:rPr>
          <w:rFonts w:ascii="Times New Roman" w:hAnsi="Times New Roman"/>
          <w:szCs w:val="24"/>
        </w:rPr>
      </w:pPr>
      <w:r>
        <w:rPr>
          <w:rFonts w:ascii="Times New Roman" w:hAnsi="Times New Roman"/>
          <w:szCs w:val="24"/>
        </w:rPr>
        <w:t>•</w:t>
      </w:r>
      <w:r>
        <w:rPr>
          <w:rFonts w:ascii="Times New Roman" w:hAnsi="Times New Roman"/>
          <w:szCs w:val="24"/>
        </w:rPr>
        <w:tab/>
        <w:t xml:space="preserve">submit an essay outline including the thesis statement and topic sentence for each </w:t>
      </w:r>
      <w:r>
        <w:rPr>
          <w:rFonts w:ascii="Times New Roman" w:hAnsi="Times New Roman"/>
          <w:szCs w:val="24"/>
        </w:rPr>
        <w:lastRenderedPageBreak/>
        <w:t>paragraph, specifying examples of writing elements and writing models based on the presented structure.</w:t>
      </w:r>
    </w:p>
    <w:p w14:paraId="15AD7545" w14:textId="77777777" w:rsidR="00652280" w:rsidRDefault="00652280">
      <w:pPr>
        <w:spacing w:line="360" w:lineRule="atLeast"/>
        <w:rPr>
          <w:rFonts w:ascii="Times New Roman" w:hAnsi="Times New Roman"/>
          <w:szCs w:val="24"/>
        </w:rPr>
      </w:pPr>
    </w:p>
    <w:p w14:paraId="15AD7546" w14:textId="77777777" w:rsidR="00652280" w:rsidRDefault="005B2D3E">
      <w:pPr>
        <w:spacing w:line="360" w:lineRule="atLeast"/>
        <w:rPr>
          <w:rFonts w:ascii="Times New Roman" w:hAnsi="Times New Roman"/>
          <w:b/>
          <w:szCs w:val="24"/>
        </w:rPr>
      </w:pPr>
      <w:r>
        <w:rPr>
          <w:rFonts w:ascii="Times New Roman" w:hAnsi="Times New Roman"/>
          <w:b/>
          <w:szCs w:val="24"/>
        </w:rPr>
        <w:t>Participation (10%)</w:t>
      </w:r>
    </w:p>
    <w:p w14:paraId="15AD7547" w14:textId="77777777" w:rsidR="00652280" w:rsidRDefault="005B2D3E">
      <w:pPr>
        <w:spacing w:line="360" w:lineRule="atLeast"/>
        <w:rPr>
          <w:rFonts w:ascii="Times New Roman" w:hAnsi="Times New Roman"/>
          <w:szCs w:val="24"/>
        </w:rPr>
      </w:pPr>
      <w:r>
        <w:rPr>
          <w:rFonts w:ascii="Times New Roman" w:hAnsi="Times New Roman"/>
          <w:szCs w:val="24"/>
        </w:rPr>
        <w:t>Assessment of the following aspects as observed during the course: attitude towards learning, contribution to class and group activities, cooperation with others, observance of deadlines, preparation for class and punctuality.</w:t>
      </w:r>
    </w:p>
    <w:p w14:paraId="15AD7548" w14:textId="77777777" w:rsidR="00652280" w:rsidRDefault="00652280">
      <w:pPr>
        <w:spacing w:line="360" w:lineRule="atLeast"/>
        <w:rPr>
          <w:rFonts w:ascii="Times New Roman" w:hAnsi="Times New Roman"/>
          <w:szCs w:val="24"/>
        </w:rPr>
      </w:pPr>
    </w:p>
    <w:p w14:paraId="15AD7549" w14:textId="77777777" w:rsidR="00652280" w:rsidRDefault="005B2D3E">
      <w:pPr>
        <w:spacing w:line="360" w:lineRule="atLeast"/>
        <w:rPr>
          <w:rFonts w:ascii="Times New Roman" w:hAnsi="Times New Roman"/>
          <w:b/>
          <w:szCs w:val="24"/>
        </w:rPr>
      </w:pPr>
      <w:r>
        <w:rPr>
          <w:rFonts w:ascii="Times New Roman" w:hAnsi="Times New Roman"/>
          <w:b/>
          <w:szCs w:val="24"/>
        </w:rPr>
        <w:t>Final Examination (30%)</w:t>
      </w:r>
    </w:p>
    <w:p w14:paraId="15AD754A" w14:textId="77777777" w:rsidR="00652280" w:rsidRDefault="005B2D3E">
      <w:pPr>
        <w:spacing w:line="360" w:lineRule="atLeast"/>
        <w:rPr>
          <w:rFonts w:ascii="Times New Roman" w:hAnsi="Times New Roman"/>
          <w:szCs w:val="24"/>
        </w:rPr>
      </w:pPr>
      <w:r>
        <w:rPr>
          <w:rFonts w:ascii="Times New Roman" w:hAnsi="Times New Roman"/>
          <w:szCs w:val="24"/>
        </w:rPr>
        <w:t>The examination will assess your ability to identify problems and rewrite given texts, paraphrase given texts, and apply the appropriate referencing system to in-text and end-text referencing.</w:t>
      </w:r>
    </w:p>
    <w:p w14:paraId="15AD754B" w14:textId="77777777" w:rsidR="00652280" w:rsidRDefault="00652280">
      <w:pPr>
        <w:spacing w:line="360" w:lineRule="atLeast"/>
        <w:rPr>
          <w:rFonts w:ascii="Times New Roman" w:hAnsi="Times New Roman"/>
          <w:szCs w:val="24"/>
        </w:rPr>
      </w:pPr>
    </w:p>
    <w:p w14:paraId="15AD754C" w14:textId="77777777" w:rsidR="00652280" w:rsidRDefault="00652280">
      <w:pPr>
        <w:spacing w:line="360" w:lineRule="atLeast"/>
        <w:rPr>
          <w:rFonts w:ascii="Times New Roman" w:hAnsi="Times New Roman"/>
          <w:szCs w:val="24"/>
        </w:rPr>
      </w:pPr>
    </w:p>
    <w:p w14:paraId="15AD754D" w14:textId="77777777" w:rsidR="00652280" w:rsidRDefault="00652280">
      <w:pPr>
        <w:spacing w:line="360" w:lineRule="atLeast"/>
        <w:rPr>
          <w:rFonts w:ascii="Times New Roman" w:hAnsi="Times New Roman"/>
          <w:szCs w:val="24"/>
        </w:rPr>
      </w:pPr>
    </w:p>
    <w:p w14:paraId="15AD754E" w14:textId="77777777" w:rsidR="00652280" w:rsidRDefault="005B2D3E">
      <w:pPr>
        <w:spacing w:line="0" w:lineRule="atLeast"/>
        <w:jc w:val="both"/>
        <w:rPr>
          <w:rFonts w:ascii="Times New Roman" w:hAnsi="Times New Roman"/>
          <w:b/>
          <w:szCs w:val="24"/>
        </w:rPr>
      </w:pPr>
      <w:r>
        <w:rPr>
          <w:rFonts w:ascii="Times New Roman" w:hAnsi="Times New Roman"/>
          <w:b/>
          <w:szCs w:val="24"/>
        </w:rPr>
        <w:t xml:space="preserve">Statement about Generative AI Tools </w:t>
      </w:r>
      <w:proofErr w:type="gramStart"/>
      <w:r>
        <w:rPr>
          <w:rFonts w:ascii="Times New Roman" w:hAnsi="Times New Roman"/>
          <w:b/>
          <w:szCs w:val="24"/>
        </w:rPr>
        <w:t>use</w:t>
      </w:r>
      <w:proofErr w:type="gramEnd"/>
      <w:r>
        <w:rPr>
          <w:rFonts w:ascii="Times New Roman" w:hAnsi="Times New Roman"/>
          <w:b/>
          <w:szCs w:val="24"/>
        </w:rPr>
        <w:t xml:space="preserve"> in Assessed Assignment Tasks</w:t>
      </w:r>
    </w:p>
    <w:p w14:paraId="15AD754F" w14:textId="77777777" w:rsidR="00652280" w:rsidRDefault="00652280">
      <w:pPr>
        <w:jc w:val="both"/>
        <w:rPr>
          <w:rFonts w:ascii="Times New Roman" w:hAnsi="Times New Roman"/>
          <w:szCs w:val="24"/>
        </w:rPr>
      </w:pPr>
    </w:p>
    <w:p w14:paraId="15AD7550" w14:textId="77777777" w:rsidR="00652280" w:rsidRDefault="005B2D3E">
      <w:pPr>
        <w:jc w:val="both"/>
        <w:rPr>
          <w:rFonts w:ascii="Times New Roman" w:hAnsi="Times New Roman"/>
          <w:szCs w:val="24"/>
        </w:rPr>
      </w:pPr>
      <w:r>
        <w:rPr>
          <w:rFonts w:ascii="Times New Roman" w:hAnsi="Times New Roman"/>
          <w:szCs w:val="24"/>
        </w:rPr>
        <w:t>Given the proliferation of generative AI tools and their utility in teaching and learning, in alignment with the University’s relevant principles, the default approach is that students are empowered and guided to use generative AI tools in assessed assignment tasks. Such use must align with the University’s academic integrity guidelines for students while ensuring they are achieving the PILOs and CILOs.</w:t>
      </w:r>
    </w:p>
    <w:p w14:paraId="15AD7551" w14:textId="77777777" w:rsidR="00652280" w:rsidRDefault="00652280">
      <w:pPr>
        <w:jc w:val="both"/>
        <w:rPr>
          <w:rFonts w:ascii="Times New Roman" w:hAnsi="Times New Roman"/>
          <w:szCs w:val="24"/>
        </w:rPr>
      </w:pPr>
    </w:p>
    <w:p w14:paraId="15AD7552" w14:textId="77777777" w:rsidR="00652280" w:rsidRDefault="005B2D3E">
      <w:pPr>
        <w:jc w:val="both"/>
        <w:rPr>
          <w:rFonts w:ascii="Times New Roman" w:hAnsi="Times New Roman"/>
          <w:szCs w:val="24"/>
        </w:rPr>
      </w:pPr>
      <w:r>
        <w:rPr>
          <w:rFonts w:ascii="Times New Roman" w:hAnsi="Times New Roman"/>
          <w:szCs w:val="24"/>
        </w:rPr>
        <w:t>In this course (Course code HDGS0306), generative AI tools can be used in the following assignment tasks in the specific way mentioned:</w:t>
      </w:r>
    </w:p>
    <w:p w14:paraId="15AD7553" w14:textId="77777777" w:rsidR="00652280" w:rsidRDefault="00652280">
      <w:pPr>
        <w:jc w:val="both"/>
        <w:rPr>
          <w:rFonts w:ascii="Times New Roman" w:hAnsi="Times New Roman"/>
          <w:szCs w:val="24"/>
        </w:rPr>
      </w:pPr>
    </w:p>
    <w:p w14:paraId="15AD7554" w14:textId="77777777" w:rsidR="00652280" w:rsidRDefault="005B2D3E">
      <w:pPr>
        <w:jc w:val="both"/>
        <w:rPr>
          <w:rFonts w:ascii="Times New Roman" w:hAnsi="Times New Roman"/>
          <w:szCs w:val="24"/>
        </w:rPr>
      </w:pPr>
      <w:r>
        <w:rPr>
          <w:rFonts w:ascii="Times New Roman" w:hAnsi="Times New Roman"/>
          <w:szCs w:val="24"/>
        </w:rPr>
        <w:t>•</w:t>
      </w:r>
      <w:r>
        <w:rPr>
          <w:rFonts w:ascii="Times New Roman" w:hAnsi="Times New Roman"/>
          <w:szCs w:val="24"/>
        </w:rPr>
        <w:tab/>
        <w:t xml:space="preserve">Written Assignments: Generative AI tools can be used for the following functions: </w:t>
      </w:r>
    </w:p>
    <w:p w14:paraId="15AD7555" w14:textId="77777777" w:rsidR="00652280" w:rsidRDefault="005B2D3E">
      <w:pPr>
        <w:pStyle w:val="ab"/>
        <w:numPr>
          <w:ilvl w:val="0"/>
          <w:numId w:val="4"/>
        </w:numPr>
        <w:ind w:leftChars="0"/>
        <w:jc w:val="both"/>
        <w:rPr>
          <w:rFonts w:ascii="Times New Roman" w:hAnsi="Times New Roman"/>
          <w:szCs w:val="24"/>
        </w:rPr>
      </w:pPr>
      <w:r>
        <w:rPr>
          <w:rFonts w:ascii="Times New Roman" w:hAnsi="Times New Roman"/>
          <w:szCs w:val="24"/>
        </w:rPr>
        <w:t xml:space="preserve">help logically organize your points in </w:t>
      </w:r>
      <w:proofErr w:type="gramStart"/>
      <w:r>
        <w:rPr>
          <w:rFonts w:ascii="Times New Roman" w:hAnsi="Times New Roman"/>
          <w:szCs w:val="24"/>
        </w:rPr>
        <w:t>writing;</w:t>
      </w:r>
      <w:proofErr w:type="gramEnd"/>
    </w:p>
    <w:p w14:paraId="15AD7556" w14:textId="77777777" w:rsidR="00652280" w:rsidRDefault="005B2D3E">
      <w:pPr>
        <w:pStyle w:val="ab"/>
        <w:numPr>
          <w:ilvl w:val="0"/>
          <w:numId w:val="4"/>
        </w:numPr>
        <w:ind w:leftChars="0"/>
        <w:jc w:val="both"/>
        <w:rPr>
          <w:rFonts w:ascii="Times New Roman" w:hAnsi="Times New Roman"/>
          <w:szCs w:val="24"/>
        </w:rPr>
      </w:pPr>
      <w:r>
        <w:rPr>
          <w:rFonts w:ascii="Times New Roman" w:hAnsi="Times New Roman"/>
          <w:szCs w:val="24"/>
        </w:rPr>
        <w:t xml:space="preserve">touch up individual sentences to refine and improve your </w:t>
      </w:r>
      <w:proofErr w:type="gramStart"/>
      <w:r>
        <w:rPr>
          <w:rFonts w:ascii="Times New Roman" w:hAnsi="Times New Roman"/>
          <w:szCs w:val="24"/>
        </w:rPr>
        <w:t>writing;</w:t>
      </w:r>
      <w:proofErr w:type="gramEnd"/>
    </w:p>
    <w:p w14:paraId="339E3EFD" w14:textId="5B122BB1" w:rsidR="00FE73A4" w:rsidRDefault="005B2D3E" w:rsidP="00FE73A4">
      <w:pPr>
        <w:pStyle w:val="ab"/>
        <w:numPr>
          <w:ilvl w:val="0"/>
          <w:numId w:val="4"/>
        </w:numPr>
        <w:ind w:leftChars="0"/>
        <w:jc w:val="both"/>
        <w:rPr>
          <w:rFonts w:ascii="Times New Roman" w:hAnsi="Times New Roman"/>
          <w:szCs w:val="24"/>
        </w:rPr>
      </w:pPr>
      <w:r>
        <w:rPr>
          <w:rFonts w:ascii="Times New Roman" w:hAnsi="Times New Roman"/>
          <w:szCs w:val="24"/>
        </w:rPr>
        <w:t>proofread your text to check for grammatical errors, typos, and misplaced or missing punctuation</w:t>
      </w:r>
      <w:r w:rsidR="00FE73A4">
        <w:rPr>
          <w:rFonts w:ascii="Times New Roman" w:hAnsi="Times New Roman"/>
          <w:szCs w:val="24"/>
        </w:rPr>
        <w:t>.</w:t>
      </w:r>
    </w:p>
    <w:p w14:paraId="5309FE13" w14:textId="77777777" w:rsidR="00FE73A4" w:rsidRDefault="00FE73A4" w:rsidP="00FE73A4">
      <w:pPr>
        <w:jc w:val="both"/>
        <w:rPr>
          <w:rFonts w:ascii="Times New Roman" w:hAnsi="Times New Roman"/>
          <w:szCs w:val="24"/>
        </w:rPr>
      </w:pPr>
    </w:p>
    <w:p w14:paraId="525FEDAC" w14:textId="77777777" w:rsidR="00FE73A4" w:rsidRDefault="00FE73A4" w:rsidP="00FE73A4">
      <w:pPr>
        <w:jc w:val="both"/>
        <w:rPr>
          <w:rFonts w:ascii="Times New Roman" w:hAnsi="Times New Roman"/>
          <w:szCs w:val="24"/>
        </w:rPr>
      </w:pPr>
    </w:p>
    <w:p w14:paraId="0750A9A3" w14:textId="77777777" w:rsidR="00FE73A4" w:rsidRDefault="00FE73A4" w:rsidP="00FE73A4">
      <w:pPr>
        <w:jc w:val="both"/>
        <w:rPr>
          <w:rFonts w:ascii="Times New Roman" w:hAnsi="Times New Roman"/>
          <w:szCs w:val="24"/>
        </w:rPr>
      </w:pPr>
    </w:p>
    <w:p w14:paraId="5CABA6E7" w14:textId="77777777" w:rsidR="00FE73A4" w:rsidRDefault="00FE73A4" w:rsidP="00FE73A4">
      <w:pPr>
        <w:jc w:val="both"/>
        <w:rPr>
          <w:rFonts w:ascii="Times New Roman" w:hAnsi="Times New Roman"/>
          <w:szCs w:val="24"/>
        </w:rPr>
      </w:pPr>
    </w:p>
    <w:p w14:paraId="5EF2234D" w14:textId="77777777" w:rsidR="00FE73A4" w:rsidRDefault="00FE73A4" w:rsidP="00FE73A4">
      <w:pPr>
        <w:jc w:val="both"/>
        <w:rPr>
          <w:rFonts w:ascii="Times New Roman" w:hAnsi="Times New Roman"/>
          <w:szCs w:val="24"/>
        </w:rPr>
      </w:pPr>
    </w:p>
    <w:p w14:paraId="7F9FE45E" w14:textId="77777777" w:rsidR="00FE73A4" w:rsidRPr="00FE73A4" w:rsidRDefault="00FE73A4" w:rsidP="00FE73A4">
      <w:pPr>
        <w:jc w:val="both"/>
        <w:rPr>
          <w:rFonts w:ascii="Times New Roman" w:hAnsi="Times New Roman"/>
          <w:szCs w:val="24"/>
        </w:rPr>
      </w:pPr>
    </w:p>
    <w:p w14:paraId="15AD755D" w14:textId="77777777" w:rsidR="00652280" w:rsidRDefault="00652280">
      <w:pPr>
        <w:spacing w:line="360" w:lineRule="atLeast"/>
        <w:rPr>
          <w:rFonts w:ascii="Times New Roman" w:hAnsi="Times New Roman"/>
          <w:szCs w:val="24"/>
        </w:rPr>
      </w:pPr>
    </w:p>
    <w:p w14:paraId="15AD755E" w14:textId="77777777" w:rsidR="00652280" w:rsidRDefault="00652280">
      <w:pPr>
        <w:spacing w:line="360" w:lineRule="atLeast"/>
        <w:rPr>
          <w:rFonts w:ascii="Times New Roman" w:hAnsi="Times New Roman"/>
          <w:szCs w:val="24"/>
        </w:rPr>
      </w:pPr>
    </w:p>
    <w:p w14:paraId="15AD755F" w14:textId="77777777" w:rsidR="00652280" w:rsidRDefault="00652280">
      <w:pPr>
        <w:spacing w:line="0" w:lineRule="atLeast"/>
        <w:jc w:val="both"/>
        <w:rPr>
          <w:rFonts w:ascii="Times New Roman" w:hAnsi="Times New Roman"/>
          <w:b/>
          <w:szCs w:val="24"/>
        </w:rPr>
      </w:pPr>
    </w:p>
    <w:p w14:paraId="15AD7560" w14:textId="77777777" w:rsidR="00652280" w:rsidRDefault="005B2D3E">
      <w:pPr>
        <w:spacing w:line="0" w:lineRule="atLeast"/>
        <w:jc w:val="both"/>
        <w:rPr>
          <w:rFonts w:ascii="Times New Roman" w:hAnsi="Times New Roman"/>
          <w:b/>
          <w:szCs w:val="24"/>
        </w:rPr>
      </w:pPr>
      <w:r>
        <w:rPr>
          <w:rFonts w:ascii="Times New Roman" w:hAnsi="Times New Roman"/>
          <w:b/>
          <w:szCs w:val="24"/>
        </w:rPr>
        <w:lastRenderedPageBreak/>
        <w:t>COURSE SCHEDULE</w:t>
      </w:r>
    </w:p>
    <w:p w14:paraId="15AD7561" w14:textId="77777777" w:rsidR="00652280" w:rsidRDefault="00652280">
      <w:pPr>
        <w:spacing w:line="0" w:lineRule="atLeast"/>
        <w:jc w:val="both"/>
        <w:rPr>
          <w:rFonts w:ascii="Times New Roman" w:hAnsi="Times New Roman"/>
          <w:b/>
          <w:szCs w:val="24"/>
        </w:rPr>
      </w:pP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5"/>
        <w:gridCol w:w="6193"/>
        <w:gridCol w:w="2220"/>
      </w:tblGrid>
      <w:tr w:rsidR="00652280" w14:paraId="15AD7565" w14:textId="77777777">
        <w:trPr>
          <w:trHeight w:val="300"/>
          <w:jc w:val="center"/>
        </w:trPr>
        <w:tc>
          <w:tcPr>
            <w:tcW w:w="525" w:type="dxa"/>
            <w:shd w:val="clear" w:color="auto" w:fill="D9D9D9" w:themeFill="background1" w:themeFillShade="D9"/>
            <w:vAlign w:val="center"/>
          </w:tcPr>
          <w:p w14:paraId="15AD7562" w14:textId="77777777" w:rsidR="00652280" w:rsidRDefault="00652280">
            <w:pPr>
              <w:jc w:val="center"/>
              <w:rPr>
                <w:rFonts w:ascii="Times New Roman" w:hAnsi="Times New Roman"/>
                <w:b/>
                <w:bCs/>
                <w:sz w:val="22"/>
              </w:rPr>
            </w:pPr>
          </w:p>
        </w:tc>
        <w:tc>
          <w:tcPr>
            <w:tcW w:w="6193" w:type="dxa"/>
            <w:shd w:val="clear" w:color="auto" w:fill="D9D9D9" w:themeFill="background1" w:themeFillShade="D9"/>
            <w:vAlign w:val="center"/>
          </w:tcPr>
          <w:p w14:paraId="15AD7563" w14:textId="77777777" w:rsidR="00652280" w:rsidRDefault="005B2D3E">
            <w:pPr>
              <w:jc w:val="center"/>
              <w:rPr>
                <w:rFonts w:ascii="Times New Roman" w:hAnsi="Times New Roman"/>
                <w:b/>
                <w:sz w:val="22"/>
              </w:rPr>
            </w:pPr>
            <w:r>
              <w:rPr>
                <w:rFonts w:ascii="Times New Roman" w:hAnsi="Times New Roman"/>
                <w:b/>
                <w:sz w:val="22"/>
              </w:rPr>
              <w:t>Content</w:t>
            </w:r>
          </w:p>
        </w:tc>
        <w:tc>
          <w:tcPr>
            <w:tcW w:w="2220" w:type="dxa"/>
            <w:shd w:val="clear" w:color="auto" w:fill="D9D9D9" w:themeFill="background1" w:themeFillShade="D9"/>
            <w:vAlign w:val="center"/>
          </w:tcPr>
          <w:p w14:paraId="15AD7564" w14:textId="77777777" w:rsidR="00652280" w:rsidRDefault="005B2D3E">
            <w:pPr>
              <w:jc w:val="center"/>
              <w:rPr>
                <w:rFonts w:ascii="Times New Roman" w:hAnsi="Times New Roman"/>
                <w:b/>
                <w:sz w:val="22"/>
              </w:rPr>
            </w:pPr>
            <w:r>
              <w:rPr>
                <w:rFonts w:ascii="Times New Roman" w:hAnsi="Times New Roman"/>
                <w:b/>
                <w:sz w:val="22"/>
              </w:rPr>
              <w:t>Class Assessments/Assignments</w:t>
            </w:r>
          </w:p>
        </w:tc>
      </w:tr>
      <w:tr w:rsidR="00652280" w14:paraId="15AD756C" w14:textId="77777777">
        <w:trPr>
          <w:trHeight w:val="808"/>
          <w:jc w:val="center"/>
        </w:trPr>
        <w:tc>
          <w:tcPr>
            <w:tcW w:w="525" w:type="dxa"/>
            <w:vAlign w:val="center"/>
          </w:tcPr>
          <w:p w14:paraId="15AD7566" w14:textId="77777777" w:rsidR="00652280" w:rsidRDefault="005B2D3E">
            <w:pPr>
              <w:jc w:val="center"/>
              <w:rPr>
                <w:rFonts w:ascii="Times New Roman" w:hAnsi="Times New Roman"/>
                <w:sz w:val="22"/>
              </w:rPr>
            </w:pPr>
            <w:r>
              <w:rPr>
                <w:rFonts w:ascii="Times New Roman" w:hAnsi="Times New Roman"/>
                <w:sz w:val="22"/>
              </w:rPr>
              <w:t>1</w:t>
            </w:r>
          </w:p>
        </w:tc>
        <w:tc>
          <w:tcPr>
            <w:tcW w:w="6193" w:type="dxa"/>
            <w:vAlign w:val="center"/>
          </w:tcPr>
          <w:p w14:paraId="15AD7567"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Getting to know you</w:t>
            </w:r>
          </w:p>
          <w:p w14:paraId="15AD7568"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Course overview</w:t>
            </w:r>
          </w:p>
          <w:p w14:paraId="15AD7569"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What academic writing is</w:t>
            </w:r>
          </w:p>
          <w:p w14:paraId="15AD756A"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Academic and other writing contexts</w:t>
            </w:r>
          </w:p>
        </w:tc>
        <w:tc>
          <w:tcPr>
            <w:tcW w:w="2220" w:type="dxa"/>
            <w:vAlign w:val="center"/>
          </w:tcPr>
          <w:p w14:paraId="15AD756B" w14:textId="77777777" w:rsidR="00652280" w:rsidRDefault="00652280">
            <w:pPr>
              <w:rPr>
                <w:rFonts w:ascii="Times New Roman" w:hAnsi="Times New Roman"/>
                <w:b/>
                <w:bCs/>
                <w:sz w:val="22"/>
              </w:rPr>
            </w:pPr>
          </w:p>
        </w:tc>
      </w:tr>
      <w:tr w:rsidR="00652280" w14:paraId="15AD7571" w14:textId="77777777">
        <w:trPr>
          <w:trHeight w:val="808"/>
          <w:jc w:val="center"/>
        </w:trPr>
        <w:tc>
          <w:tcPr>
            <w:tcW w:w="525" w:type="dxa"/>
            <w:vAlign w:val="center"/>
          </w:tcPr>
          <w:p w14:paraId="15AD756D" w14:textId="77777777" w:rsidR="00652280" w:rsidRDefault="005B2D3E">
            <w:pPr>
              <w:jc w:val="center"/>
              <w:rPr>
                <w:rFonts w:ascii="Times New Roman" w:hAnsi="Times New Roman"/>
                <w:i/>
                <w:sz w:val="22"/>
              </w:rPr>
            </w:pPr>
            <w:r>
              <w:rPr>
                <w:rFonts w:ascii="Times New Roman" w:hAnsi="Times New Roman"/>
                <w:sz w:val="22"/>
              </w:rPr>
              <w:t>2</w:t>
            </w:r>
          </w:p>
        </w:tc>
        <w:tc>
          <w:tcPr>
            <w:tcW w:w="6193" w:type="dxa"/>
            <w:vAlign w:val="center"/>
          </w:tcPr>
          <w:p w14:paraId="15AD756E"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Basics of academic writing</w:t>
            </w:r>
          </w:p>
          <w:p w14:paraId="15AD756F"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What plagiarism is</w:t>
            </w:r>
          </w:p>
        </w:tc>
        <w:tc>
          <w:tcPr>
            <w:tcW w:w="2220" w:type="dxa"/>
            <w:vAlign w:val="center"/>
          </w:tcPr>
          <w:p w14:paraId="15AD7570" w14:textId="77777777" w:rsidR="00652280" w:rsidRDefault="00652280">
            <w:pPr>
              <w:rPr>
                <w:rFonts w:ascii="Times New Roman" w:hAnsi="Times New Roman"/>
                <w:b/>
                <w:bCs/>
                <w:sz w:val="22"/>
              </w:rPr>
            </w:pPr>
          </w:p>
        </w:tc>
      </w:tr>
      <w:tr w:rsidR="00652280" w14:paraId="15AD7578" w14:textId="77777777" w:rsidTr="00F10461">
        <w:trPr>
          <w:trHeight w:val="808"/>
          <w:jc w:val="center"/>
        </w:trPr>
        <w:tc>
          <w:tcPr>
            <w:tcW w:w="525" w:type="dxa"/>
            <w:vAlign w:val="center"/>
          </w:tcPr>
          <w:p w14:paraId="15AD7572" w14:textId="77777777" w:rsidR="00652280" w:rsidRDefault="005B2D3E">
            <w:pPr>
              <w:jc w:val="center"/>
              <w:rPr>
                <w:rFonts w:ascii="Times New Roman" w:hAnsi="Times New Roman"/>
                <w:sz w:val="22"/>
              </w:rPr>
            </w:pPr>
            <w:r>
              <w:rPr>
                <w:rFonts w:ascii="Times New Roman" w:hAnsi="Times New Roman"/>
                <w:sz w:val="22"/>
              </w:rPr>
              <w:t>3</w:t>
            </w:r>
          </w:p>
        </w:tc>
        <w:tc>
          <w:tcPr>
            <w:tcW w:w="6193" w:type="dxa"/>
            <w:vAlign w:val="center"/>
          </w:tcPr>
          <w:p w14:paraId="15AD7573"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Avoiding plagiarism</w:t>
            </w:r>
          </w:p>
          <w:p w14:paraId="15AD7574"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In-text citation</w:t>
            </w:r>
          </w:p>
          <w:p w14:paraId="15AD7575" w14:textId="77777777" w:rsidR="00652280" w:rsidRDefault="005B2D3E">
            <w:pPr>
              <w:pStyle w:val="ab"/>
              <w:numPr>
                <w:ilvl w:val="0"/>
                <w:numId w:val="5"/>
              </w:numPr>
              <w:ind w:leftChars="0" w:left="342" w:hanging="270"/>
              <w:rPr>
                <w:rFonts w:ascii="Times New Roman" w:hAnsi="Times New Roman"/>
                <w:sz w:val="22"/>
              </w:rPr>
            </w:pPr>
            <w:proofErr w:type="spellStart"/>
            <w:r>
              <w:rPr>
                <w:rFonts w:ascii="Times New Roman" w:hAnsi="Times New Roman"/>
                <w:sz w:val="22"/>
              </w:rPr>
              <w:t>Summarising</w:t>
            </w:r>
            <w:proofErr w:type="spellEnd"/>
            <w:r>
              <w:rPr>
                <w:rFonts w:ascii="Times New Roman" w:hAnsi="Times New Roman"/>
                <w:sz w:val="22"/>
              </w:rPr>
              <w:t xml:space="preserve"> and paraphrasing skills</w:t>
            </w:r>
          </w:p>
          <w:p w14:paraId="15AD7576" w14:textId="77777777" w:rsidR="00652280" w:rsidRDefault="005B2D3E">
            <w:pPr>
              <w:pStyle w:val="ab"/>
              <w:numPr>
                <w:ilvl w:val="0"/>
                <w:numId w:val="5"/>
              </w:numPr>
              <w:ind w:leftChars="0" w:left="342" w:hanging="270"/>
            </w:pPr>
            <w:r>
              <w:rPr>
                <w:rFonts w:ascii="Times New Roman" w:eastAsia="Times New Roman" w:hAnsi="Times New Roman"/>
                <w:color w:val="000000" w:themeColor="text1"/>
                <w:sz w:val="22"/>
              </w:rPr>
              <w:t xml:space="preserve">Language enhancement </w:t>
            </w:r>
          </w:p>
        </w:tc>
        <w:tc>
          <w:tcPr>
            <w:tcW w:w="2220" w:type="dxa"/>
            <w:tcBorders>
              <w:bottom w:val="single" w:sz="4" w:space="0" w:color="auto"/>
            </w:tcBorders>
            <w:shd w:val="clear" w:color="auto" w:fill="D9D9D9" w:themeFill="background1" w:themeFillShade="D9"/>
            <w:vAlign w:val="center"/>
          </w:tcPr>
          <w:p w14:paraId="42FC34D6" w14:textId="77777777" w:rsidR="00F10461" w:rsidRDefault="00F10461" w:rsidP="00F10461">
            <w:pPr>
              <w:rPr>
                <w:rFonts w:ascii="Times New Roman" w:hAnsi="Times New Roman"/>
                <w:sz w:val="22"/>
              </w:rPr>
            </w:pPr>
            <w:r>
              <w:rPr>
                <w:rFonts w:ascii="Times New Roman" w:hAnsi="Times New Roman"/>
                <w:b/>
                <w:sz w:val="22"/>
              </w:rPr>
              <w:t>Group Presentation (20%) -</w:t>
            </w:r>
          </w:p>
          <w:p w14:paraId="15AD7577" w14:textId="6083BBCC" w:rsidR="00652280" w:rsidRDefault="00F10461" w:rsidP="00F10461">
            <w:pPr>
              <w:rPr>
                <w:rFonts w:ascii="Times New Roman" w:hAnsi="Times New Roman"/>
                <w:sz w:val="22"/>
              </w:rPr>
            </w:pPr>
            <w:r>
              <w:rPr>
                <w:rFonts w:ascii="Times New Roman" w:hAnsi="Times New Roman"/>
                <w:sz w:val="22"/>
              </w:rPr>
              <w:t>Confirm Grouping</w:t>
            </w:r>
          </w:p>
        </w:tc>
      </w:tr>
      <w:tr w:rsidR="00652280" w14:paraId="15AD757D" w14:textId="77777777" w:rsidTr="00E96B91">
        <w:trPr>
          <w:trHeight w:val="388"/>
          <w:jc w:val="center"/>
        </w:trPr>
        <w:tc>
          <w:tcPr>
            <w:tcW w:w="525" w:type="dxa"/>
            <w:vAlign w:val="center"/>
          </w:tcPr>
          <w:p w14:paraId="15AD7579" w14:textId="77777777" w:rsidR="00652280" w:rsidRDefault="005B2D3E">
            <w:pPr>
              <w:jc w:val="center"/>
              <w:rPr>
                <w:rFonts w:ascii="Times New Roman" w:hAnsi="Times New Roman"/>
                <w:sz w:val="22"/>
              </w:rPr>
            </w:pPr>
            <w:r>
              <w:rPr>
                <w:rFonts w:ascii="Times New Roman" w:hAnsi="Times New Roman"/>
                <w:sz w:val="22"/>
              </w:rPr>
              <w:t>4</w:t>
            </w:r>
          </w:p>
        </w:tc>
        <w:tc>
          <w:tcPr>
            <w:tcW w:w="6193" w:type="dxa"/>
            <w:vAlign w:val="center"/>
          </w:tcPr>
          <w:p w14:paraId="15AD757A"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APA referencing style</w:t>
            </w:r>
          </w:p>
          <w:p w14:paraId="15AD757B" w14:textId="77777777" w:rsidR="00652280" w:rsidRDefault="005B2D3E">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sz w:val="22"/>
              </w:rPr>
              <w:t xml:space="preserve">Language enhancement </w:t>
            </w:r>
          </w:p>
        </w:tc>
        <w:tc>
          <w:tcPr>
            <w:tcW w:w="2220" w:type="dxa"/>
            <w:tcBorders>
              <w:bottom w:val="single" w:sz="4" w:space="0" w:color="auto"/>
            </w:tcBorders>
            <w:shd w:val="clear" w:color="auto" w:fill="D9D9D9" w:themeFill="background1" w:themeFillShade="D9"/>
            <w:vAlign w:val="center"/>
          </w:tcPr>
          <w:p w14:paraId="15AD757C" w14:textId="72CD2430" w:rsidR="00652280" w:rsidRDefault="00433668">
            <w:pPr>
              <w:rPr>
                <w:rFonts w:ascii="Times New Roman" w:hAnsi="Times New Roman"/>
                <w:sz w:val="22"/>
              </w:rPr>
            </w:pPr>
            <w:r>
              <w:rPr>
                <w:rFonts w:ascii="Times New Roman" w:hAnsi="Times New Roman"/>
                <w:sz w:val="22"/>
              </w:rPr>
              <w:t xml:space="preserve">Download </w:t>
            </w:r>
            <w:r>
              <w:rPr>
                <w:rFonts w:ascii="Times New Roman" w:hAnsi="Times New Roman"/>
                <w:b/>
                <w:bCs/>
                <w:sz w:val="22"/>
              </w:rPr>
              <w:t>Written Assignment 1 (10%)</w:t>
            </w:r>
          </w:p>
        </w:tc>
      </w:tr>
      <w:tr w:rsidR="00652280" w14:paraId="15AD7582" w14:textId="77777777" w:rsidTr="00CD79C0">
        <w:trPr>
          <w:trHeight w:val="126"/>
          <w:jc w:val="center"/>
        </w:trPr>
        <w:tc>
          <w:tcPr>
            <w:tcW w:w="525" w:type="dxa"/>
            <w:vAlign w:val="center"/>
          </w:tcPr>
          <w:p w14:paraId="15AD757E" w14:textId="77777777" w:rsidR="00652280" w:rsidRDefault="005B2D3E">
            <w:pPr>
              <w:jc w:val="center"/>
              <w:rPr>
                <w:rFonts w:ascii="Times New Roman" w:hAnsi="Times New Roman"/>
                <w:sz w:val="22"/>
              </w:rPr>
            </w:pPr>
            <w:r>
              <w:rPr>
                <w:rFonts w:ascii="Times New Roman" w:hAnsi="Times New Roman"/>
                <w:sz w:val="22"/>
              </w:rPr>
              <w:t>5</w:t>
            </w:r>
          </w:p>
        </w:tc>
        <w:tc>
          <w:tcPr>
            <w:tcW w:w="6193" w:type="dxa"/>
            <w:vAlign w:val="center"/>
          </w:tcPr>
          <w:p w14:paraId="15AD757F"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Applying referencing style</w:t>
            </w:r>
          </w:p>
          <w:p w14:paraId="15AD7580" w14:textId="77777777" w:rsidR="00652280" w:rsidRDefault="005B2D3E">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sz w:val="22"/>
              </w:rPr>
              <w:t>Language enhancement</w:t>
            </w:r>
          </w:p>
        </w:tc>
        <w:tc>
          <w:tcPr>
            <w:tcW w:w="2220" w:type="dxa"/>
            <w:shd w:val="clear" w:color="auto" w:fill="D9D9D9" w:themeFill="background1" w:themeFillShade="D9"/>
            <w:vAlign w:val="center"/>
          </w:tcPr>
          <w:p w14:paraId="15AD7581" w14:textId="761D5531" w:rsidR="00652280" w:rsidRDefault="00CD79C0">
            <w:pPr>
              <w:rPr>
                <w:rFonts w:ascii="Times New Roman" w:hAnsi="Times New Roman"/>
                <w:b/>
                <w:sz w:val="22"/>
              </w:rPr>
            </w:pPr>
            <w:r>
              <w:rPr>
                <w:rFonts w:ascii="Times New Roman" w:hAnsi="Times New Roman"/>
                <w:sz w:val="22"/>
              </w:rPr>
              <w:t xml:space="preserve">Download </w:t>
            </w:r>
            <w:r>
              <w:rPr>
                <w:rFonts w:ascii="Times New Roman" w:hAnsi="Times New Roman"/>
                <w:b/>
                <w:sz w:val="22"/>
              </w:rPr>
              <w:t>Group Presentation (20%)</w:t>
            </w:r>
            <w:r>
              <w:rPr>
                <w:rFonts w:ascii="Times New Roman" w:hAnsi="Times New Roman"/>
                <w:sz w:val="22"/>
              </w:rPr>
              <w:t xml:space="preserve"> guidelines and instructions on Moodle</w:t>
            </w:r>
          </w:p>
        </w:tc>
      </w:tr>
      <w:tr w:rsidR="00652280" w14:paraId="15AD758B" w14:textId="77777777" w:rsidTr="00433668">
        <w:trPr>
          <w:trHeight w:val="808"/>
          <w:jc w:val="center"/>
        </w:trPr>
        <w:tc>
          <w:tcPr>
            <w:tcW w:w="525" w:type="dxa"/>
            <w:vAlign w:val="center"/>
          </w:tcPr>
          <w:p w14:paraId="15AD7583" w14:textId="77777777" w:rsidR="00652280" w:rsidRDefault="005B2D3E">
            <w:pPr>
              <w:jc w:val="center"/>
              <w:rPr>
                <w:rFonts w:ascii="Times New Roman" w:hAnsi="Times New Roman"/>
                <w:sz w:val="22"/>
              </w:rPr>
            </w:pPr>
            <w:r>
              <w:rPr>
                <w:rFonts w:ascii="Times New Roman" w:hAnsi="Times New Roman"/>
                <w:sz w:val="22"/>
              </w:rPr>
              <w:t>6</w:t>
            </w:r>
          </w:p>
        </w:tc>
        <w:tc>
          <w:tcPr>
            <w:tcW w:w="6193" w:type="dxa"/>
            <w:vAlign w:val="center"/>
          </w:tcPr>
          <w:p w14:paraId="15AD7584"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Language enhancement, tone and style</w:t>
            </w:r>
          </w:p>
          <w:p w14:paraId="15AD7585" w14:textId="77777777" w:rsidR="00652280" w:rsidRDefault="005B2D3E">
            <w:pPr>
              <w:pStyle w:val="ab"/>
              <w:numPr>
                <w:ilvl w:val="0"/>
                <w:numId w:val="5"/>
              </w:numPr>
              <w:ind w:leftChars="0"/>
              <w:rPr>
                <w:rFonts w:ascii="Times New Roman" w:hAnsi="Times New Roman"/>
                <w:sz w:val="22"/>
              </w:rPr>
            </w:pPr>
            <w:r>
              <w:rPr>
                <w:rFonts w:ascii="Times New Roman" w:hAnsi="Times New Roman"/>
                <w:sz w:val="22"/>
              </w:rPr>
              <w:t xml:space="preserve">Choosing active/passive for focusing </w:t>
            </w:r>
          </w:p>
          <w:p w14:paraId="15AD7586" w14:textId="77777777" w:rsidR="00652280" w:rsidRDefault="005B2D3E">
            <w:pPr>
              <w:pStyle w:val="ab"/>
              <w:numPr>
                <w:ilvl w:val="0"/>
                <w:numId w:val="5"/>
              </w:numPr>
              <w:ind w:leftChars="0"/>
              <w:rPr>
                <w:rFonts w:ascii="Times New Roman" w:hAnsi="Times New Roman"/>
                <w:sz w:val="22"/>
              </w:rPr>
            </w:pPr>
            <w:r>
              <w:rPr>
                <w:rFonts w:ascii="Times New Roman" w:hAnsi="Times New Roman"/>
                <w:sz w:val="22"/>
              </w:rPr>
              <w:t xml:space="preserve">Ways of making emphases </w:t>
            </w:r>
          </w:p>
          <w:p w14:paraId="15AD7587" w14:textId="77777777" w:rsidR="00652280" w:rsidRDefault="005B2D3E">
            <w:pPr>
              <w:pStyle w:val="ab"/>
              <w:numPr>
                <w:ilvl w:val="0"/>
                <w:numId w:val="5"/>
              </w:numPr>
              <w:ind w:leftChars="0"/>
              <w:rPr>
                <w:rFonts w:ascii="Times New Roman" w:hAnsi="Times New Roman"/>
                <w:sz w:val="22"/>
              </w:rPr>
            </w:pPr>
            <w:r>
              <w:rPr>
                <w:rFonts w:ascii="Times New Roman" w:hAnsi="Times New Roman"/>
                <w:sz w:val="22"/>
              </w:rPr>
              <w:t xml:space="preserve">Parallel structure </w:t>
            </w:r>
          </w:p>
          <w:p w14:paraId="15AD7588" w14:textId="77777777" w:rsidR="00652280" w:rsidRDefault="005B2D3E">
            <w:pPr>
              <w:pStyle w:val="ab"/>
              <w:numPr>
                <w:ilvl w:val="0"/>
                <w:numId w:val="5"/>
              </w:numPr>
              <w:ind w:leftChars="0"/>
              <w:rPr>
                <w:rFonts w:ascii="Times New Roman" w:hAnsi="Times New Roman"/>
                <w:sz w:val="22"/>
              </w:rPr>
            </w:pPr>
            <w:r>
              <w:rPr>
                <w:rFonts w:ascii="Times New Roman" w:hAnsi="Times New Roman"/>
                <w:sz w:val="22"/>
              </w:rPr>
              <w:t xml:space="preserve">Easily </w:t>
            </w:r>
            <w:proofErr w:type="gramStart"/>
            <w:r>
              <w:rPr>
                <w:rFonts w:ascii="Times New Roman" w:hAnsi="Times New Roman"/>
                <w:sz w:val="22"/>
              </w:rPr>
              <w:t>confused</w:t>
            </w:r>
            <w:proofErr w:type="gramEnd"/>
            <w:r>
              <w:rPr>
                <w:rFonts w:ascii="Times New Roman" w:hAnsi="Times New Roman"/>
                <w:sz w:val="22"/>
              </w:rPr>
              <w:t xml:space="preserve"> words </w:t>
            </w:r>
          </w:p>
          <w:p w14:paraId="15AD7589" w14:textId="77777777" w:rsidR="00652280" w:rsidRDefault="005B2D3E">
            <w:pPr>
              <w:pStyle w:val="ab"/>
              <w:numPr>
                <w:ilvl w:val="0"/>
                <w:numId w:val="5"/>
              </w:numPr>
              <w:ind w:leftChars="0"/>
              <w:rPr>
                <w:rFonts w:ascii="Times New Roman" w:hAnsi="Times New Roman"/>
                <w:sz w:val="22"/>
              </w:rPr>
            </w:pPr>
            <w:r>
              <w:rPr>
                <w:rFonts w:ascii="Times New Roman" w:hAnsi="Times New Roman"/>
                <w:sz w:val="22"/>
              </w:rPr>
              <w:t xml:space="preserve">Using the right tone </w:t>
            </w:r>
          </w:p>
        </w:tc>
        <w:tc>
          <w:tcPr>
            <w:tcW w:w="2220" w:type="dxa"/>
            <w:tcBorders>
              <w:bottom w:val="single" w:sz="4" w:space="0" w:color="auto"/>
            </w:tcBorders>
            <w:shd w:val="clear" w:color="auto" w:fill="D9D9D9" w:themeFill="background1" w:themeFillShade="D9"/>
            <w:vAlign w:val="center"/>
          </w:tcPr>
          <w:p w14:paraId="7258E775" w14:textId="76AE3609" w:rsidR="00433668" w:rsidRDefault="00433668">
            <w:pPr>
              <w:rPr>
                <w:rFonts w:ascii="Times New Roman" w:hAnsi="Times New Roman"/>
                <w:sz w:val="22"/>
              </w:rPr>
            </w:pPr>
            <w:r>
              <w:rPr>
                <w:rFonts w:ascii="Times New Roman" w:hAnsi="Times New Roman"/>
                <w:b/>
                <w:sz w:val="22"/>
              </w:rPr>
              <w:t>Submission of Written Assignment 1 (10%)</w:t>
            </w:r>
          </w:p>
          <w:p w14:paraId="3E6653EB" w14:textId="77777777" w:rsidR="00433668" w:rsidRDefault="00433668">
            <w:pPr>
              <w:rPr>
                <w:rFonts w:ascii="Times New Roman" w:hAnsi="Times New Roman"/>
                <w:sz w:val="22"/>
              </w:rPr>
            </w:pPr>
          </w:p>
          <w:p w14:paraId="15AD758A" w14:textId="1EDF4316" w:rsidR="00652280" w:rsidRDefault="00652280">
            <w:pPr>
              <w:rPr>
                <w:rFonts w:ascii="Times New Roman" w:hAnsi="Times New Roman"/>
                <w:b/>
                <w:sz w:val="22"/>
              </w:rPr>
            </w:pPr>
          </w:p>
        </w:tc>
      </w:tr>
      <w:tr w:rsidR="00652280" w14:paraId="15AD7591" w14:textId="77777777" w:rsidTr="00E96B91">
        <w:trPr>
          <w:trHeight w:val="70"/>
          <w:jc w:val="center"/>
        </w:trPr>
        <w:tc>
          <w:tcPr>
            <w:tcW w:w="525" w:type="dxa"/>
            <w:vAlign w:val="center"/>
          </w:tcPr>
          <w:p w14:paraId="15AD758C" w14:textId="77777777" w:rsidR="00652280" w:rsidRDefault="005B2D3E">
            <w:pPr>
              <w:jc w:val="center"/>
              <w:rPr>
                <w:rFonts w:ascii="Times New Roman" w:hAnsi="Times New Roman"/>
                <w:sz w:val="22"/>
              </w:rPr>
            </w:pPr>
            <w:r>
              <w:rPr>
                <w:rFonts w:ascii="Times New Roman" w:hAnsi="Times New Roman"/>
                <w:sz w:val="22"/>
              </w:rPr>
              <w:t>7</w:t>
            </w:r>
          </w:p>
        </w:tc>
        <w:tc>
          <w:tcPr>
            <w:tcW w:w="6193" w:type="dxa"/>
            <w:vAlign w:val="center"/>
          </w:tcPr>
          <w:p w14:paraId="15AD758D"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Sentence and paragraph writing</w:t>
            </w:r>
          </w:p>
          <w:p w14:paraId="15AD758E" w14:textId="77777777" w:rsidR="00652280" w:rsidRDefault="005B2D3E">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sz w:val="22"/>
              </w:rPr>
              <w:t>Language enhancement</w:t>
            </w:r>
          </w:p>
          <w:p w14:paraId="15AD758F" w14:textId="77777777" w:rsidR="00652280" w:rsidRDefault="005B2D3E">
            <w:pPr>
              <w:pStyle w:val="ab"/>
              <w:numPr>
                <w:ilvl w:val="0"/>
                <w:numId w:val="5"/>
              </w:numPr>
              <w:ind w:leftChars="0" w:left="342" w:hanging="270"/>
              <w:rPr>
                <w:rFonts w:ascii="Times New Roman" w:eastAsia="Times New Roman" w:hAnsi="Times New Roman"/>
                <w:color w:val="000000" w:themeColor="text1"/>
              </w:rPr>
            </w:pPr>
            <w:r>
              <w:rPr>
                <w:rFonts w:ascii="Times New Roman" w:hAnsi="Times New Roman"/>
                <w:sz w:val="22"/>
              </w:rPr>
              <w:t>Consolidation practice</w:t>
            </w:r>
          </w:p>
        </w:tc>
        <w:tc>
          <w:tcPr>
            <w:tcW w:w="2220" w:type="dxa"/>
            <w:tcBorders>
              <w:bottom w:val="single" w:sz="4" w:space="0" w:color="auto"/>
            </w:tcBorders>
            <w:shd w:val="clear" w:color="auto" w:fill="D9D9D9" w:themeFill="background1" w:themeFillShade="D9"/>
            <w:vAlign w:val="center"/>
          </w:tcPr>
          <w:p w14:paraId="15AD7590" w14:textId="445C4E88" w:rsidR="00652280" w:rsidRDefault="00B36B64">
            <w:pPr>
              <w:rPr>
                <w:rFonts w:ascii="Times New Roman" w:hAnsi="Times New Roman"/>
                <w:b/>
                <w:sz w:val="22"/>
              </w:rPr>
            </w:pPr>
            <w:r>
              <w:rPr>
                <w:rFonts w:ascii="Times New Roman" w:hAnsi="Times New Roman"/>
                <w:sz w:val="22"/>
              </w:rPr>
              <w:t xml:space="preserve">Download </w:t>
            </w:r>
            <w:r>
              <w:rPr>
                <w:rFonts w:ascii="Times New Roman" w:hAnsi="Times New Roman"/>
                <w:b/>
                <w:sz w:val="22"/>
              </w:rPr>
              <w:t>Guidelines on Quizzes 1 &amp; 2 (10%)</w:t>
            </w:r>
          </w:p>
        </w:tc>
      </w:tr>
      <w:tr w:rsidR="00652280" w14:paraId="15AD7597" w14:textId="77777777" w:rsidTr="000D1189">
        <w:trPr>
          <w:trHeight w:val="448"/>
          <w:jc w:val="center"/>
        </w:trPr>
        <w:tc>
          <w:tcPr>
            <w:tcW w:w="525" w:type="dxa"/>
            <w:vAlign w:val="center"/>
          </w:tcPr>
          <w:p w14:paraId="15AD7592" w14:textId="77777777" w:rsidR="00652280" w:rsidRDefault="005B2D3E">
            <w:pPr>
              <w:jc w:val="center"/>
              <w:rPr>
                <w:rFonts w:ascii="Times New Roman" w:hAnsi="Times New Roman"/>
                <w:sz w:val="22"/>
              </w:rPr>
            </w:pPr>
            <w:r>
              <w:rPr>
                <w:rFonts w:ascii="Times New Roman" w:hAnsi="Times New Roman"/>
                <w:sz w:val="22"/>
              </w:rPr>
              <w:t>8</w:t>
            </w:r>
          </w:p>
        </w:tc>
        <w:tc>
          <w:tcPr>
            <w:tcW w:w="6193" w:type="dxa"/>
            <w:vAlign w:val="center"/>
          </w:tcPr>
          <w:p w14:paraId="15AD7593"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Library search skills</w:t>
            </w:r>
          </w:p>
          <w:p w14:paraId="15AD7594"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Paragraph writing</w:t>
            </w:r>
          </w:p>
          <w:p w14:paraId="15AD7595"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 xml:space="preserve">Consolidation practice </w:t>
            </w:r>
          </w:p>
        </w:tc>
        <w:tc>
          <w:tcPr>
            <w:tcW w:w="2220" w:type="dxa"/>
            <w:shd w:val="clear" w:color="auto" w:fill="D9D9D9" w:themeFill="background1" w:themeFillShade="D9"/>
            <w:vAlign w:val="center"/>
          </w:tcPr>
          <w:p w14:paraId="15AD7596" w14:textId="3055EA6F" w:rsidR="00652280" w:rsidRDefault="005267CB">
            <w:pPr>
              <w:rPr>
                <w:rFonts w:ascii="Times New Roman" w:hAnsi="Times New Roman"/>
                <w:b/>
                <w:sz w:val="22"/>
              </w:rPr>
            </w:pPr>
            <w:r>
              <w:rPr>
                <w:rFonts w:ascii="Times New Roman" w:hAnsi="Times New Roman"/>
                <w:sz w:val="22"/>
              </w:rPr>
              <w:t xml:space="preserve">Download </w:t>
            </w:r>
            <w:r>
              <w:rPr>
                <w:rFonts w:ascii="Times New Roman" w:hAnsi="Times New Roman"/>
                <w:b/>
                <w:sz w:val="22"/>
              </w:rPr>
              <w:t>Written Assignment 2 (20%)</w:t>
            </w:r>
            <w:r>
              <w:rPr>
                <w:rFonts w:ascii="Times New Roman" w:hAnsi="Times New Roman"/>
                <w:sz w:val="22"/>
              </w:rPr>
              <w:t xml:space="preserve"> guidelines and instructions</w:t>
            </w:r>
          </w:p>
        </w:tc>
      </w:tr>
      <w:tr w:rsidR="00652280" w14:paraId="15AD75A0" w14:textId="77777777" w:rsidTr="00137C1F">
        <w:trPr>
          <w:trHeight w:val="70"/>
          <w:jc w:val="center"/>
        </w:trPr>
        <w:tc>
          <w:tcPr>
            <w:tcW w:w="525" w:type="dxa"/>
            <w:vAlign w:val="center"/>
          </w:tcPr>
          <w:p w14:paraId="15AD7598" w14:textId="77777777" w:rsidR="00652280" w:rsidRDefault="005B2D3E">
            <w:pPr>
              <w:jc w:val="center"/>
              <w:rPr>
                <w:rFonts w:ascii="Times New Roman" w:hAnsi="Times New Roman"/>
                <w:sz w:val="22"/>
              </w:rPr>
            </w:pPr>
            <w:r>
              <w:rPr>
                <w:rFonts w:ascii="Times New Roman" w:hAnsi="Times New Roman"/>
                <w:sz w:val="22"/>
              </w:rPr>
              <w:t>9</w:t>
            </w:r>
          </w:p>
        </w:tc>
        <w:tc>
          <w:tcPr>
            <w:tcW w:w="6193" w:type="dxa"/>
            <w:shd w:val="clear" w:color="auto" w:fill="FFFFFF" w:themeFill="background1"/>
            <w:vAlign w:val="center"/>
          </w:tcPr>
          <w:p w14:paraId="10DDE4E2" w14:textId="77777777" w:rsidR="00137C1F" w:rsidRDefault="00137C1F" w:rsidP="00137C1F">
            <w:pPr>
              <w:pStyle w:val="ab"/>
              <w:numPr>
                <w:ilvl w:val="0"/>
                <w:numId w:val="5"/>
              </w:numPr>
              <w:ind w:leftChars="0" w:left="342" w:hanging="270"/>
              <w:rPr>
                <w:rFonts w:ascii="Times New Roman" w:hAnsi="Times New Roman"/>
                <w:sz w:val="22"/>
              </w:rPr>
            </w:pPr>
            <w:r>
              <w:rPr>
                <w:rFonts w:ascii="Times New Roman" w:hAnsi="Times New Roman"/>
                <w:sz w:val="22"/>
              </w:rPr>
              <w:t>Structuring your academic writing</w:t>
            </w:r>
          </w:p>
          <w:p w14:paraId="2BA267D4" w14:textId="77777777" w:rsidR="00137C1F" w:rsidRDefault="00137C1F" w:rsidP="00137C1F">
            <w:pPr>
              <w:pStyle w:val="ab"/>
              <w:numPr>
                <w:ilvl w:val="0"/>
                <w:numId w:val="5"/>
              </w:numPr>
              <w:ind w:leftChars="0" w:left="342" w:hanging="270"/>
              <w:rPr>
                <w:rFonts w:ascii="Times New Roman" w:hAnsi="Times New Roman"/>
                <w:sz w:val="22"/>
              </w:rPr>
            </w:pPr>
            <w:r>
              <w:rPr>
                <w:rFonts w:ascii="Times New Roman" w:hAnsi="Times New Roman"/>
                <w:sz w:val="22"/>
              </w:rPr>
              <w:t>Pre-writing techniques</w:t>
            </w:r>
          </w:p>
          <w:p w14:paraId="1075EC90" w14:textId="77777777" w:rsidR="00137C1F" w:rsidRDefault="00137C1F" w:rsidP="00137C1F">
            <w:pPr>
              <w:pStyle w:val="ab"/>
              <w:numPr>
                <w:ilvl w:val="0"/>
                <w:numId w:val="5"/>
              </w:numPr>
              <w:ind w:leftChars="0" w:left="342" w:hanging="270"/>
              <w:rPr>
                <w:rFonts w:ascii="Times New Roman" w:eastAsia="Times New Roman" w:hAnsi="Times New Roman"/>
                <w:color w:val="000000" w:themeColor="text1"/>
              </w:rPr>
            </w:pPr>
            <w:r>
              <w:rPr>
                <w:rFonts w:ascii="Times New Roman" w:hAnsi="Times New Roman"/>
                <w:sz w:val="22"/>
              </w:rPr>
              <w:t>Consolidation practice</w:t>
            </w:r>
          </w:p>
          <w:p w14:paraId="15AD759B" w14:textId="095AC1E8" w:rsidR="00652280" w:rsidRPr="00137C1F" w:rsidRDefault="00137C1F" w:rsidP="00137C1F">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sz w:val="22"/>
              </w:rPr>
              <w:t xml:space="preserve">Language enhancement  </w:t>
            </w:r>
          </w:p>
        </w:tc>
        <w:tc>
          <w:tcPr>
            <w:tcW w:w="2220" w:type="dxa"/>
            <w:shd w:val="clear" w:color="auto" w:fill="FFFFFF" w:themeFill="background1"/>
            <w:vAlign w:val="center"/>
          </w:tcPr>
          <w:p w14:paraId="15AD759D" w14:textId="77777777" w:rsidR="00652280" w:rsidRDefault="00652280">
            <w:pPr>
              <w:rPr>
                <w:rFonts w:ascii="Times New Roman" w:hAnsi="Times New Roman"/>
                <w:b/>
                <w:sz w:val="22"/>
              </w:rPr>
            </w:pPr>
          </w:p>
          <w:p w14:paraId="15AD759F" w14:textId="7006767B" w:rsidR="00652280" w:rsidRDefault="00652280">
            <w:pPr>
              <w:rPr>
                <w:rFonts w:ascii="Times New Roman" w:hAnsi="Times New Roman"/>
                <w:sz w:val="22"/>
              </w:rPr>
            </w:pPr>
          </w:p>
        </w:tc>
      </w:tr>
      <w:tr w:rsidR="00652280" w14:paraId="15AD75A7" w14:textId="77777777" w:rsidTr="00137C1F">
        <w:trPr>
          <w:trHeight w:val="70"/>
          <w:jc w:val="center"/>
        </w:trPr>
        <w:tc>
          <w:tcPr>
            <w:tcW w:w="525" w:type="dxa"/>
            <w:vAlign w:val="center"/>
          </w:tcPr>
          <w:p w14:paraId="15AD75A1" w14:textId="77777777" w:rsidR="00652280" w:rsidRDefault="005B2D3E">
            <w:pPr>
              <w:jc w:val="center"/>
              <w:rPr>
                <w:rFonts w:ascii="Times New Roman" w:hAnsi="Times New Roman"/>
                <w:sz w:val="22"/>
              </w:rPr>
            </w:pPr>
            <w:r>
              <w:rPr>
                <w:rFonts w:ascii="Times New Roman" w:hAnsi="Times New Roman"/>
                <w:sz w:val="22"/>
              </w:rPr>
              <w:lastRenderedPageBreak/>
              <w:t>10</w:t>
            </w:r>
          </w:p>
        </w:tc>
        <w:tc>
          <w:tcPr>
            <w:tcW w:w="6193" w:type="dxa"/>
            <w:shd w:val="clear" w:color="auto" w:fill="D9D9D9" w:themeFill="background1" w:themeFillShade="D9"/>
            <w:vAlign w:val="center"/>
          </w:tcPr>
          <w:p w14:paraId="10998EF1" w14:textId="77777777" w:rsidR="00137C1F" w:rsidRDefault="00137C1F" w:rsidP="00137C1F">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rPr>
              <w:t>Review</w:t>
            </w:r>
          </w:p>
          <w:p w14:paraId="15AD75A5" w14:textId="768E428D" w:rsidR="00652280" w:rsidRPr="00137C1F" w:rsidRDefault="00137C1F" w:rsidP="00137C1F">
            <w:pPr>
              <w:pStyle w:val="ab"/>
              <w:numPr>
                <w:ilvl w:val="0"/>
                <w:numId w:val="5"/>
              </w:numPr>
              <w:ind w:leftChars="0" w:left="342" w:hanging="270"/>
              <w:rPr>
                <w:rFonts w:ascii="Times New Roman" w:eastAsia="Times New Roman" w:hAnsi="Times New Roman"/>
                <w:color w:val="000000" w:themeColor="text1"/>
              </w:rPr>
            </w:pPr>
            <w:r>
              <w:rPr>
                <w:rFonts w:ascii="Times New Roman" w:eastAsia="Times New Roman" w:hAnsi="Times New Roman"/>
                <w:color w:val="000000" w:themeColor="text1"/>
              </w:rPr>
              <w:t>Quizzes 1 &amp; 2 (10%) – 2 hours</w:t>
            </w:r>
          </w:p>
        </w:tc>
        <w:tc>
          <w:tcPr>
            <w:tcW w:w="2220" w:type="dxa"/>
            <w:tcBorders>
              <w:bottom w:val="single" w:sz="4" w:space="0" w:color="auto"/>
            </w:tcBorders>
            <w:shd w:val="clear" w:color="auto" w:fill="D9D9D9" w:themeFill="background1" w:themeFillShade="D9"/>
            <w:vAlign w:val="center"/>
          </w:tcPr>
          <w:p w14:paraId="15AD75A6" w14:textId="77777777" w:rsidR="00652280" w:rsidRDefault="00652280">
            <w:pPr>
              <w:rPr>
                <w:rFonts w:ascii="Times New Roman" w:hAnsi="Times New Roman"/>
                <w:sz w:val="22"/>
              </w:rPr>
            </w:pPr>
          </w:p>
        </w:tc>
      </w:tr>
      <w:tr w:rsidR="00652280" w14:paraId="15AD75AD" w14:textId="77777777">
        <w:trPr>
          <w:trHeight w:val="70"/>
          <w:jc w:val="center"/>
        </w:trPr>
        <w:tc>
          <w:tcPr>
            <w:tcW w:w="525" w:type="dxa"/>
            <w:vAlign w:val="center"/>
          </w:tcPr>
          <w:p w14:paraId="15AD75A8" w14:textId="77777777" w:rsidR="00652280" w:rsidRDefault="005B2D3E">
            <w:pPr>
              <w:jc w:val="center"/>
              <w:rPr>
                <w:rFonts w:ascii="Times New Roman" w:hAnsi="Times New Roman"/>
                <w:sz w:val="22"/>
              </w:rPr>
            </w:pPr>
            <w:r>
              <w:rPr>
                <w:rFonts w:ascii="Times New Roman" w:hAnsi="Times New Roman"/>
                <w:sz w:val="22"/>
              </w:rPr>
              <w:t>11</w:t>
            </w:r>
          </w:p>
        </w:tc>
        <w:tc>
          <w:tcPr>
            <w:tcW w:w="6193" w:type="dxa"/>
            <w:vAlign w:val="center"/>
          </w:tcPr>
          <w:p w14:paraId="15AD75A9"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Essay writing</w:t>
            </w:r>
          </w:p>
          <w:p w14:paraId="15AD75AA"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Essay development</w:t>
            </w:r>
          </w:p>
          <w:p w14:paraId="15AD75AB"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Consolidation practice</w:t>
            </w:r>
          </w:p>
        </w:tc>
        <w:tc>
          <w:tcPr>
            <w:tcW w:w="2220" w:type="dxa"/>
            <w:tcBorders>
              <w:bottom w:val="single" w:sz="4" w:space="0" w:color="auto"/>
            </w:tcBorders>
            <w:shd w:val="clear" w:color="auto" w:fill="FFFFFF" w:themeFill="background1"/>
            <w:vAlign w:val="center"/>
          </w:tcPr>
          <w:p w14:paraId="15AD75AC" w14:textId="77777777" w:rsidR="00652280" w:rsidRDefault="005B2D3E">
            <w:pPr>
              <w:rPr>
                <w:rFonts w:ascii="Times New Roman" w:hAnsi="Times New Roman"/>
                <w:b/>
                <w:sz w:val="22"/>
              </w:rPr>
            </w:pPr>
            <w:r>
              <w:rPr>
                <w:rFonts w:ascii="Times New Roman" w:hAnsi="Times New Roman"/>
                <w:sz w:val="22"/>
              </w:rPr>
              <w:t xml:space="preserve">Download </w:t>
            </w:r>
            <w:r>
              <w:rPr>
                <w:rFonts w:ascii="Times New Roman" w:hAnsi="Times New Roman"/>
                <w:b/>
                <w:sz w:val="22"/>
              </w:rPr>
              <w:t>Guidelines on Final Examination (30%)</w:t>
            </w:r>
          </w:p>
        </w:tc>
      </w:tr>
      <w:tr w:rsidR="00652280" w14:paraId="15AD75B3" w14:textId="77777777">
        <w:trPr>
          <w:trHeight w:val="790"/>
          <w:jc w:val="center"/>
        </w:trPr>
        <w:tc>
          <w:tcPr>
            <w:tcW w:w="525" w:type="dxa"/>
            <w:vAlign w:val="center"/>
          </w:tcPr>
          <w:p w14:paraId="15AD75AE" w14:textId="77777777" w:rsidR="00652280" w:rsidRDefault="005B2D3E">
            <w:pPr>
              <w:jc w:val="center"/>
              <w:rPr>
                <w:rFonts w:ascii="Times New Roman" w:hAnsi="Times New Roman"/>
                <w:sz w:val="22"/>
              </w:rPr>
            </w:pPr>
            <w:r>
              <w:rPr>
                <w:rFonts w:ascii="Times New Roman" w:hAnsi="Times New Roman"/>
                <w:sz w:val="22"/>
              </w:rPr>
              <w:t>12</w:t>
            </w:r>
          </w:p>
        </w:tc>
        <w:tc>
          <w:tcPr>
            <w:tcW w:w="6193" w:type="dxa"/>
            <w:vAlign w:val="center"/>
          </w:tcPr>
          <w:p w14:paraId="15AD75AF"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Essay writing</w:t>
            </w:r>
          </w:p>
          <w:p w14:paraId="15AD75B0"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Integrating sources</w:t>
            </w:r>
          </w:p>
          <w:p w14:paraId="15AD75B1" w14:textId="77777777" w:rsidR="00652280" w:rsidRDefault="005B2D3E">
            <w:pPr>
              <w:pStyle w:val="ab"/>
              <w:numPr>
                <w:ilvl w:val="0"/>
                <w:numId w:val="5"/>
              </w:numPr>
              <w:ind w:leftChars="0" w:left="342" w:hanging="270"/>
              <w:rPr>
                <w:rFonts w:ascii="Times New Roman" w:hAnsi="Times New Roman"/>
                <w:sz w:val="22"/>
              </w:rPr>
            </w:pPr>
            <w:r>
              <w:rPr>
                <w:rFonts w:ascii="Times New Roman" w:hAnsi="Times New Roman"/>
                <w:sz w:val="22"/>
              </w:rPr>
              <w:t>Consolidation practice</w:t>
            </w:r>
          </w:p>
        </w:tc>
        <w:tc>
          <w:tcPr>
            <w:tcW w:w="2220" w:type="dxa"/>
            <w:tcBorders>
              <w:bottom w:val="single" w:sz="4" w:space="0" w:color="auto"/>
            </w:tcBorders>
            <w:vAlign w:val="center"/>
          </w:tcPr>
          <w:p w14:paraId="15AD75B2" w14:textId="77777777" w:rsidR="00652280" w:rsidRDefault="00652280">
            <w:pPr>
              <w:rPr>
                <w:rFonts w:ascii="Times New Roman" w:hAnsi="Times New Roman"/>
                <w:sz w:val="22"/>
              </w:rPr>
            </w:pPr>
          </w:p>
        </w:tc>
      </w:tr>
      <w:tr w:rsidR="00652280" w14:paraId="15AD75B9" w14:textId="77777777">
        <w:trPr>
          <w:trHeight w:val="70"/>
          <w:jc w:val="center"/>
        </w:trPr>
        <w:tc>
          <w:tcPr>
            <w:tcW w:w="525" w:type="dxa"/>
            <w:tcBorders>
              <w:bottom w:val="single" w:sz="4" w:space="0" w:color="auto"/>
            </w:tcBorders>
            <w:vAlign w:val="center"/>
          </w:tcPr>
          <w:p w14:paraId="15AD75B4" w14:textId="77777777" w:rsidR="00652280" w:rsidRDefault="005B2D3E">
            <w:pPr>
              <w:jc w:val="center"/>
              <w:rPr>
                <w:rFonts w:ascii="Times New Roman" w:hAnsi="Times New Roman"/>
                <w:sz w:val="22"/>
              </w:rPr>
            </w:pPr>
            <w:r>
              <w:rPr>
                <w:rFonts w:ascii="Times New Roman" w:hAnsi="Times New Roman"/>
                <w:sz w:val="22"/>
              </w:rPr>
              <w:t>13</w:t>
            </w:r>
          </w:p>
        </w:tc>
        <w:tc>
          <w:tcPr>
            <w:tcW w:w="6193" w:type="dxa"/>
            <w:tcBorders>
              <w:bottom w:val="single" w:sz="4" w:space="0" w:color="auto"/>
            </w:tcBorders>
            <w:vAlign w:val="center"/>
          </w:tcPr>
          <w:p w14:paraId="15AD75B5" w14:textId="77777777" w:rsidR="00652280" w:rsidRDefault="005B2D3E">
            <w:pPr>
              <w:pStyle w:val="ab"/>
              <w:numPr>
                <w:ilvl w:val="0"/>
                <w:numId w:val="5"/>
              </w:numPr>
              <w:ind w:leftChars="0" w:left="342" w:hanging="270"/>
              <w:rPr>
                <w:rFonts w:ascii="Times New Roman" w:eastAsia="Times New Roman" w:hAnsi="Times New Roman"/>
                <w:color w:val="000000" w:themeColor="text1"/>
                <w:sz w:val="22"/>
              </w:rPr>
            </w:pPr>
            <w:r>
              <w:rPr>
                <w:rFonts w:ascii="Times New Roman" w:hAnsi="Times New Roman"/>
                <w:sz w:val="22"/>
              </w:rPr>
              <w:t>Group Presentation</w:t>
            </w:r>
          </w:p>
        </w:tc>
        <w:tc>
          <w:tcPr>
            <w:tcW w:w="2220" w:type="dxa"/>
            <w:tcBorders>
              <w:bottom w:val="single" w:sz="4" w:space="0" w:color="auto"/>
            </w:tcBorders>
            <w:shd w:val="clear" w:color="auto" w:fill="D9D9D9" w:themeFill="background1" w:themeFillShade="D9"/>
            <w:vAlign w:val="center"/>
          </w:tcPr>
          <w:p w14:paraId="15AD75B6" w14:textId="77777777" w:rsidR="00652280" w:rsidRDefault="005B2D3E">
            <w:pPr>
              <w:rPr>
                <w:rFonts w:ascii="Times New Roman" w:hAnsi="Times New Roman"/>
                <w:b/>
                <w:sz w:val="22"/>
              </w:rPr>
            </w:pPr>
            <w:r>
              <w:rPr>
                <w:rFonts w:ascii="Times New Roman" w:hAnsi="Times New Roman"/>
                <w:b/>
                <w:sz w:val="22"/>
              </w:rPr>
              <w:t>Group Presentation and Submission of Essay Outline (20%)</w:t>
            </w:r>
          </w:p>
          <w:p w14:paraId="15AD75B7" w14:textId="77777777" w:rsidR="00652280" w:rsidRDefault="00652280">
            <w:pPr>
              <w:rPr>
                <w:rFonts w:ascii="Times New Roman" w:hAnsi="Times New Roman"/>
                <w:b/>
                <w:sz w:val="22"/>
              </w:rPr>
            </w:pPr>
          </w:p>
          <w:p w14:paraId="15AD75B8" w14:textId="77777777" w:rsidR="00652280" w:rsidRDefault="005B2D3E">
            <w:pPr>
              <w:rPr>
                <w:rFonts w:ascii="Times New Roman" w:hAnsi="Times New Roman"/>
                <w:b/>
                <w:sz w:val="22"/>
              </w:rPr>
            </w:pPr>
            <w:r>
              <w:rPr>
                <w:rFonts w:ascii="Times New Roman" w:hAnsi="Times New Roman"/>
                <w:b/>
                <w:sz w:val="22"/>
              </w:rPr>
              <w:t>Submission of Written Assignment 2 (20%)</w:t>
            </w:r>
          </w:p>
        </w:tc>
      </w:tr>
    </w:tbl>
    <w:p w14:paraId="15AD75BB" w14:textId="77777777" w:rsidR="00652280" w:rsidRDefault="005B2D3E">
      <w:pPr>
        <w:spacing w:line="0" w:lineRule="atLeast"/>
        <w:rPr>
          <w:rFonts w:ascii="Times New Roman" w:hAnsi="Times New Roman"/>
          <w:i/>
          <w:szCs w:val="24"/>
        </w:rPr>
      </w:pPr>
      <w:r>
        <w:rPr>
          <w:rFonts w:ascii="Times New Roman" w:hAnsi="Times New Roman"/>
          <w:i/>
          <w:szCs w:val="24"/>
        </w:rPr>
        <w:t xml:space="preserve">The above schedule is subject to change depending on students’ progress. Anyone who is absent for a class for whatever reason is responsible </w:t>
      </w:r>
      <w:proofErr w:type="gramStart"/>
      <w:r>
        <w:rPr>
          <w:rFonts w:ascii="Times New Roman" w:hAnsi="Times New Roman"/>
          <w:i/>
          <w:szCs w:val="24"/>
        </w:rPr>
        <w:t>to catch</w:t>
      </w:r>
      <w:proofErr w:type="gramEnd"/>
      <w:r>
        <w:rPr>
          <w:rFonts w:ascii="Times New Roman" w:hAnsi="Times New Roman"/>
          <w:i/>
          <w:szCs w:val="24"/>
        </w:rPr>
        <w:t xml:space="preserve"> up on what he or she has missed. All students must ensure that they are aware of crucial in-class assessments.</w:t>
      </w:r>
    </w:p>
    <w:p w14:paraId="15AD75BD" w14:textId="77777777" w:rsidR="00652280" w:rsidRDefault="00652280">
      <w:pPr>
        <w:autoSpaceDE w:val="0"/>
        <w:autoSpaceDN w:val="0"/>
        <w:adjustRightInd w:val="0"/>
        <w:spacing w:line="0" w:lineRule="atLeast"/>
        <w:rPr>
          <w:rFonts w:ascii="Times New Roman" w:hAnsi="Times New Roman"/>
          <w:b/>
          <w:color w:val="000000"/>
          <w:kern w:val="0"/>
          <w:szCs w:val="24"/>
        </w:rPr>
      </w:pPr>
    </w:p>
    <w:p w14:paraId="57BF7F14" w14:textId="77777777" w:rsidR="0058227A" w:rsidRDefault="0058227A">
      <w:pPr>
        <w:autoSpaceDE w:val="0"/>
        <w:autoSpaceDN w:val="0"/>
        <w:adjustRightInd w:val="0"/>
        <w:spacing w:line="0" w:lineRule="atLeast"/>
        <w:rPr>
          <w:rFonts w:ascii="Times New Roman" w:hAnsi="Times New Roman"/>
          <w:b/>
          <w:color w:val="000000"/>
          <w:kern w:val="0"/>
          <w:szCs w:val="24"/>
        </w:rPr>
      </w:pPr>
    </w:p>
    <w:p w14:paraId="15AD75BE" w14:textId="7F255F21" w:rsidR="00652280" w:rsidRDefault="005B2D3E">
      <w:pPr>
        <w:autoSpaceDE w:val="0"/>
        <w:autoSpaceDN w:val="0"/>
        <w:adjustRightInd w:val="0"/>
        <w:spacing w:line="0" w:lineRule="atLeast"/>
        <w:rPr>
          <w:rFonts w:ascii="Times New Roman" w:hAnsi="Times New Roman"/>
          <w:b/>
          <w:color w:val="000000"/>
          <w:kern w:val="0"/>
          <w:szCs w:val="24"/>
        </w:rPr>
      </w:pPr>
      <w:r>
        <w:rPr>
          <w:rFonts w:ascii="Times New Roman" w:hAnsi="Times New Roman"/>
          <w:b/>
          <w:color w:val="000000"/>
          <w:kern w:val="0"/>
          <w:szCs w:val="24"/>
        </w:rPr>
        <w:t>RECOMMENDED READINGS</w:t>
      </w:r>
    </w:p>
    <w:p w14:paraId="558D36C9" w14:textId="77777777" w:rsidR="0058227A" w:rsidRPr="0058227A" w:rsidRDefault="0058227A">
      <w:pPr>
        <w:autoSpaceDE w:val="0"/>
        <w:autoSpaceDN w:val="0"/>
        <w:adjustRightInd w:val="0"/>
        <w:spacing w:line="0" w:lineRule="atLeast"/>
        <w:rPr>
          <w:rFonts w:ascii="Times New Roman" w:hAnsi="Times New Roman"/>
          <w:b/>
          <w:color w:val="000000"/>
          <w:kern w:val="0"/>
          <w:sz w:val="16"/>
          <w:szCs w:val="16"/>
        </w:rPr>
      </w:pPr>
    </w:p>
    <w:p w14:paraId="08A243E1" w14:textId="77777777" w:rsidR="007208A8" w:rsidRPr="00CA7867" w:rsidRDefault="007208A8" w:rsidP="0058227A">
      <w:pPr>
        <w:pStyle w:val="my-0"/>
        <w:spacing w:before="0" w:beforeAutospacing="0" w:after="0" w:afterAutospacing="0" w:line="360" w:lineRule="auto"/>
        <w:ind w:left="288" w:hanging="284"/>
        <w:rPr>
          <w:color w:val="000000"/>
          <w:lang w:val="en-GB"/>
        </w:rPr>
      </w:pPr>
      <w:r w:rsidRPr="00CA7867">
        <w:rPr>
          <w:color w:val="000000"/>
          <w:lang w:val="en-GB"/>
        </w:rPr>
        <w:t xml:space="preserve">Bailey, S. (2025). </w:t>
      </w:r>
      <w:r w:rsidRPr="00CA7867">
        <w:rPr>
          <w:i/>
          <w:iCs/>
          <w:color w:val="000000"/>
          <w:lang w:val="en-GB"/>
        </w:rPr>
        <w:t>Academic writing: A handbook for international students</w:t>
      </w:r>
      <w:r w:rsidRPr="00CA7867">
        <w:rPr>
          <w:color w:val="000000"/>
          <w:lang w:val="en-GB"/>
        </w:rPr>
        <w:t xml:space="preserve"> (6</w:t>
      </w:r>
      <w:r w:rsidRPr="00CA7867">
        <w:rPr>
          <w:color w:val="000000"/>
          <w:vertAlign w:val="superscript"/>
          <w:lang w:val="en-GB"/>
        </w:rPr>
        <w:t>th</w:t>
      </w:r>
      <w:r w:rsidRPr="00CA7867">
        <w:rPr>
          <w:color w:val="000000"/>
          <w:lang w:val="en-GB"/>
        </w:rPr>
        <w:t xml:space="preserve"> ed.). Routledge.</w:t>
      </w:r>
    </w:p>
    <w:p w14:paraId="5412D612" w14:textId="77777777" w:rsidR="007208A8" w:rsidRPr="00CA7867" w:rsidRDefault="007208A8" w:rsidP="0058227A">
      <w:pPr>
        <w:pStyle w:val="my-0"/>
        <w:spacing w:before="0" w:beforeAutospacing="0" w:after="0" w:afterAutospacing="0" w:line="360" w:lineRule="auto"/>
        <w:ind w:left="288" w:hanging="284"/>
        <w:rPr>
          <w:color w:val="000000"/>
          <w:vertAlign w:val="superscript"/>
          <w:lang w:val="en-GB"/>
        </w:rPr>
      </w:pPr>
      <w:r w:rsidRPr="00CA7867">
        <w:rPr>
          <w:color w:val="000000"/>
          <w:lang w:val="en-GB"/>
        </w:rPr>
        <w:t xml:space="preserve">Butler, L. (2020). </w:t>
      </w:r>
      <w:r w:rsidRPr="00CA7867">
        <w:rPr>
          <w:i/>
          <w:iCs/>
          <w:color w:val="000000"/>
          <w:lang w:val="en-GB"/>
        </w:rPr>
        <w:t xml:space="preserve">Longman academic writing series: Sentences to paragraphs </w:t>
      </w:r>
      <w:proofErr w:type="spellStart"/>
      <w:r w:rsidRPr="00CA7867">
        <w:rPr>
          <w:i/>
          <w:iCs/>
          <w:color w:val="000000"/>
          <w:lang w:val="en-GB"/>
        </w:rPr>
        <w:t>lvl</w:t>
      </w:r>
      <w:proofErr w:type="spellEnd"/>
      <w:r w:rsidRPr="00CA7867">
        <w:rPr>
          <w:i/>
          <w:iCs/>
          <w:color w:val="000000"/>
          <w:lang w:val="en-GB"/>
        </w:rPr>
        <w:t xml:space="preserve"> 1</w:t>
      </w:r>
      <w:r w:rsidRPr="00CA7867">
        <w:rPr>
          <w:color w:val="000000"/>
          <w:lang w:val="en-GB"/>
        </w:rPr>
        <w:t xml:space="preserve"> (2</w:t>
      </w:r>
      <w:r w:rsidRPr="00CA7867">
        <w:rPr>
          <w:color w:val="000000"/>
          <w:vertAlign w:val="superscript"/>
          <w:lang w:val="en-GB"/>
        </w:rPr>
        <w:t>nd</w:t>
      </w:r>
    </w:p>
    <w:p w14:paraId="71AB4761" w14:textId="77777777" w:rsidR="007208A8" w:rsidRPr="00CA7867" w:rsidRDefault="007208A8" w:rsidP="0058227A">
      <w:pPr>
        <w:pStyle w:val="my-0"/>
        <w:spacing w:before="0" w:beforeAutospacing="0" w:after="0" w:afterAutospacing="0" w:line="360" w:lineRule="auto"/>
        <w:ind w:left="288"/>
        <w:rPr>
          <w:color w:val="000000"/>
          <w:lang w:val="en-GB"/>
        </w:rPr>
      </w:pPr>
      <w:r w:rsidRPr="00CA7867">
        <w:rPr>
          <w:color w:val="000000"/>
          <w:vertAlign w:val="superscript"/>
          <w:lang w:val="en-GB"/>
        </w:rPr>
        <w:t xml:space="preserve"> </w:t>
      </w:r>
      <w:r w:rsidRPr="00CA7867">
        <w:rPr>
          <w:color w:val="000000"/>
          <w:lang w:val="en-GB"/>
        </w:rPr>
        <w:t>ed.). Pearson.</w:t>
      </w:r>
    </w:p>
    <w:p w14:paraId="52DE4215" w14:textId="77777777" w:rsidR="007208A8" w:rsidRPr="00CA7867" w:rsidRDefault="007208A8" w:rsidP="0058227A">
      <w:pPr>
        <w:pStyle w:val="my-0"/>
        <w:spacing w:before="0" w:beforeAutospacing="0" w:after="0" w:afterAutospacing="0" w:line="360" w:lineRule="auto"/>
        <w:ind w:left="288" w:hanging="284"/>
        <w:rPr>
          <w:color w:val="000000"/>
          <w:lang w:val="en-GB"/>
        </w:rPr>
      </w:pPr>
      <w:r w:rsidRPr="00CA7867">
        <w:rPr>
          <w:color w:val="000000"/>
          <w:lang w:val="en-GB"/>
        </w:rPr>
        <w:t xml:space="preserve">Hogue, A. (2020). </w:t>
      </w:r>
      <w:r w:rsidRPr="00CA7867">
        <w:rPr>
          <w:i/>
          <w:iCs/>
          <w:color w:val="000000"/>
          <w:lang w:val="en-GB"/>
        </w:rPr>
        <w:t xml:space="preserve">Longman academic writing series: Paragraphs </w:t>
      </w:r>
      <w:proofErr w:type="spellStart"/>
      <w:r w:rsidRPr="00CA7867">
        <w:rPr>
          <w:i/>
          <w:iCs/>
          <w:color w:val="000000"/>
          <w:lang w:val="en-GB"/>
        </w:rPr>
        <w:t>lvl</w:t>
      </w:r>
      <w:proofErr w:type="spellEnd"/>
      <w:r w:rsidRPr="00CA7867">
        <w:rPr>
          <w:i/>
          <w:iCs/>
          <w:color w:val="000000"/>
          <w:lang w:val="en-GB"/>
        </w:rPr>
        <w:t xml:space="preserve"> 2</w:t>
      </w:r>
      <w:r w:rsidRPr="00CA7867">
        <w:rPr>
          <w:color w:val="000000"/>
          <w:lang w:val="en-GB"/>
        </w:rPr>
        <w:t xml:space="preserve"> (3</w:t>
      </w:r>
      <w:r w:rsidRPr="00CA7867">
        <w:rPr>
          <w:color w:val="000000"/>
          <w:vertAlign w:val="superscript"/>
          <w:lang w:val="en-GB"/>
        </w:rPr>
        <w:t>rd</w:t>
      </w:r>
      <w:r w:rsidRPr="00CA7867">
        <w:rPr>
          <w:color w:val="000000"/>
          <w:lang w:val="en-GB"/>
        </w:rPr>
        <w:t xml:space="preserve"> ed.). Pearson.</w:t>
      </w:r>
    </w:p>
    <w:p w14:paraId="339A048F" w14:textId="77777777" w:rsidR="007208A8" w:rsidRPr="00CA7867" w:rsidRDefault="007208A8" w:rsidP="0058227A">
      <w:pPr>
        <w:pStyle w:val="my-0"/>
        <w:spacing w:before="0" w:beforeAutospacing="0" w:after="0" w:afterAutospacing="0" w:line="360" w:lineRule="auto"/>
        <w:ind w:left="288" w:hanging="284"/>
        <w:rPr>
          <w:i/>
          <w:color w:val="000000"/>
          <w:lang w:val="en-GB"/>
        </w:rPr>
      </w:pPr>
      <w:proofErr w:type="spellStart"/>
      <w:r w:rsidRPr="00CA7867">
        <w:rPr>
          <w:color w:val="000000"/>
          <w:lang w:val="en-GB"/>
        </w:rPr>
        <w:t>Mewburn</w:t>
      </w:r>
      <w:proofErr w:type="spellEnd"/>
      <w:r w:rsidRPr="00CA7867">
        <w:rPr>
          <w:color w:val="000000"/>
          <w:lang w:val="en-GB"/>
        </w:rPr>
        <w:t xml:space="preserve">, I., Firth, K., &amp; Lehmann, S. (2018). </w:t>
      </w:r>
      <w:r w:rsidRPr="00CA7867">
        <w:rPr>
          <w:i/>
          <w:color w:val="000000"/>
          <w:lang w:val="en-GB"/>
        </w:rPr>
        <w:t>How to fix your academic writing trouble:</w:t>
      </w:r>
    </w:p>
    <w:p w14:paraId="36ADAF20" w14:textId="77777777" w:rsidR="007208A8" w:rsidRPr="00CA7867" w:rsidRDefault="007208A8" w:rsidP="0058227A">
      <w:pPr>
        <w:pStyle w:val="my-0"/>
        <w:spacing w:before="0" w:beforeAutospacing="0" w:after="0" w:afterAutospacing="0" w:line="360" w:lineRule="auto"/>
        <w:ind w:left="288"/>
        <w:rPr>
          <w:i/>
          <w:color w:val="000000"/>
          <w:lang w:val="en-GB"/>
        </w:rPr>
      </w:pPr>
      <w:r w:rsidRPr="00CA7867">
        <w:rPr>
          <w:i/>
          <w:color w:val="000000"/>
          <w:lang w:val="en-GB"/>
        </w:rPr>
        <w:t>A practical guide</w:t>
      </w:r>
      <w:r w:rsidRPr="00CA7867">
        <w:rPr>
          <w:color w:val="000000"/>
          <w:lang w:val="en-GB"/>
        </w:rPr>
        <w:t>. Open University Press.</w:t>
      </w:r>
    </w:p>
    <w:p w14:paraId="40243BE9" w14:textId="77777777" w:rsidR="007208A8" w:rsidRPr="00CA7867" w:rsidRDefault="007208A8" w:rsidP="0058227A">
      <w:pPr>
        <w:pStyle w:val="my-0"/>
        <w:spacing w:before="0" w:beforeAutospacing="0" w:after="0" w:afterAutospacing="0" w:line="360" w:lineRule="auto"/>
        <w:ind w:left="288" w:hanging="284"/>
        <w:rPr>
          <w:color w:val="000000"/>
          <w:lang w:val="en-GB"/>
        </w:rPr>
      </w:pPr>
      <w:r w:rsidRPr="00CA7867">
        <w:rPr>
          <w:color w:val="000000"/>
          <w:lang w:val="en-GB"/>
        </w:rPr>
        <w:t xml:space="preserve">Meyers, A. (2020). </w:t>
      </w:r>
      <w:r w:rsidRPr="00CA7867">
        <w:rPr>
          <w:i/>
          <w:iCs/>
          <w:color w:val="000000"/>
          <w:lang w:val="en-GB"/>
        </w:rPr>
        <w:t xml:space="preserve">Longman academic writing series: Essays to Research Papers </w:t>
      </w:r>
      <w:proofErr w:type="spellStart"/>
      <w:r w:rsidRPr="00CA7867">
        <w:rPr>
          <w:i/>
          <w:iCs/>
          <w:color w:val="000000"/>
          <w:lang w:val="en-GB"/>
        </w:rPr>
        <w:t>lvl</w:t>
      </w:r>
      <w:proofErr w:type="spellEnd"/>
      <w:r w:rsidRPr="00CA7867">
        <w:rPr>
          <w:i/>
          <w:iCs/>
          <w:color w:val="000000"/>
          <w:lang w:val="en-GB"/>
        </w:rPr>
        <w:t xml:space="preserve"> 5</w:t>
      </w:r>
      <w:r w:rsidRPr="00CA7867">
        <w:rPr>
          <w:color w:val="000000"/>
          <w:lang w:val="en-GB"/>
        </w:rPr>
        <w:t>.</w:t>
      </w:r>
    </w:p>
    <w:p w14:paraId="491B38F4" w14:textId="77777777" w:rsidR="007208A8" w:rsidRPr="00CA7867" w:rsidRDefault="007208A8" w:rsidP="0058227A">
      <w:pPr>
        <w:pStyle w:val="my-0"/>
        <w:spacing w:before="0" w:beforeAutospacing="0" w:after="0" w:afterAutospacing="0" w:line="360" w:lineRule="auto"/>
        <w:ind w:left="288"/>
        <w:rPr>
          <w:color w:val="000000"/>
          <w:lang w:val="en-GB"/>
        </w:rPr>
      </w:pPr>
      <w:r w:rsidRPr="00CA7867">
        <w:rPr>
          <w:color w:val="000000"/>
          <w:lang w:val="en-GB"/>
        </w:rPr>
        <w:t>Pearson.</w:t>
      </w:r>
    </w:p>
    <w:p w14:paraId="3464C447" w14:textId="77777777" w:rsidR="007208A8" w:rsidRPr="00CA7867" w:rsidRDefault="007208A8" w:rsidP="0058227A">
      <w:pPr>
        <w:pStyle w:val="my-0"/>
        <w:spacing w:before="0" w:beforeAutospacing="0" w:after="0" w:afterAutospacing="0" w:line="360" w:lineRule="auto"/>
        <w:ind w:left="288" w:hanging="284"/>
        <w:rPr>
          <w:i/>
          <w:iCs/>
          <w:color w:val="000000"/>
          <w:lang w:val="en-GB"/>
        </w:rPr>
      </w:pPr>
      <w:r w:rsidRPr="00CA7867">
        <w:rPr>
          <w:color w:val="000000"/>
          <w:lang w:val="en-GB"/>
        </w:rPr>
        <w:t xml:space="preserve">Oshima, A., &amp; Hogue, A. (2020). </w:t>
      </w:r>
      <w:r w:rsidRPr="00CA7867">
        <w:rPr>
          <w:i/>
          <w:iCs/>
          <w:color w:val="000000"/>
          <w:lang w:val="en-GB"/>
        </w:rPr>
        <w:t>Longman academic writing series: Paragraphs to essays</w:t>
      </w:r>
    </w:p>
    <w:p w14:paraId="18CAB741" w14:textId="77777777" w:rsidR="007208A8" w:rsidRPr="00CA7867" w:rsidRDefault="007208A8" w:rsidP="0058227A">
      <w:pPr>
        <w:pStyle w:val="my-0"/>
        <w:spacing w:before="0" w:beforeAutospacing="0" w:after="0" w:afterAutospacing="0" w:line="360" w:lineRule="auto"/>
        <w:ind w:left="288"/>
        <w:rPr>
          <w:color w:val="000000"/>
          <w:lang w:val="en-GB"/>
        </w:rPr>
      </w:pPr>
      <w:proofErr w:type="spellStart"/>
      <w:r w:rsidRPr="00CA7867">
        <w:rPr>
          <w:i/>
          <w:iCs/>
          <w:color w:val="000000"/>
          <w:lang w:val="en-GB"/>
        </w:rPr>
        <w:t>lvl</w:t>
      </w:r>
      <w:proofErr w:type="spellEnd"/>
      <w:r w:rsidRPr="00CA7867">
        <w:rPr>
          <w:i/>
          <w:iCs/>
          <w:color w:val="000000"/>
          <w:lang w:val="en-GB"/>
        </w:rPr>
        <w:t xml:space="preserve"> 3</w:t>
      </w:r>
      <w:r w:rsidRPr="00CA7867">
        <w:rPr>
          <w:color w:val="000000"/>
          <w:lang w:val="en-GB"/>
        </w:rPr>
        <w:t xml:space="preserve"> (4</w:t>
      </w:r>
      <w:r w:rsidRPr="00CA7867">
        <w:rPr>
          <w:color w:val="000000"/>
          <w:vertAlign w:val="superscript"/>
          <w:lang w:val="en-GB"/>
        </w:rPr>
        <w:t>th</w:t>
      </w:r>
      <w:r w:rsidRPr="00CA7867">
        <w:rPr>
          <w:color w:val="000000"/>
          <w:lang w:val="en-GB"/>
        </w:rPr>
        <w:t xml:space="preserve"> ed.). Pearson.</w:t>
      </w:r>
    </w:p>
    <w:p w14:paraId="15AD75C7" w14:textId="75EFBDF8" w:rsidR="00652280" w:rsidRDefault="007208A8" w:rsidP="0058227A">
      <w:pPr>
        <w:pStyle w:val="my-0"/>
        <w:spacing w:before="0" w:beforeAutospacing="0" w:after="0" w:afterAutospacing="0" w:line="360" w:lineRule="auto"/>
        <w:ind w:left="288" w:hanging="284"/>
        <w:rPr>
          <w:color w:val="000000"/>
        </w:rPr>
      </w:pPr>
      <w:r>
        <w:t xml:space="preserve">Oshima, A., &amp; Hogue, A. </w:t>
      </w:r>
      <w:r w:rsidRPr="00CA7867">
        <w:rPr>
          <w:color w:val="000000"/>
          <w:lang w:val="en-GB"/>
        </w:rPr>
        <w:t xml:space="preserve">(2020). </w:t>
      </w:r>
      <w:r w:rsidRPr="00CA7867">
        <w:rPr>
          <w:i/>
          <w:iCs/>
          <w:color w:val="000000"/>
          <w:lang w:val="en-GB"/>
        </w:rPr>
        <w:t xml:space="preserve">Longman academic writing series: Essays </w:t>
      </w:r>
      <w:proofErr w:type="spellStart"/>
      <w:r w:rsidRPr="00CA7867">
        <w:rPr>
          <w:i/>
          <w:iCs/>
          <w:color w:val="000000"/>
          <w:lang w:val="en-GB"/>
        </w:rPr>
        <w:t>lvl</w:t>
      </w:r>
      <w:proofErr w:type="spellEnd"/>
      <w:r w:rsidRPr="00CA7867">
        <w:rPr>
          <w:i/>
          <w:iCs/>
          <w:color w:val="000000"/>
          <w:lang w:val="en-GB"/>
        </w:rPr>
        <w:t xml:space="preserve"> 4</w:t>
      </w:r>
      <w:r w:rsidRPr="00CA7867">
        <w:rPr>
          <w:color w:val="000000"/>
          <w:lang w:val="en-GB"/>
        </w:rPr>
        <w:t xml:space="preserve"> (5th ed.). Pearson.</w:t>
      </w:r>
    </w:p>
    <w:sectPr w:rsidR="00652280">
      <w:footerReference w:type="default" r:id="rId9"/>
      <w:pgSz w:w="11906" w:h="16838"/>
      <w:pgMar w:top="1418" w:right="1418" w:bottom="1134" w:left="1418" w:header="851" w:footer="578"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EBBFF" w14:textId="77777777" w:rsidR="00256D2E" w:rsidRDefault="00256D2E">
      <w:r>
        <w:separator/>
      </w:r>
    </w:p>
  </w:endnote>
  <w:endnote w:type="continuationSeparator" w:id="0">
    <w:p w14:paraId="1F6C6F49" w14:textId="77777777" w:rsidR="00256D2E" w:rsidRDefault="00256D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D75C8" w14:textId="77777777" w:rsidR="00652280" w:rsidRDefault="005B2D3E">
    <w:pPr>
      <w:pStyle w:val="a5"/>
      <w:tabs>
        <w:tab w:val="center" w:pos="5233"/>
        <w:tab w:val="left" w:pos="5676"/>
      </w:tabs>
      <w:rPr>
        <w:rFonts w:ascii="Times New Roman" w:hAnsi="Times New Roman"/>
      </w:rPr>
    </w:pPr>
    <w:r>
      <w:rPr>
        <w:rFonts w:ascii="Times New Roman" w:hAnsi="Times New Roman"/>
      </w:rPr>
      <w:tab/>
    </w:r>
    <w:r>
      <w:rPr>
        <w:rFonts w:ascii="Times New Roman" w:hAnsi="Times New Roman"/>
      </w:rPr>
      <w:tab/>
    </w: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rPr>
      <w:t>6</w:t>
    </w:r>
    <w:r>
      <w:rPr>
        <w:rFonts w:ascii="Times New Roman" w:hAnsi="Times New Roman"/>
      </w:rPr>
      <w:fldChar w:fldCharType="end"/>
    </w:r>
  </w:p>
  <w:p w14:paraId="15AD75C9" w14:textId="77777777" w:rsidR="00652280" w:rsidRDefault="00652280">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43F44" w14:textId="77777777" w:rsidR="00256D2E" w:rsidRDefault="00256D2E">
      <w:r>
        <w:separator/>
      </w:r>
    </w:p>
  </w:footnote>
  <w:footnote w:type="continuationSeparator" w:id="0">
    <w:p w14:paraId="60261332" w14:textId="77777777" w:rsidR="00256D2E" w:rsidRDefault="00256D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3786C"/>
    <w:multiLevelType w:val="multilevel"/>
    <w:tmpl w:val="1E13786C"/>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 w15:restartNumberingAfterBreak="0">
    <w:nsid w:val="45830102"/>
    <w:multiLevelType w:val="multilevel"/>
    <w:tmpl w:val="45830102"/>
    <w:lvl w:ilvl="0">
      <w:numFmt w:val="bullet"/>
      <w:lvlText w:val="-"/>
      <w:lvlJc w:val="left"/>
      <w:pPr>
        <w:ind w:left="720" w:hanging="360"/>
      </w:pPr>
      <w:rPr>
        <w:rFonts w:ascii="Times New Roman" w:eastAsia="PMingLiU"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539552B9"/>
    <w:multiLevelType w:val="multilevel"/>
    <w:tmpl w:val="539552B9"/>
    <w:lvl w:ilvl="0">
      <w:start w:val="1"/>
      <w:numFmt w:val="bullet"/>
      <w:lvlText w:val=""/>
      <w:lvlJc w:val="left"/>
      <w:pPr>
        <w:ind w:left="135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94E5285"/>
    <w:multiLevelType w:val="multilevel"/>
    <w:tmpl w:val="594E5285"/>
    <w:lvl w:ilvl="0">
      <w:start w:val="1"/>
      <w:numFmt w:val="bullet"/>
      <w:lvlText w:val=""/>
      <w:lvlJc w:val="left"/>
      <w:pPr>
        <w:tabs>
          <w:tab w:val="left" w:pos="360"/>
        </w:tabs>
        <w:ind w:left="360" w:hanging="360"/>
      </w:pPr>
      <w:rPr>
        <w:rFonts w:ascii="Symbol" w:hAnsi="Symbol" w:hint="default"/>
      </w:rPr>
    </w:lvl>
    <w:lvl w:ilvl="1">
      <w:start w:val="1"/>
      <w:numFmt w:val="bullet"/>
      <w:lvlText w:val="o"/>
      <w:lvlJc w:val="left"/>
      <w:pPr>
        <w:tabs>
          <w:tab w:val="left" w:pos="1080"/>
        </w:tabs>
        <w:ind w:left="1080" w:hanging="360"/>
      </w:pPr>
      <w:rPr>
        <w:rFonts w:ascii="Courier New" w:hAnsi="Courier New" w:cs="Courier New"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4" w15:restartNumberingAfterBreak="0">
    <w:nsid w:val="5E716262"/>
    <w:multiLevelType w:val="multilevel"/>
    <w:tmpl w:val="5E71626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934897704">
    <w:abstractNumId w:val="4"/>
  </w:num>
  <w:num w:numId="2" w16cid:durableId="3291117">
    <w:abstractNumId w:val="0"/>
  </w:num>
  <w:num w:numId="3" w16cid:durableId="1454011078">
    <w:abstractNumId w:val="3"/>
  </w:num>
  <w:num w:numId="4" w16cid:durableId="2052223538">
    <w:abstractNumId w:val="1"/>
  </w:num>
  <w:num w:numId="5" w16cid:durableId="16197974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587C"/>
    <w:rsid w:val="00004EAD"/>
    <w:rsid w:val="0000638E"/>
    <w:rsid w:val="00020491"/>
    <w:rsid w:val="00022E3F"/>
    <w:rsid w:val="00026329"/>
    <w:rsid w:val="00026C32"/>
    <w:rsid w:val="00031BF7"/>
    <w:rsid w:val="00033698"/>
    <w:rsid w:val="00037DFA"/>
    <w:rsid w:val="00042350"/>
    <w:rsid w:val="00042F6C"/>
    <w:rsid w:val="00044913"/>
    <w:rsid w:val="000467D5"/>
    <w:rsid w:val="000567C9"/>
    <w:rsid w:val="000569D9"/>
    <w:rsid w:val="00060805"/>
    <w:rsid w:val="00065EBB"/>
    <w:rsid w:val="000661AC"/>
    <w:rsid w:val="00071F16"/>
    <w:rsid w:val="00075705"/>
    <w:rsid w:val="000840AF"/>
    <w:rsid w:val="00093800"/>
    <w:rsid w:val="000945C6"/>
    <w:rsid w:val="00094A75"/>
    <w:rsid w:val="000A0641"/>
    <w:rsid w:val="000A4539"/>
    <w:rsid w:val="000A6A34"/>
    <w:rsid w:val="000B4146"/>
    <w:rsid w:val="000B543D"/>
    <w:rsid w:val="000C53EA"/>
    <w:rsid w:val="000C56CC"/>
    <w:rsid w:val="000D0542"/>
    <w:rsid w:val="000D1189"/>
    <w:rsid w:val="000D77DB"/>
    <w:rsid w:val="000E3FEA"/>
    <w:rsid w:val="000F3F38"/>
    <w:rsid w:val="001055F2"/>
    <w:rsid w:val="0010570D"/>
    <w:rsid w:val="00106584"/>
    <w:rsid w:val="00110092"/>
    <w:rsid w:val="00112A95"/>
    <w:rsid w:val="00112AD0"/>
    <w:rsid w:val="00112C1A"/>
    <w:rsid w:val="00123334"/>
    <w:rsid w:val="001312A4"/>
    <w:rsid w:val="0013470D"/>
    <w:rsid w:val="001356C3"/>
    <w:rsid w:val="0013681B"/>
    <w:rsid w:val="00137C1F"/>
    <w:rsid w:val="001414A1"/>
    <w:rsid w:val="00141EFC"/>
    <w:rsid w:val="001424A6"/>
    <w:rsid w:val="001451DC"/>
    <w:rsid w:val="0015041D"/>
    <w:rsid w:val="00150699"/>
    <w:rsid w:val="00156B6B"/>
    <w:rsid w:val="00163DCB"/>
    <w:rsid w:val="00165441"/>
    <w:rsid w:val="00170D54"/>
    <w:rsid w:val="001754FD"/>
    <w:rsid w:val="001768C8"/>
    <w:rsid w:val="00192C32"/>
    <w:rsid w:val="00192CF1"/>
    <w:rsid w:val="001938D7"/>
    <w:rsid w:val="001A0236"/>
    <w:rsid w:val="001A24A6"/>
    <w:rsid w:val="001A4C4C"/>
    <w:rsid w:val="001B1E7B"/>
    <w:rsid w:val="001B28DF"/>
    <w:rsid w:val="001B4ED1"/>
    <w:rsid w:val="001B5506"/>
    <w:rsid w:val="001C2399"/>
    <w:rsid w:val="001C75A9"/>
    <w:rsid w:val="001C7A98"/>
    <w:rsid w:val="001D0140"/>
    <w:rsid w:val="001F1AA2"/>
    <w:rsid w:val="001F202E"/>
    <w:rsid w:val="001F2D42"/>
    <w:rsid w:val="001F35D4"/>
    <w:rsid w:val="001F3DDD"/>
    <w:rsid w:val="0020428D"/>
    <w:rsid w:val="0021418F"/>
    <w:rsid w:val="00214BB1"/>
    <w:rsid w:val="00214F1E"/>
    <w:rsid w:val="00216225"/>
    <w:rsid w:val="002168EE"/>
    <w:rsid w:val="002226AA"/>
    <w:rsid w:val="00223CC6"/>
    <w:rsid w:val="00226F0E"/>
    <w:rsid w:val="0022780F"/>
    <w:rsid w:val="00227D8F"/>
    <w:rsid w:val="002302AB"/>
    <w:rsid w:val="00230A1E"/>
    <w:rsid w:val="002434B8"/>
    <w:rsid w:val="002543DB"/>
    <w:rsid w:val="00255A64"/>
    <w:rsid w:val="00256D2E"/>
    <w:rsid w:val="0026076A"/>
    <w:rsid w:val="0026475A"/>
    <w:rsid w:val="00270C1E"/>
    <w:rsid w:val="00294382"/>
    <w:rsid w:val="00296117"/>
    <w:rsid w:val="00297E3B"/>
    <w:rsid w:val="002B08DA"/>
    <w:rsid w:val="002B35FD"/>
    <w:rsid w:val="002C16D3"/>
    <w:rsid w:val="002C230F"/>
    <w:rsid w:val="002C7670"/>
    <w:rsid w:val="002D02E2"/>
    <w:rsid w:val="002E13C4"/>
    <w:rsid w:val="002E7C52"/>
    <w:rsid w:val="002F3A88"/>
    <w:rsid w:val="002F5348"/>
    <w:rsid w:val="002F602B"/>
    <w:rsid w:val="00300488"/>
    <w:rsid w:val="00301EE6"/>
    <w:rsid w:val="003029B1"/>
    <w:rsid w:val="00305BC1"/>
    <w:rsid w:val="003103C1"/>
    <w:rsid w:val="00315DC0"/>
    <w:rsid w:val="00327470"/>
    <w:rsid w:val="00332EDC"/>
    <w:rsid w:val="00333BF3"/>
    <w:rsid w:val="003441FD"/>
    <w:rsid w:val="00356D52"/>
    <w:rsid w:val="0036165D"/>
    <w:rsid w:val="00363704"/>
    <w:rsid w:val="00365EDD"/>
    <w:rsid w:val="0037734C"/>
    <w:rsid w:val="00380AF3"/>
    <w:rsid w:val="00381E92"/>
    <w:rsid w:val="00391845"/>
    <w:rsid w:val="00393CB6"/>
    <w:rsid w:val="0039525F"/>
    <w:rsid w:val="0039763C"/>
    <w:rsid w:val="00397FB0"/>
    <w:rsid w:val="003A4297"/>
    <w:rsid w:val="003A6D36"/>
    <w:rsid w:val="003A6FCD"/>
    <w:rsid w:val="003B20F6"/>
    <w:rsid w:val="003C1AC2"/>
    <w:rsid w:val="003C754C"/>
    <w:rsid w:val="003E0147"/>
    <w:rsid w:val="003F2F01"/>
    <w:rsid w:val="003F3C6D"/>
    <w:rsid w:val="003F7080"/>
    <w:rsid w:val="004002D6"/>
    <w:rsid w:val="00400671"/>
    <w:rsid w:val="004161B6"/>
    <w:rsid w:val="00422D77"/>
    <w:rsid w:val="00427357"/>
    <w:rsid w:val="004300A1"/>
    <w:rsid w:val="00433668"/>
    <w:rsid w:val="004337E1"/>
    <w:rsid w:val="00435796"/>
    <w:rsid w:val="00435A0D"/>
    <w:rsid w:val="00437DCB"/>
    <w:rsid w:val="004472A1"/>
    <w:rsid w:val="00447F66"/>
    <w:rsid w:val="00462374"/>
    <w:rsid w:val="00463389"/>
    <w:rsid w:val="00475707"/>
    <w:rsid w:val="004814EB"/>
    <w:rsid w:val="00482349"/>
    <w:rsid w:val="00482B61"/>
    <w:rsid w:val="00485394"/>
    <w:rsid w:val="004953AB"/>
    <w:rsid w:val="00496462"/>
    <w:rsid w:val="004A0D5D"/>
    <w:rsid w:val="004A5283"/>
    <w:rsid w:val="004A7FFB"/>
    <w:rsid w:val="004B19F9"/>
    <w:rsid w:val="004B2812"/>
    <w:rsid w:val="004B4993"/>
    <w:rsid w:val="004B6108"/>
    <w:rsid w:val="004B6ABC"/>
    <w:rsid w:val="004B7228"/>
    <w:rsid w:val="004C01B5"/>
    <w:rsid w:val="004C1A42"/>
    <w:rsid w:val="004C61C4"/>
    <w:rsid w:val="004D011D"/>
    <w:rsid w:val="004D382D"/>
    <w:rsid w:val="004D3AD5"/>
    <w:rsid w:val="004D64BF"/>
    <w:rsid w:val="004E313F"/>
    <w:rsid w:val="004E3197"/>
    <w:rsid w:val="004E5C0D"/>
    <w:rsid w:val="004E650B"/>
    <w:rsid w:val="004E6983"/>
    <w:rsid w:val="004F420E"/>
    <w:rsid w:val="004F543F"/>
    <w:rsid w:val="004F78C3"/>
    <w:rsid w:val="005024EE"/>
    <w:rsid w:val="00507DF1"/>
    <w:rsid w:val="005107B0"/>
    <w:rsid w:val="0051724C"/>
    <w:rsid w:val="00517A32"/>
    <w:rsid w:val="00517F6C"/>
    <w:rsid w:val="0052092F"/>
    <w:rsid w:val="00522D68"/>
    <w:rsid w:val="005267CB"/>
    <w:rsid w:val="005308BB"/>
    <w:rsid w:val="00535214"/>
    <w:rsid w:val="00535829"/>
    <w:rsid w:val="005477A3"/>
    <w:rsid w:val="005628A5"/>
    <w:rsid w:val="005653E7"/>
    <w:rsid w:val="005723CB"/>
    <w:rsid w:val="00575CA4"/>
    <w:rsid w:val="00581FC0"/>
    <w:rsid w:val="0058227A"/>
    <w:rsid w:val="00586C7C"/>
    <w:rsid w:val="005915CE"/>
    <w:rsid w:val="0059297E"/>
    <w:rsid w:val="005956C1"/>
    <w:rsid w:val="005963E1"/>
    <w:rsid w:val="005A5C44"/>
    <w:rsid w:val="005B2D3E"/>
    <w:rsid w:val="005B3CA7"/>
    <w:rsid w:val="005B5E03"/>
    <w:rsid w:val="005B78CA"/>
    <w:rsid w:val="005C57D5"/>
    <w:rsid w:val="005D59AC"/>
    <w:rsid w:val="005E1D3F"/>
    <w:rsid w:val="005E480E"/>
    <w:rsid w:val="005E4EE2"/>
    <w:rsid w:val="005E56B5"/>
    <w:rsid w:val="005F0C1B"/>
    <w:rsid w:val="005F0C92"/>
    <w:rsid w:val="005F0F0A"/>
    <w:rsid w:val="005F2879"/>
    <w:rsid w:val="005F70C1"/>
    <w:rsid w:val="0060179A"/>
    <w:rsid w:val="00603A3D"/>
    <w:rsid w:val="00605090"/>
    <w:rsid w:val="00606490"/>
    <w:rsid w:val="00610103"/>
    <w:rsid w:val="006113D0"/>
    <w:rsid w:val="00632EC9"/>
    <w:rsid w:val="0064391A"/>
    <w:rsid w:val="00645E2D"/>
    <w:rsid w:val="00652280"/>
    <w:rsid w:val="0065587C"/>
    <w:rsid w:val="006568B7"/>
    <w:rsid w:val="006574D3"/>
    <w:rsid w:val="006654A2"/>
    <w:rsid w:val="0067334C"/>
    <w:rsid w:val="006740FC"/>
    <w:rsid w:val="006803C4"/>
    <w:rsid w:val="0068088B"/>
    <w:rsid w:val="00681619"/>
    <w:rsid w:val="006846F4"/>
    <w:rsid w:val="006921A3"/>
    <w:rsid w:val="00695F67"/>
    <w:rsid w:val="00697F83"/>
    <w:rsid w:val="006A4190"/>
    <w:rsid w:val="006A4897"/>
    <w:rsid w:val="006A4C5C"/>
    <w:rsid w:val="006A7F1F"/>
    <w:rsid w:val="006B4E6F"/>
    <w:rsid w:val="006B6C9B"/>
    <w:rsid w:val="006B7833"/>
    <w:rsid w:val="006B7E4B"/>
    <w:rsid w:val="006C1EAC"/>
    <w:rsid w:val="006C7FBF"/>
    <w:rsid w:val="006D1FCB"/>
    <w:rsid w:val="006F4ED0"/>
    <w:rsid w:val="00700641"/>
    <w:rsid w:val="0070234F"/>
    <w:rsid w:val="00702F95"/>
    <w:rsid w:val="00704767"/>
    <w:rsid w:val="00705364"/>
    <w:rsid w:val="007114F8"/>
    <w:rsid w:val="00711F9A"/>
    <w:rsid w:val="007131C6"/>
    <w:rsid w:val="007208A8"/>
    <w:rsid w:val="00720C25"/>
    <w:rsid w:val="007241F4"/>
    <w:rsid w:val="00724E01"/>
    <w:rsid w:val="00726C55"/>
    <w:rsid w:val="00744465"/>
    <w:rsid w:val="00747E08"/>
    <w:rsid w:val="00753CE3"/>
    <w:rsid w:val="00757234"/>
    <w:rsid w:val="00760291"/>
    <w:rsid w:val="007679C7"/>
    <w:rsid w:val="0077B4DF"/>
    <w:rsid w:val="007839F2"/>
    <w:rsid w:val="007A2BF9"/>
    <w:rsid w:val="007A7DD9"/>
    <w:rsid w:val="007B12B4"/>
    <w:rsid w:val="007B401A"/>
    <w:rsid w:val="007B4D95"/>
    <w:rsid w:val="007B6906"/>
    <w:rsid w:val="007B7846"/>
    <w:rsid w:val="007C1E78"/>
    <w:rsid w:val="007C76ED"/>
    <w:rsid w:val="007D11D5"/>
    <w:rsid w:val="007D2AE9"/>
    <w:rsid w:val="007D460E"/>
    <w:rsid w:val="007D7CB8"/>
    <w:rsid w:val="007E118D"/>
    <w:rsid w:val="007F7251"/>
    <w:rsid w:val="0080007E"/>
    <w:rsid w:val="008026AD"/>
    <w:rsid w:val="00803C26"/>
    <w:rsid w:val="00804279"/>
    <w:rsid w:val="008060B6"/>
    <w:rsid w:val="0080686D"/>
    <w:rsid w:val="00807D25"/>
    <w:rsid w:val="00812DBA"/>
    <w:rsid w:val="00821D3D"/>
    <w:rsid w:val="0082317A"/>
    <w:rsid w:val="00823922"/>
    <w:rsid w:val="00825B9D"/>
    <w:rsid w:val="00827598"/>
    <w:rsid w:val="00830B7F"/>
    <w:rsid w:val="008315F2"/>
    <w:rsid w:val="008349E1"/>
    <w:rsid w:val="00836349"/>
    <w:rsid w:val="0084268A"/>
    <w:rsid w:val="00844330"/>
    <w:rsid w:val="0084699D"/>
    <w:rsid w:val="008554F6"/>
    <w:rsid w:val="008618FF"/>
    <w:rsid w:val="008826BA"/>
    <w:rsid w:val="00884B24"/>
    <w:rsid w:val="00884B72"/>
    <w:rsid w:val="00890A5A"/>
    <w:rsid w:val="00894482"/>
    <w:rsid w:val="008A4A36"/>
    <w:rsid w:val="008A58F2"/>
    <w:rsid w:val="008A6307"/>
    <w:rsid w:val="008A72E8"/>
    <w:rsid w:val="008A7767"/>
    <w:rsid w:val="008A77D8"/>
    <w:rsid w:val="008B54AD"/>
    <w:rsid w:val="008C6AC1"/>
    <w:rsid w:val="008D086A"/>
    <w:rsid w:val="008D0D6C"/>
    <w:rsid w:val="008D6049"/>
    <w:rsid w:val="008D784B"/>
    <w:rsid w:val="008E549C"/>
    <w:rsid w:val="008F06BB"/>
    <w:rsid w:val="00902B25"/>
    <w:rsid w:val="00912163"/>
    <w:rsid w:val="00913083"/>
    <w:rsid w:val="009141CC"/>
    <w:rsid w:val="0091669D"/>
    <w:rsid w:val="00922E0E"/>
    <w:rsid w:val="009241FB"/>
    <w:rsid w:val="00925CA6"/>
    <w:rsid w:val="00930B4B"/>
    <w:rsid w:val="00935952"/>
    <w:rsid w:val="00935E9C"/>
    <w:rsid w:val="009406FF"/>
    <w:rsid w:val="009434FC"/>
    <w:rsid w:val="00946ACC"/>
    <w:rsid w:val="009504F9"/>
    <w:rsid w:val="0095092D"/>
    <w:rsid w:val="00953D96"/>
    <w:rsid w:val="00955B39"/>
    <w:rsid w:val="0096107E"/>
    <w:rsid w:val="009613E5"/>
    <w:rsid w:val="00975C50"/>
    <w:rsid w:val="00983B83"/>
    <w:rsid w:val="009861D3"/>
    <w:rsid w:val="00986CE9"/>
    <w:rsid w:val="00990175"/>
    <w:rsid w:val="009930D9"/>
    <w:rsid w:val="00993F4B"/>
    <w:rsid w:val="00996EEE"/>
    <w:rsid w:val="009A2EB4"/>
    <w:rsid w:val="009A748F"/>
    <w:rsid w:val="009B2831"/>
    <w:rsid w:val="009B77B1"/>
    <w:rsid w:val="009B7F10"/>
    <w:rsid w:val="009C2A9E"/>
    <w:rsid w:val="009C4F90"/>
    <w:rsid w:val="009D0677"/>
    <w:rsid w:val="009D55CB"/>
    <w:rsid w:val="009D62E4"/>
    <w:rsid w:val="009E017F"/>
    <w:rsid w:val="009E5432"/>
    <w:rsid w:val="009F0E6A"/>
    <w:rsid w:val="009F48C8"/>
    <w:rsid w:val="00A0697F"/>
    <w:rsid w:val="00A2060B"/>
    <w:rsid w:val="00A23DD3"/>
    <w:rsid w:val="00A26787"/>
    <w:rsid w:val="00A31C00"/>
    <w:rsid w:val="00A40BE7"/>
    <w:rsid w:val="00A40D0B"/>
    <w:rsid w:val="00A44198"/>
    <w:rsid w:val="00A44EEE"/>
    <w:rsid w:val="00A45C40"/>
    <w:rsid w:val="00A50B18"/>
    <w:rsid w:val="00A5145F"/>
    <w:rsid w:val="00A536E7"/>
    <w:rsid w:val="00A55E84"/>
    <w:rsid w:val="00A60BC7"/>
    <w:rsid w:val="00A62DAE"/>
    <w:rsid w:val="00A647F5"/>
    <w:rsid w:val="00A67AA0"/>
    <w:rsid w:val="00A72BA3"/>
    <w:rsid w:val="00A8007B"/>
    <w:rsid w:val="00AA1445"/>
    <w:rsid w:val="00AA3166"/>
    <w:rsid w:val="00AA384F"/>
    <w:rsid w:val="00AA61E0"/>
    <w:rsid w:val="00AA64BB"/>
    <w:rsid w:val="00AC2E21"/>
    <w:rsid w:val="00AD15AE"/>
    <w:rsid w:val="00AD5B59"/>
    <w:rsid w:val="00AE0B1F"/>
    <w:rsid w:val="00AE3490"/>
    <w:rsid w:val="00AE396D"/>
    <w:rsid w:val="00AE5965"/>
    <w:rsid w:val="00AE70E6"/>
    <w:rsid w:val="00AF0ADC"/>
    <w:rsid w:val="00AF7521"/>
    <w:rsid w:val="00B02AD3"/>
    <w:rsid w:val="00B14612"/>
    <w:rsid w:val="00B1543B"/>
    <w:rsid w:val="00B213A3"/>
    <w:rsid w:val="00B2142C"/>
    <w:rsid w:val="00B228A6"/>
    <w:rsid w:val="00B27D3D"/>
    <w:rsid w:val="00B36B64"/>
    <w:rsid w:val="00B37647"/>
    <w:rsid w:val="00B379DA"/>
    <w:rsid w:val="00B41815"/>
    <w:rsid w:val="00B45E5B"/>
    <w:rsid w:val="00B5418A"/>
    <w:rsid w:val="00B562EB"/>
    <w:rsid w:val="00B658E1"/>
    <w:rsid w:val="00B665A4"/>
    <w:rsid w:val="00B7142B"/>
    <w:rsid w:val="00B767A2"/>
    <w:rsid w:val="00B769BD"/>
    <w:rsid w:val="00B77BB1"/>
    <w:rsid w:val="00B84640"/>
    <w:rsid w:val="00B854CF"/>
    <w:rsid w:val="00B8736F"/>
    <w:rsid w:val="00BA29E8"/>
    <w:rsid w:val="00BA2D6F"/>
    <w:rsid w:val="00BB0CDD"/>
    <w:rsid w:val="00BB6980"/>
    <w:rsid w:val="00BC6158"/>
    <w:rsid w:val="00BCFCE8"/>
    <w:rsid w:val="00BD5BCD"/>
    <w:rsid w:val="00BD5E63"/>
    <w:rsid w:val="00BF13B4"/>
    <w:rsid w:val="00BF17B6"/>
    <w:rsid w:val="00C0024B"/>
    <w:rsid w:val="00C02A04"/>
    <w:rsid w:val="00C04199"/>
    <w:rsid w:val="00C0446D"/>
    <w:rsid w:val="00C05B65"/>
    <w:rsid w:val="00C06214"/>
    <w:rsid w:val="00C0674B"/>
    <w:rsid w:val="00C165CC"/>
    <w:rsid w:val="00C20BA0"/>
    <w:rsid w:val="00C22EA4"/>
    <w:rsid w:val="00C23C90"/>
    <w:rsid w:val="00C2407F"/>
    <w:rsid w:val="00C30C86"/>
    <w:rsid w:val="00C340E9"/>
    <w:rsid w:val="00C44734"/>
    <w:rsid w:val="00C46702"/>
    <w:rsid w:val="00C5210A"/>
    <w:rsid w:val="00C5360B"/>
    <w:rsid w:val="00C63988"/>
    <w:rsid w:val="00C64AE8"/>
    <w:rsid w:val="00C67EDD"/>
    <w:rsid w:val="00C70103"/>
    <w:rsid w:val="00C71F63"/>
    <w:rsid w:val="00C75B2A"/>
    <w:rsid w:val="00C85CB9"/>
    <w:rsid w:val="00C92C87"/>
    <w:rsid w:val="00C970EB"/>
    <w:rsid w:val="00CA096D"/>
    <w:rsid w:val="00CA2DEF"/>
    <w:rsid w:val="00CA7014"/>
    <w:rsid w:val="00CB46A1"/>
    <w:rsid w:val="00CB5F4E"/>
    <w:rsid w:val="00CC0568"/>
    <w:rsid w:val="00CC1BF7"/>
    <w:rsid w:val="00CC37B1"/>
    <w:rsid w:val="00CC44ED"/>
    <w:rsid w:val="00CD03C7"/>
    <w:rsid w:val="00CD66EB"/>
    <w:rsid w:val="00CD79C0"/>
    <w:rsid w:val="00CF054E"/>
    <w:rsid w:val="00D033F8"/>
    <w:rsid w:val="00D036C9"/>
    <w:rsid w:val="00D11524"/>
    <w:rsid w:val="00D1550A"/>
    <w:rsid w:val="00D24AF7"/>
    <w:rsid w:val="00D2649B"/>
    <w:rsid w:val="00D32E09"/>
    <w:rsid w:val="00D33460"/>
    <w:rsid w:val="00D36143"/>
    <w:rsid w:val="00D449B2"/>
    <w:rsid w:val="00D45DDB"/>
    <w:rsid w:val="00D46B11"/>
    <w:rsid w:val="00D46F5F"/>
    <w:rsid w:val="00D53F8B"/>
    <w:rsid w:val="00D55CEF"/>
    <w:rsid w:val="00D620D5"/>
    <w:rsid w:val="00D67437"/>
    <w:rsid w:val="00D721EE"/>
    <w:rsid w:val="00D74B58"/>
    <w:rsid w:val="00D76FEB"/>
    <w:rsid w:val="00D83F79"/>
    <w:rsid w:val="00D90B59"/>
    <w:rsid w:val="00D90F7E"/>
    <w:rsid w:val="00DD4CE8"/>
    <w:rsid w:val="00DE7C9B"/>
    <w:rsid w:val="00DE7DF7"/>
    <w:rsid w:val="00DF22A8"/>
    <w:rsid w:val="00DF7A90"/>
    <w:rsid w:val="00DF7EFC"/>
    <w:rsid w:val="00E10EBD"/>
    <w:rsid w:val="00E113B5"/>
    <w:rsid w:val="00E12CE3"/>
    <w:rsid w:val="00E13256"/>
    <w:rsid w:val="00E27452"/>
    <w:rsid w:val="00E321B3"/>
    <w:rsid w:val="00E329C1"/>
    <w:rsid w:val="00E32F56"/>
    <w:rsid w:val="00E412E9"/>
    <w:rsid w:val="00E63683"/>
    <w:rsid w:val="00E678C5"/>
    <w:rsid w:val="00E713AC"/>
    <w:rsid w:val="00E80FB7"/>
    <w:rsid w:val="00E81084"/>
    <w:rsid w:val="00E83E35"/>
    <w:rsid w:val="00E873AA"/>
    <w:rsid w:val="00E950C3"/>
    <w:rsid w:val="00E96B91"/>
    <w:rsid w:val="00EA5D2B"/>
    <w:rsid w:val="00EB054A"/>
    <w:rsid w:val="00EB0D14"/>
    <w:rsid w:val="00EB3D7D"/>
    <w:rsid w:val="00EB5B4F"/>
    <w:rsid w:val="00EB655D"/>
    <w:rsid w:val="00EC2529"/>
    <w:rsid w:val="00EC525C"/>
    <w:rsid w:val="00EC5A30"/>
    <w:rsid w:val="00EC6C2F"/>
    <w:rsid w:val="00EC6C81"/>
    <w:rsid w:val="00ED260B"/>
    <w:rsid w:val="00ED73A6"/>
    <w:rsid w:val="00ED7DD3"/>
    <w:rsid w:val="00EE3E5F"/>
    <w:rsid w:val="00EF39F9"/>
    <w:rsid w:val="00EF50C0"/>
    <w:rsid w:val="00EF6A79"/>
    <w:rsid w:val="00EF7074"/>
    <w:rsid w:val="00F03598"/>
    <w:rsid w:val="00F06B78"/>
    <w:rsid w:val="00F10461"/>
    <w:rsid w:val="00F24F27"/>
    <w:rsid w:val="00F344F6"/>
    <w:rsid w:val="00F35ABA"/>
    <w:rsid w:val="00F5057D"/>
    <w:rsid w:val="00F51CB5"/>
    <w:rsid w:val="00F54386"/>
    <w:rsid w:val="00F56C22"/>
    <w:rsid w:val="00F57FE0"/>
    <w:rsid w:val="00F61633"/>
    <w:rsid w:val="00F63B14"/>
    <w:rsid w:val="00F86173"/>
    <w:rsid w:val="00F866AB"/>
    <w:rsid w:val="00F86DB2"/>
    <w:rsid w:val="00FA44DB"/>
    <w:rsid w:val="00FA44FE"/>
    <w:rsid w:val="00FA482A"/>
    <w:rsid w:val="00FA51C0"/>
    <w:rsid w:val="00FA5DA5"/>
    <w:rsid w:val="00FA6843"/>
    <w:rsid w:val="00FA786D"/>
    <w:rsid w:val="00FC43C2"/>
    <w:rsid w:val="00FD0924"/>
    <w:rsid w:val="00FD0AED"/>
    <w:rsid w:val="00FD0D5C"/>
    <w:rsid w:val="00FD211D"/>
    <w:rsid w:val="00FD6FD5"/>
    <w:rsid w:val="00FD7045"/>
    <w:rsid w:val="00FD7387"/>
    <w:rsid w:val="00FD773E"/>
    <w:rsid w:val="00FE1F3D"/>
    <w:rsid w:val="00FE31BA"/>
    <w:rsid w:val="00FE3469"/>
    <w:rsid w:val="00FE3839"/>
    <w:rsid w:val="00FE5623"/>
    <w:rsid w:val="00FE5D7B"/>
    <w:rsid w:val="00FE73A4"/>
    <w:rsid w:val="00FF201A"/>
    <w:rsid w:val="00FF2F63"/>
    <w:rsid w:val="022BCFC7"/>
    <w:rsid w:val="0234216E"/>
    <w:rsid w:val="05637089"/>
    <w:rsid w:val="056BC230"/>
    <w:rsid w:val="0926941E"/>
    <w:rsid w:val="0945954C"/>
    <w:rsid w:val="0A3EEA70"/>
    <w:rsid w:val="0B8DBB1E"/>
    <w:rsid w:val="0E902A6B"/>
    <w:rsid w:val="10215B1A"/>
    <w:rsid w:val="1024EC26"/>
    <w:rsid w:val="10612C41"/>
    <w:rsid w:val="1175B95A"/>
    <w:rsid w:val="11A237CA"/>
    <w:rsid w:val="141013B1"/>
    <w:rsid w:val="15567A0A"/>
    <w:rsid w:val="16F3EB25"/>
    <w:rsid w:val="16F7BD2D"/>
    <w:rsid w:val="19BF7607"/>
    <w:rsid w:val="1A034A74"/>
    <w:rsid w:val="1A73B41F"/>
    <w:rsid w:val="1B556F4C"/>
    <w:rsid w:val="1CF9DDC6"/>
    <w:rsid w:val="22248C9A"/>
    <w:rsid w:val="2378EF4E"/>
    <w:rsid w:val="24DC9841"/>
    <w:rsid w:val="251B14A4"/>
    <w:rsid w:val="2606D78D"/>
    <w:rsid w:val="28229C14"/>
    <w:rsid w:val="2AB9F8CB"/>
    <w:rsid w:val="2D172B7B"/>
    <w:rsid w:val="2D44983C"/>
    <w:rsid w:val="2D6E1F23"/>
    <w:rsid w:val="2DCD572A"/>
    <w:rsid w:val="2F32224A"/>
    <w:rsid w:val="303ACE59"/>
    <w:rsid w:val="30462001"/>
    <w:rsid w:val="3189244E"/>
    <w:rsid w:val="3226A9E8"/>
    <w:rsid w:val="382CB7E1"/>
    <w:rsid w:val="39DC8626"/>
    <w:rsid w:val="3A8FB2EE"/>
    <w:rsid w:val="3E67DEC9"/>
    <w:rsid w:val="3E8CC721"/>
    <w:rsid w:val="3E96DAC8"/>
    <w:rsid w:val="3F8738DB"/>
    <w:rsid w:val="460A4F84"/>
    <w:rsid w:val="471BC2C8"/>
    <w:rsid w:val="4869D7DF"/>
    <w:rsid w:val="4A53638A"/>
    <w:rsid w:val="4DD6EBA7"/>
    <w:rsid w:val="4EC0FD97"/>
    <w:rsid w:val="505E9175"/>
    <w:rsid w:val="51297345"/>
    <w:rsid w:val="52AA5CCA"/>
    <w:rsid w:val="52FEF8BA"/>
    <w:rsid w:val="547426CC"/>
    <w:rsid w:val="55DA3344"/>
    <w:rsid w:val="55E1FD8C"/>
    <w:rsid w:val="5718FB70"/>
    <w:rsid w:val="572A0933"/>
    <w:rsid w:val="59E394FF"/>
    <w:rsid w:val="5A54FEB9"/>
    <w:rsid w:val="5DC83BCF"/>
    <w:rsid w:val="5DF78E3A"/>
    <w:rsid w:val="5E071110"/>
    <w:rsid w:val="5E54F894"/>
    <w:rsid w:val="5E7BC2AC"/>
    <w:rsid w:val="601A6A6E"/>
    <w:rsid w:val="60FCF517"/>
    <w:rsid w:val="61B3636E"/>
    <w:rsid w:val="6354D22D"/>
    <w:rsid w:val="64D40A1C"/>
    <w:rsid w:val="67A0EFD6"/>
    <w:rsid w:val="680E5E8A"/>
    <w:rsid w:val="686E8C4D"/>
    <w:rsid w:val="70212620"/>
    <w:rsid w:val="737F6133"/>
    <w:rsid w:val="7874AEC8"/>
    <w:rsid w:val="78C66A88"/>
    <w:rsid w:val="7CACF43B"/>
    <w:rsid w:val="7D718700"/>
    <w:rsid w:val="7E509067"/>
    <w:rsid w:val="7EFBDF21"/>
    <w:rsid w:val="7FE85618"/>
  </w:rsids>
  <m:mathPr>
    <m:mathFont m:val="Cambria Math"/>
    <m:brkBin m:val="before"/>
    <m:brkBinSub m:val="--"/>
    <m:smallFrac m:val="0"/>
    <m:dispDef/>
    <m:lMargin m:val="0"/>
    <m:rMargin m:val="0"/>
    <m:defJc m:val="centerGroup"/>
    <m:wrapIndent m:val="1440"/>
    <m:intLim m:val="subSup"/>
    <m:naryLim m:val="undOvr"/>
  </m:mathPr>
  <w:themeFontLang w:val="en-US" w:eastAsia="zh-HK"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D74D3"/>
  <w15:docId w15:val="{DA6BCFC3-3C60-44F9-8F3F-FA3B45B1D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Times New Roman"/>
        <w:lang w:val="en-HK"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kern w:val="2"/>
      <w:sz w:val="24"/>
      <w:szCs w:val="22"/>
      <w:lang w:val="en-US" w:eastAsia="zh-TW"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Calibri Light" w:hAnsi="Calibri Light"/>
      <w:sz w:val="18"/>
      <w:szCs w:val="18"/>
    </w:rPr>
  </w:style>
  <w:style w:type="paragraph" w:styleId="a5">
    <w:name w:val="footer"/>
    <w:basedOn w:val="a"/>
    <w:link w:val="a6"/>
    <w:uiPriority w:val="99"/>
    <w:unhideWhenUsed/>
    <w:qFormat/>
    <w:pPr>
      <w:tabs>
        <w:tab w:val="center" w:pos="4153"/>
        <w:tab w:val="right" w:pos="8306"/>
      </w:tabs>
      <w:snapToGrid w:val="0"/>
    </w:pPr>
    <w:rPr>
      <w:sz w:val="20"/>
      <w:szCs w:val="20"/>
    </w:rPr>
  </w:style>
  <w:style w:type="paragraph" w:styleId="a7">
    <w:name w:val="header"/>
    <w:basedOn w:val="a"/>
    <w:link w:val="a8"/>
    <w:uiPriority w:val="99"/>
    <w:unhideWhenUsed/>
    <w:qFormat/>
    <w:pPr>
      <w:tabs>
        <w:tab w:val="center" w:pos="4153"/>
        <w:tab w:val="right" w:pos="8306"/>
      </w:tabs>
      <w:snapToGrid w:val="0"/>
    </w:pPr>
    <w:rPr>
      <w:sz w:val="20"/>
      <w:szCs w:val="20"/>
    </w:rPr>
  </w:style>
  <w:style w:type="character" w:styleId="a9">
    <w:name w:val="Hyperlink"/>
    <w:uiPriority w:val="99"/>
    <w:unhideWhenUsed/>
    <w:rPr>
      <w:color w:val="0000FF"/>
      <w:u w:val="single"/>
    </w:rPr>
  </w:style>
  <w:style w:type="table" w:styleId="aa">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頁首 字元"/>
    <w:link w:val="a7"/>
    <w:uiPriority w:val="99"/>
    <w:qFormat/>
    <w:rPr>
      <w:sz w:val="20"/>
      <w:szCs w:val="20"/>
    </w:rPr>
  </w:style>
  <w:style w:type="character" w:customStyle="1" w:styleId="a6">
    <w:name w:val="頁尾 字元"/>
    <w:link w:val="a5"/>
    <w:uiPriority w:val="99"/>
    <w:qFormat/>
    <w:rPr>
      <w:sz w:val="20"/>
      <w:szCs w:val="20"/>
    </w:rPr>
  </w:style>
  <w:style w:type="paragraph" w:styleId="ab">
    <w:name w:val="List Paragraph"/>
    <w:basedOn w:val="a"/>
    <w:uiPriority w:val="34"/>
    <w:qFormat/>
    <w:pPr>
      <w:ind w:leftChars="200" w:left="480"/>
    </w:pPr>
  </w:style>
  <w:style w:type="character" w:customStyle="1" w:styleId="a4">
    <w:name w:val="註解方塊文字 字元"/>
    <w:link w:val="a3"/>
    <w:uiPriority w:val="99"/>
    <w:semiHidden/>
    <w:qFormat/>
    <w:rPr>
      <w:rFonts w:ascii="Calibri Light" w:eastAsia="PMingLiU" w:hAnsi="Calibri Light" w:cs="Times New Roman"/>
      <w:kern w:val="2"/>
      <w:sz w:val="18"/>
      <w:szCs w:val="18"/>
    </w:rPr>
  </w:style>
  <w:style w:type="paragraph" w:customStyle="1" w:styleId="my-0">
    <w:name w:val="my-0"/>
    <w:basedOn w:val="a"/>
    <w:rsid w:val="007208A8"/>
    <w:pPr>
      <w:widowControl/>
      <w:spacing w:before="100" w:beforeAutospacing="1" w:after="100" w:afterAutospacing="1"/>
    </w:pPr>
    <w:rPr>
      <w:rFonts w:ascii="Times New Roman" w:eastAsia="Times New Roman" w:hAnsi="Times New Roman"/>
      <w:kern w:val="0"/>
      <w:szCs w:val="24"/>
      <w:lang w:val="en-HK"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heungym@hkbu.edu.hk"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BB30C8E-90E7-4586-994F-D30898036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6</Pages>
  <Words>1340</Words>
  <Characters>7868</Characters>
  <Application>Microsoft Office Word</Application>
  <DocSecurity>0</DocSecurity>
  <Lines>308</Lines>
  <Paragraphs>166</Paragraphs>
  <ScaleCrop>false</ScaleCrop>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Cheer Y M CHEUNG</cp:lastModifiedBy>
  <cp:revision>127</cp:revision>
  <cp:lastPrinted>2023-09-06T21:50:00Z</cp:lastPrinted>
  <dcterms:created xsi:type="dcterms:W3CDTF">2022-09-01T01:59:00Z</dcterms:created>
  <dcterms:modified xsi:type="dcterms:W3CDTF">2026-01-11T21:58:00Z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CBDD49869B554A14B66DC6CD72BBA2E1_12</vt:lpwstr>
  </property>
</Properties>
</file>