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207F" w14:textId="77777777" w:rsidR="00674EC7" w:rsidRDefault="00000000">
      <w:pPr>
        <w:pStyle w:val="1"/>
      </w:pPr>
      <w:bookmarkStart w:id="0" w:name="os-exam-keywords-cheat-sheet"/>
      <w:r>
        <w:t>OS Exam Keywords Cheat Sheet</w:t>
      </w:r>
    </w:p>
    <w:p w14:paraId="03D6B289" w14:textId="77777777" w:rsidR="00674EC7" w:rsidRDefault="00000000">
      <w:pPr>
        <w:pStyle w:val="2"/>
      </w:pPr>
      <w:bookmarkStart w:id="1" w:name="考试中看到关键词-快速定位命令"/>
      <w:r>
        <w:rPr>
          <w:rFonts w:hint="eastAsia"/>
        </w:rPr>
        <w:t>考试中看到关键词</w:t>
      </w:r>
      <w:r>
        <w:t xml:space="preserve"> → </w:t>
      </w:r>
      <w:r>
        <w:rPr>
          <w:rFonts w:hint="eastAsia"/>
        </w:rPr>
        <w:t>快速定位命令</w:t>
      </w:r>
    </w:p>
    <w:p w14:paraId="5E8BD1C3" w14:textId="77777777" w:rsidR="00674EC7" w:rsidRDefault="00000000">
      <w:r>
        <w:pict w14:anchorId="572F61F7">
          <v:rect id="_x0000_i1025" style="width:0;height:1.5pt" o:hralign="center" o:hrstd="t" o:hr="t"/>
        </w:pict>
      </w:r>
    </w:p>
    <w:p w14:paraId="34FB152F" w14:textId="77777777" w:rsidR="00674EC7" w:rsidRDefault="00000000">
      <w:pPr>
        <w:pStyle w:val="2"/>
      </w:pPr>
      <w:bookmarkStart w:id="2" w:name="ip-configuration"/>
      <w:bookmarkEnd w:id="1"/>
      <w:r>
        <w:t>1️⃣ IP Configuration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8"/>
        <w:gridCol w:w="2479"/>
      </w:tblGrid>
      <w:tr w:rsidR="00674EC7" w14:paraId="692F80A7" w14:textId="77777777" w:rsidTr="00674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1F6882C5" w14:textId="77777777" w:rsidR="00674EC7" w:rsidRDefault="00000000">
            <w:pPr>
              <w:pStyle w:val="Compact"/>
            </w:pPr>
            <w:r>
              <w:t>Keyword</w:t>
            </w:r>
          </w:p>
        </w:tc>
        <w:tc>
          <w:tcPr>
            <w:tcW w:w="2851" w:type="dxa"/>
          </w:tcPr>
          <w:p w14:paraId="076D791D" w14:textId="77777777" w:rsidR="00674EC7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0DCC1432" w14:textId="77777777" w:rsidR="00674EC7" w:rsidRDefault="00000000">
            <w:pPr>
              <w:pStyle w:val="Compact"/>
            </w:pPr>
            <w:r>
              <w:t>Notes</w:t>
            </w:r>
          </w:p>
        </w:tc>
      </w:tr>
      <w:tr w:rsidR="00674EC7" w14:paraId="4D4400D5" w14:textId="77777777">
        <w:tc>
          <w:tcPr>
            <w:tcW w:w="2851" w:type="dxa"/>
          </w:tcPr>
          <w:p w14:paraId="5E67733D" w14:textId="77777777" w:rsidR="00674EC7" w:rsidRDefault="00000000">
            <w:pPr>
              <w:pStyle w:val="Compact"/>
            </w:pPr>
            <w:r>
              <w:t>IP address / subnet mask / gateway / DNS</w:t>
            </w:r>
          </w:p>
        </w:tc>
        <w:tc>
          <w:tcPr>
            <w:tcW w:w="2851" w:type="dxa"/>
          </w:tcPr>
          <w:p w14:paraId="41BCCC91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ipconfig /all</w:t>
            </w:r>
          </w:p>
        </w:tc>
        <w:tc>
          <w:tcPr>
            <w:tcW w:w="2217" w:type="dxa"/>
          </w:tcPr>
          <w:p w14:paraId="0300B59D" w14:textId="77777777" w:rsidR="00674EC7" w:rsidRDefault="00000000">
            <w:pPr>
              <w:pStyle w:val="Compact"/>
            </w:pPr>
            <w:r>
              <w:t>Shows all network config</w:t>
            </w:r>
          </w:p>
        </w:tc>
      </w:tr>
      <w:tr w:rsidR="00674EC7" w14:paraId="1DF3116E" w14:textId="77777777">
        <w:tc>
          <w:tcPr>
            <w:tcW w:w="2851" w:type="dxa"/>
          </w:tcPr>
          <w:p w14:paraId="44E0B915" w14:textId="77777777" w:rsidR="00674EC7" w:rsidRDefault="00000000">
            <w:pPr>
              <w:pStyle w:val="Compact"/>
            </w:pPr>
            <w:r>
              <w:t>MAC address / Physical Address</w:t>
            </w:r>
          </w:p>
        </w:tc>
        <w:tc>
          <w:tcPr>
            <w:tcW w:w="2851" w:type="dxa"/>
          </w:tcPr>
          <w:p w14:paraId="7C2932F7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ipconfig /all</w:t>
            </w:r>
          </w:p>
        </w:tc>
        <w:tc>
          <w:tcPr>
            <w:tcW w:w="2217" w:type="dxa"/>
          </w:tcPr>
          <w:p w14:paraId="539533DA" w14:textId="77777777" w:rsidR="00674EC7" w:rsidRDefault="00000000">
            <w:pPr>
              <w:pStyle w:val="Compact"/>
            </w:pPr>
            <w:r>
              <w:t>Look for “Physical Address” line</w:t>
            </w:r>
          </w:p>
        </w:tc>
      </w:tr>
      <w:tr w:rsidR="00674EC7" w14:paraId="1875539E" w14:textId="77777777">
        <w:tc>
          <w:tcPr>
            <w:tcW w:w="2851" w:type="dxa"/>
          </w:tcPr>
          <w:p w14:paraId="10F07DA2" w14:textId="77777777" w:rsidR="00674EC7" w:rsidRDefault="00000000">
            <w:pPr>
              <w:pStyle w:val="Compact"/>
            </w:pPr>
            <w:r>
              <w:t>DHCP / lease / release / renew</w:t>
            </w:r>
          </w:p>
        </w:tc>
        <w:tc>
          <w:tcPr>
            <w:tcW w:w="2851" w:type="dxa"/>
          </w:tcPr>
          <w:p w14:paraId="75106D11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ipconfig /release</w:t>
            </w:r>
            <w:r>
              <w:t xml:space="preserve"> then </w:t>
            </w:r>
            <w:r>
              <w:rPr>
                <w:rStyle w:val="VerbatimChar"/>
              </w:rPr>
              <w:t>ipconfig /renew</w:t>
            </w:r>
          </w:p>
        </w:tc>
        <w:tc>
          <w:tcPr>
            <w:tcW w:w="2217" w:type="dxa"/>
          </w:tcPr>
          <w:p w14:paraId="12350E61" w14:textId="77777777" w:rsidR="00674EC7" w:rsidRDefault="00000000">
            <w:pPr>
              <w:pStyle w:val="Compact"/>
            </w:pPr>
            <w:r>
              <w:t>Release and renew IP</w:t>
            </w:r>
          </w:p>
        </w:tc>
      </w:tr>
      <w:tr w:rsidR="00674EC7" w14:paraId="764E8F86" w14:textId="77777777">
        <w:tc>
          <w:tcPr>
            <w:tcW w:w="2851" w:type="dxa"/>
          </w:tcPr>
          <w:p w14:paraId="68158699" w14:textId="77777777" w:rsidR="00674EC7" w:rsidRDefault="00000000">
            <w:pPr>
              <w:pStyle w:val="Compact"/>
            </w:pPr>
            <w:r>
              <w:t>static IP / dynamic IP</w:t>
            </w:r>
          </w:p>
        </w:tc>
        <w:tc>
          <w:tcPr>
            <w:tcW w:w="2851" w:type="dxa"/>
          </w:tcPr>
          <w:p w14:paraId="1CD9903F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ipconfig /all</w:t>
            </w:r>
            <w:r>
              <w:t xml:space="preserve"> check “DHCP Enabled”</w:t>
            </w:r>
          </w:p>
        </w:tc>
        <w:tc>
          <w:tcPr>
            <w:tcW w:w="2217" w:type="dxa"/>
          </w:tcPr>
          <w:p w14:paraId="617F939B" w14:textId="77777777" w:rsidR="00674EC7" w:rsidRDefault="00000000">
            <w:pPr>
              <w:pStyle w:val="Compact"/>
            </w:pPr>
            <w:r>
              <w:t>Yes = dynamic, No = static</w:t>
            </w:r>
          </w:p>
        </w:tc>
      </w:tr>
    </w:tbl>
    <w:p w14:paraId="3EE50F4D" w14:textId="77777777" w:rsidR="00674EC7" w:rsidRDefault="00000000">
      <w:r>
        <w:pict w14:anchorId="4FCE2A01">
          <v:rect id="_x0000_i1026" style="width:0;height:1.5pt" o:hralign="center" o:hrstd="t" o:hr="t"/>
        </w:pict>
      </w:r>
    </w:p>
    <w:p w14:paraId="7488CE1E" w14:textId="77777777" w:rsidR="00674EC7" w:rsidRDefault="00000000">
      <w:pPr>
        <w:pStyle w:val="2"/>
      </w:pPr>
      <w:bookmarkStart w:id="3" w:name="connections-ports"/>
      <w:bookmarkEnd w:id="2"/>
      <w:r>
        <w:t>2️⃣ Connections &amp; Ports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8"/>
        <w:gridCol w:w="2479"/>
      </w:tblGrid>
      <w:tr w:rsidR="00674EC7" w14:paraId="70249B7C" w14:textId="77777777" w:rsidTr="00674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3F584A3D" w14:textId="77777777" w:rsidR="00674EC7" w:rsidRDefault="00000000">
            <w:pPr>
              <w:pStyle w:val="Compact"/>
            </w:pPr>
            <w:r>
              <w:t>Keyword</w:t>
            </w:r>
          </w:p>
        </w:tc>
        <w:tc>
          <w:tcPr>
            <w:tcW w:w="2851" w:type="dxa"/>
          </w:tcPr>
          <w:p w14:paraId="3924CB05" w14:textId="77777777" w:rsidR="00674EC7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538D55E2" w14:textId="77777777" w:rsidR="00674EC7" w:rsidRDefault="00000000">
            <w:pPr>
              <w:pStyle w:val="Compact"/>
            </w:pPr>
            <w:r>
              <w:t>Notes</w:t>
            </w:r>
          </w:p>
        </w:tc>
      </w:tr>
      <w:tr w:rsidR="00674EC7" w14:paraId="77BABCFF" w14:textId="77777777">
        <w:tc>
          <w:tcPr>
            <w:tcW w:w="2851" w:type="dxa"/>
          </w:tcPr>
          <w:p w14:paraId="476DE2D3" w14:textId="77777777" w:rsidR="00674EC7" w:rsidRDefault="00000000">
            <w:pPr>
              <w:pStyle w:val="Compact"/>
            </w:pPr>
            <w:r>
              <w:t>TCP connections / listening ports / active connections</w:t>
            </w:r>
          </w:p>
        </w:tc>
        <w:tc>
          <w:tcPr>
            <w:tcW w:w="2851" w:type="dxa"/>
          </w:tcPr>
          <w:p w14:paraId="5DA39F61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netstat -ano</w:t>
            </w:r>
          </w:p>
        </w:tc>
        <w:tc>
          <w:tcPr>
            <w:tcW w:w="2217" w:type="dxa"/>
          </w:tcPr>
          <w:p w14:paraId="69262733" w14:textId="77777777" w:rsidR="00674EC7" w:rsidRDefault="00000000">
            <w:pPr>
              <w:pStyle w:val="Compact"/>
            </w:pPr>
            <w:r>
              <w:t>Show all connections</w:t>
            </w:r>
          </w:p>
        </w:tc>
      </w:tr>
      <w:tr w:rsidR="00674EC7" w14:paraId="6D39D11D" w14:textId="77777777">
        <w:tc>
          <w:tcPr>
            <w:tcW w:w="2851" w:type="dxa"/>
          </w:tcPr>
          <w:p w14:paraId="51F16AF0" w14:textId="77777777" w:rsidR="00674EC7" w:rsidRDefault="00000000">
            <w:pPr>
              <w:pStyle w:val="Compact"/>
            </w:pPr>
            <w:r>
              <w:t>which process / PID / port usage</w:t>
            </w:r>
          </w:p>
        </w:tc>
        <w:tc>
          <w:tcPr>
            <w:tcW w:w="2851" w:type="dxa"/>
          </w:tcPr>
          <w:p w14:paraId="35A04D09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netstat -ano</w:t>
            </w:r>
          </w:p>
        </w:tc>
        <w:tc>
          <w:tcPr>
            <w:tcW w:w="2217" w:type="dxa"/>
          </w:tcPr>
          <w:p w14:paraId="61B80F8F" w14:textId="77777777" w:rsidR="00674EC7" w:rsidRDefault="00000000">
            <w:pPr>
              <w:pStyle w:val="Compact"/>
            </w:pPr>
            <w:r>
              <w:t>Last column shows PID</w:t>
            </w:r>
          </w:p>
        </w:tc>
      </w:tr>
      <w:tr w:rsidR="00674EC7" w14:paraId="6C17C792" w14:textId="77777777">
        <w:tc>
          <w:tcPr>
            <w:tcW w:w="2851" w:type="dxa"/>
          </w:tcPr>
          <w:p w14:paraId="5E184284" w14:textId="77777777" w:rsidR="00674EC7" w:rsidRDefault="00000000">
            <w:pPr>
              <w:pStyle w:val="Compact"/>
            </w:pPr>
            <w:r>
              <w:t>ESTABLISHED / LISTENING / TIME_WAIT</w:t>
            </w:r>
          </w:p>
        </w:tc>
        <w:tc>
          <w:tcPr>
            <w:tcW w:w="2851" w:type="dxa"/>
          </w:tcPr>
          <w:p w14:paraId="63BC9AE4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netstat -ano</w:t>
            </w:r>
          </w:p>
        </w:tc>
        <w:tc>
          <w:tcPr>
            <w:tcW w:w="2217" w:type="dxa"/>
          </w:tcPr>
          <w:p w14:paraId="558F0DF8" w14:textId="77777777" w:rsidR="00674EC7" w:rsidRDefault="00000000">
            <w:pPr>
              <w:pStyle w:val="Compact"/>
            </w:pPr>
            <w:r>
              <w:t>Check “State” column</w:t>
            </w:r>
          </w:p>
        </w:tc>
      </w:tr>
      <w:tr w:rsidR="00674EC7" w14:paraId="17512D38" w14:textId="77777777">
        <w:tc>
          <w:tcPr>
            <w:tcW w:w="2851" w:type="dxa"/>
          </w:tcPr>
          <w:p w14:paraId="67501C21" w14:textId="77777777" w:rsidR="00674EC7" w:rsidRDefault="00000000">
            <w:pPr>
              <w:pStyle w:val="Compact"/>
            </w:pPr>
            <w:r>
              <w:t>local address / foreign address</w:t>
            </w:r>
          </w:p>
        </w:tc>
        <w:tc>
          <w:tcPr>
            <w:tcW w:w="2851" w:type="dxa"/>
          </w:tcPr>
          <w:p w14:paraId="07541401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netstat -ano</w:t>
            </w:r>
          </w:p>
        </w:tc>
        <w:tc>
          <w:tcPr>
            <w:tcW w:w="2217" w:type="dxa"/>
          </w:tcPr>
          <w:p w14:paraId="3F902110" w14:textId="77777777" w:rsidR="00674EC7" w:rsidRDefault="00000000">
            <w:pPr>
              <w:pStyle w:val="Compact"/>
            </w:pPr>
            <w:r>
              <w:t>Column 2 &amp; 3</w:t>
            </w:r>
          </w:p>
        </w:tc>
      </w:tr>
    </w:tbl>
    <w:p w14:paraId="20407EFC" w14:textId="77777777" w:rsidR="00674EC7" w:rsidRDefault="00000000">
      <w:r>
        <w:pict w14:anchorId="332E4A12">
          <v:rect id="_x0000_i1027" style="width:0;height:1.5pt" o:hralign="center" o:hrstd="t" o:hr="t"/>
        </w:pict>
      </w:r>
    </w:p>
    <w:p w14:paraId="65544184" w14:textId="77777777" w:rsidR="00674EC7" w:rsidRDefault="00000000">
      <w:pPr>
        <w:pStyle w:val="2"/>
      </w:pPr>
      <w:bookmarkStart w:id="4" w:name="routing"/>
      <w:bookmarkEnd w:id="3"/>
      <w:r>
        <w:t>3️⃣ Routing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8"/>
        <w:gridCol w:w="2479"/>
      </w:tblGrid>
      <w:tr w:rsidR="00674EC7" w14:paraId="001CE49C" w14:textId="77777777" w:rsidTr="00674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6C625917" w14:textId="77777777" w:rsidR="00674EC7" w:rsidRDefault="00000000">
            <w:pPr>
              <w:pStyle w:val="Compact"/>
            </w:pPr>
            <w:r>
              <w:t>Keyword</w:t>
            </w:r>
          </w:p>
        </w:tc>
        <w:tc>
          <w:tcPr>
            <w:tcW w:w="2851" w:type="dxa"/>
          </w:tcPr>
          <w:p w14:paraId="1400B607" w14:textId="77777777" w:rsidR="00674EC7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7A53E8F4" w14:textId="77777777" w:rsidR="00674EC7" w:rsidRDefault="00000000">
            <w:pPr>
              <w:pStyle w:val="Compact"/>
            </w:pPr>
            <w:r>
              <w:t>Notes</w:t>
            </w:r>
          </w:p>
        </w:tc>
      </w:tr>
      <w:tr w:rsidR="00674EC7" w14:paraId="2CEC3B25" w14:textId="77777777">
        <w:tc>
          <w:tcPr>
            <w:tcW w:w="2851" w:type="dxa"/>
          </w:tcPr>
          <w:p w14:paraId="6F7AF3D5" w14:textId="77777777" w:rsidR="00674EC7" w:rsidRDefault="00000000">
            <w:pPr>
              <w:pStyle w:val="Compact"/>
            </w:pPr>
            <w:r>
              <w:t>routing table / route / default gateway</w:t>
            </w:r>
          </w:p>
        </w:tc>
        <w:tc>
          <w:tcPr>
            <w:tcW w:w="2851" w:type="dxa"/>
          </w:tcPr>
          <w:p w14:paraId="5AE9374D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route print -4</w:t>
            </w:r>
            <w:r>
              <w:t xml:space="preserve"> or </w:t>
            </w:r>
            <w:r>
              <w:rPr>
                <w:rStyle w:val="VerbatimChar"/>
              </w:rPr>
              <w:t>netstat -r -4</w:t>
            </w:r>
          </w:p>
        </w:tc>
        <w:tc>
          <w:tcPr>
            <w:tcW w:w="2217" w:type="dxa"/>
          </w:tcPr>
          <w:p w14:paraId="3FFB760A" w14:textId="77777777" w:rsidR="00674EC7" w:rsidRDefault="00000000">
            <w:pPr>
              <w:pStyle w:val="Compact"/>
            </w:pPr>
            <w:r>
              <w:t>Show routing table</w:t>
            </w:r>
          </w:p>
        </w:tc>
      </w:tr>
      <w:tr w:rsidR="00674EC7" w14:paraId="1FEE404F" w14:textId="77777777">
        <w:tc>
          <w:tcPr>
            <w:tcW w:w="2851" w:type="dxa"/>
          </w:tcPr>
          <w:p w14:paraId="7DA5C84A" w14:textId="77777777" w:rsidR="00674EC7" w:rsidRDefault="00000000">
            <w:pPr>
              <w:pStyle w:val="Compact"/>
            </w:pPr>
            <w:r>
              <w:t>default route / 0.0.0.0</w:t>
            </w:r>
          </w:p>
        </w:tc>
        <w:tc>
          <w:tcPr>
            <w:tcW w:w="2851" w:type="dxa"/>
          </w:tcPr>
          <w:p w14:paraId="5C01B485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route print -4</w:t>
            </w:r>
          </w:p>
        </w:tc>
        <w:tc>
          <w:tcPr>
            <w:tcW w:w="2217" w:type="dxa"/>
          </w:tcPr>
          <w:p w14:paraId="4877330C" w14:textId="77777777" w:rsidR="00674EC7" w:rsidRDefault="00000000">
            <w:pPr>
              <w:pStyle w:val="Compact"/>
            </w:pPr>
            <w:r>
              <w:t>Find row with Destination 0.0.0.0</w:t>
            </w:r>
          </w:p>
        </w:tc>
      </w:tr>
      <w:tr w:rsidR="00674EC7" w14:paraId="280D416E" w14:textId="77777777">
        <w:tc>
          <w:tcPr>
            <w:tcW w:w="2851" w:type="dxa"/>
          </w:tcPr>
          <w:p w14:paraId="1225CE39" w14:textId="77777777" w:rsidR="00674EC7" w:rsidRDefault="00000000">
            <w:pPr>
              <w:pStyle w:val="Compact"/>
            </w:pPr>
            <w:r>
              <w:t>metric / cost / priority</w:t>
            </w:r>
          </w:p>
        </w:tc>
        <w:tc>
          <w:tcPr>
            <w:tcW w:w="2851" w:type="dxa"/>
          </w:tcPr>
          <w:p w14:paraId="4F652B09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route print -4</w:t>
            </w:r>
          </w:p>
        </w:tc>
        <w:tc>
          <w:tcPr>
            <w:tcW w:w="2217" w:type="dxa"/>
          </w:tcPr>
          <w:p w14:paraId="7730D94C" w14:textId="77777777" w:rsidR="00674EC7" w:rsidRDefault="00000000">
            <w:pPr>
              <w:pStyle w:val="Compact"/>
            </w:pPr>
            <w:r>
              <w:t>Last column “Metric”</w:t>
            </w:r>
          </w:p>
        </w:tc>
      </w:tr>
      <w:tr w:rsidR="00674EC7" w14:paraId="27D4C05A" w14:textId="77777777">
        <w:tc>
          <w:tcPr>
            <w:tcW w:w="2851" w:type="dxa"/>
          </w:tcPr>
          <w:p w14:paraId="1F93E684" w14:textId="77777777" w:rsidR="00674EC7" w:rsidRDefault="00000000">
            <w:pPr>
              <w:pStyle w:val="Compact"/>
            </w:pPr>
            <w:r>
              <w:t>on-link</w:t>
            </w:r>
          </w:p>
        </w:tc>
        <w:tc>
          <w:tcPr>
            <w:tcW w:w="2851" w:type="dxa"/>
          </w:tcPr>
          <w:p w14:paraId="07FF095C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route print -4</w:t>
            </w:r>
          </w:p>
        </w:tc>
        <w:tc>
          <w:tcPr>
            <w:tcW w:w="2217" w:type="dxa"/>
          </w:tcPr>
          <w:p w14:paraId="5E16B2C3" w14:textId="77777777" w:rsidR="00674EC7" w:rsidRDefault="00000000">
            <w:pPr>
              <w:pStyle w:val="Compact"/>
            </w:pPr>
            <w:r>
              <w:t xml:space="preserve">Directly connected </w:t>
            </w:r>
            <w:r>
              <w:lastRenderedPageBreak/>
              <w:t>network</w:t>
            </w:r>
          </w:p>
        </w:tc>
      </w:tr>
      <w:tr w:rsidR="00674EC7" w14:paraId="3E7593E9" w14:textId="77777777">
        <w:tc>
          <w:tcPr>
            <w:tcW w:w="2851" w:type="dxa"/>
          </w:tcPr>
          <w:p w14:paraId="27E40A8C" w14:textId="77777777" w:rsidR="00674EC7" w:rsidRDefault="00000000">
            <w:pPr>
              <w:pStyle w:val="Compact"/>
            </w:pPr>
            <w:r>
              <w:lastRenderedPageBreak/>
              <w:t>hop / path / trace / route path</w:t>
            </w:r>
          </w:p>
        </w:tc>
        <w:tc>
          <w:tcPr>
            <w:tcW w:w="2851" w:type="dxa"/>
          </w:tcPr>
          <w:p w14:paraId="72756C21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tracert &lt;host&gt;</w:t>
            </w:r>
          </w:p>
        </w:tc>
        <w:tc>
          <w:tcPr>
            <w:tcW w:w="2217" w:type="dxa"/>
          </w:tcPr>
          <w:p w14:paraId="1DC234F0" w14:textId="77777777" w:rsidR="00674EC7" w:rsidRDefault="00000000">
            <w:pPr>
              <w:pStyle w:val="Compact"/>
            </w:pPr>
            <w:r>
              <w:t>Trace route path</w:t>
            </w:r>
          </w:p>
        </w:tc>
      </w:tr>
    </w:tbl>
    <w:p w14:paraId="3FB81861" w14:textId="77777777" w:rsidR="00674EC7" w:rsidRDefault="00000000">
      <w:r>
        <w:pict w14:anchorId="11DC68FD">
          <v:rect id="_x0000_i1028" style="width:0;height:1.5pt" o:hralign="center" o:hrstd="t" o:hr="t"/>
        </w:pict>
      </w:r>
    </w:p>
    <w:p w14:paraId="148C06B3" w14:textId="77777777" w:rsidR="00674EC7" w:rsidRDefault="00000000">
      <w:pPr>
        <w:pStyle w:val="2"/>
      </w:pPr>
      <w:bookmarkStart w:id="5" w:name="dns-name-resolution"/>
      <w:bookmarkEnd w:id="4"/>
      <w:r>
        <w:t>4️⃣ DNS &amp; Name Resolution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8"/>
        <w:gridCol w:w="2479"/>
      </w:tblGrid>
      <w:tr w:rsidR="00674EC7" w14:paraId="0736A1AA" w14:textId="77777777" w:rsidTr="00674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5AE9C31D" w14:textId="77777777" w:rsidR="00674EC7" w:rsidRDefault="00000000">
            <w:pPr>
              <w:pStyle w:val="Compact"/>
            </w:pPr>
            <w:r>
              <w:t>Keyword</w:t>
            </w:r>
          </w:p>
        </w:tc>
        <w:tc>
          <w:tcPr>
            <w:tcW w:w="2851" w:type="dxa"/>
          </w:tcPr>
          <w:p w14:paraId="54EF1151" w14:textId="77777777" w:rsidR="00674EC7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72782BD6" w14:textId="77777777" w:rsidR="00674EC7" w:rsidRDefault="00000000">
            <w:pPr>
              <w:pStyle w:val="Compact"/>
            </w:pPr>
            <w:r>
              <w:t>Notes</w:t>
            </w:r>
          </w:p>
        </w:tc>
      </w:tr>
      <w:tr w:rsidR="00674EC7" w14:paraId="078CD333" w14:textId="77777777">
        <w:tc>
          <w:tcPr>
            <w:tcW w:w="2851" w:type="dxa"/>
          </w:tcPr>
          <w:p w14:paraId="55E4A00B" w14:textId="77777777" w:rsidR="00674EC7" w:rsidRDefault="00000000">
            <w:pPr>
              <w:pStyle w:val="Compact"/>
            </w:pPr>
            <w:r>
              <w:t>DNS / domain name / resolve / hostname to IP</w:t>
            </w:r>
          </w:p>
        </w:tc>
        <w:tc>
          <w:tcPr>
            <w:tcW w:w="2851" w:type="dxa"/>
          </w:tcPr>
          <w:p w14:paraId="3EDCA30F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nslookup &lt;domain&gt;</w:t>
            </w:r>
          </w:p>
        </w:tc>
        <w:tc>
          <w:tcPr>
            <w:tcW w:w="2217" w:type="dxa"/>
          </w:tcPr>
          <w:p w14:paraId="316840DB" w14:textId="77777777" w:rsidR="00674EC7" w:rsidRDefault="00000000">
            <w:pPr>
              <w:pStyle w:val="Compact"/>
            </w:pPr>
            <w:r>
              <w:t>Resolve domain name</w:t>
            </w:r>
          </w:p>
        </w:tc>
      </w:tr>
      <w:tr w:rsidR="00674EC7" w14:paraId="4FE6CAC9" w14:textId="77777777">
        <w:tc>
          <w:tcPr>
            <w:tcW w:w="2851" w:type="dxa"/>
          </w:tcPr>
          <w:p w14:paraId="408F0380" w14:textId="77777777" w:rsidR="00674EC7" w:rsidRDefault="00000000">
            <w:pPr>
              <w:pStyle w:val="Compact"/>
            </w:pPr>
            <w:r>
              <w:t>multiple IPs / why several IPs</w:t>
            </w:r>
          </w:p>
        </w:tc>
        <w:tc>
          <w:tcPr>
            <w:tcW w:w="2851" w:type="dxa"/>
          </w:tcPr>
          <w:p w14:paraId="49861346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nslookup</w:t>
            </w:r>
            <w:r>
              <w:t xml:space="preserve"> result</w:t>
            </w:r>
          </w:p>
        </w:tc>
        <w:tc>
          <w:tcPr>
            <w:tcW w:w="2217" w:type="dxa"/>
          </w:tcPr>
          <w:p w14:paraId="379E531A" w14:textId="77777777" w:rsidR="00674EC7" w:rsidRDefault="00000000">
            <w:pPr>
              <w:pStyle w:val="Compact"/>
            </w:pPr>
            <w:r>
              <w:t>Load balancing / High availability</w:t>
            </w:r>
          </w:p>
        </w:tc>
      </w:tr>
      <w:tr w:rsidR="00674EC7" w14:paraId="0788EEE1" w14:textId="77777777">
        <w:tc>
          <w:tcPr>
            <w:tcW w:w="2851" w:type="dxa"/>
          </w:tcPr>
          <w:p w14:paraId="63FE5FA7" w14:textId="77777777" w:rsidR="00674EC7" w:rsidRDefault="00000000">
            <w:pPr>
              <w:pStyle w:val="Compact"/>
            </w:pPr>
            <w:r>
              <w:t>name resolution / can’t access website</w:t>
            </w:r>
          </w:p>
        </w:tc>
        <w:tc>
          <w:tcPr>
            <w:tcW w:w="2851" w:type="dxa"/>
          </w:tcPr>
          <w:p w14:paraId="30A87351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nslookup</w:t>
            </w:r>
            <w:r>
              <w:t xml:space="preserve"> + </w:t>
            </w:r>
            <w:r>
              <w:rPr>
                <w:rStyle w:val="VerbatimChar"/>
              </w:rPr>
              <w:t>ping</w:t>
            </w:r>
          </w:p>
        </w:tc>
        <w:tc>
          <w:tcPr>
            <w:tcW w:w="2217" w:type="dxa"/>
          </w:tcPr>
          <w:p w14:paraId="495CC89C" w14:textId="77777777" w:rsidR="00674EC7" w:rsidRDefault="00000000">
            <w:pPr>
              <w:pStyle w:val="Compact"/>
            </w:pPr>
            <w:r>
              <w:t>Check DNS first, then connectivity</w:t>
            </w:r>
          </w:p>
        </w:tc>
      </w:tr>
    </w:tbl>
    <w:p w14:paraId="2B40D7ED" w14:textId="77777777" w:rsidR="00674EC7" w:rsidRDefault="00000000">
      <w:r>
        <w:pict w14:anchorId="4FB45A39">
          <v:rect id="_x0000_i1029" style="width:0;height:1.5pt" o:hralign="center" o:hrstd="t" o:hr="t"/>
        </w:pict>
      </w:r>
    </w:p>
    <w:p w14:paraId="71A85CB0" w14:textId="77777777" w:rsidR="00674EC7" w:rsidRDefault="00000000">
      <w:pPr>
        <w:pStyle w:val="2"/>
      </w:pPr>
      <w:bookmarkStart w:id="6" w:name="arp"/>
      <w:bookmarkEnd w:id="5"/>
      <w:r>
        <w:t>5️⃣ ARP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8"/>
        <w:gridCol w:w="2479"/>
      </w:tblGrid>
      <w:tr w:rsidR="00674EC7" w14:paraId="74F0DA69" w14:textId="77777777" w:rsidTr="00674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62F8B19D" w14:textId="77777777" w:rsidR="00674EC7" w:rsidRDefault="00000000">
            <w:pPr>
              <w:pStyle w:val="Compact"/>
            </w:pPr>
            <w:r>
              <w:t>Keyword</w:t>
            </w:r>
          </w:p>
        </w:tc>
        <w:tc>
          <w:tcPr>
            <w:tcW w:w="2851" w:type="dxa"/>
          </w:tcPr>
          <w:p w14:paraId="79C2C09A" w14:textId="77777777" w:rsidR="00674EC7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3F63DBB7" w14:textId="77777777" w:rsidR="00674EC7" w:rsidRDefault="00000000">
            <w:pPr>
              <w:pStyle w:val="Compact"/>
            </w:pPr>
            <w:r>
              <w:t>Notes</w:t>
            </w:r>
          </w:p>
        </w:tc>
      </w:tr>
      <w:tr w:rsidR="00674EC7" w14:paraId="214C7D85" w14:textId="77777777">
        <w:tc>
          <w:tcPr>
            <w:tcW w:w="2851" w:type="dxa"/>
          </w:tcPr>
          <w:p w14:paraId="56F7F3AA" w14:textId="77777777" w:rsidR="00674EC7" w:rsidRDefault="00000000">
            <w:pPr>
              <w:pStyle w:val="Compact"/>
            </w:pPr>
            <w:r>
              <w:t>ARP / MAC address mapping / IP to MAC</w:t>
            </w:r>
          </w:p>
        </w:tc>
        <w:tc>
          <w:tcPr>
            <w:tcW w:w="2851" w:type="dxa"/>
          </w:tcPr>
          <w:p w14:paraId="014BB4FA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arp -a</w:t>
            </w:r>
          </w:p>
        </w:tc>
        <w:tc>
          <w:tcPr>
            <w:tcW w:w="2217" w:type="dxa"/>
          </w:tcPr>
          <w:p w14:paraId="506A83BB" w14:textId="77777777" w:rsidR="00674EC7" w:rsidRDefault="00000000">
            <w:pPr>
              <w:pStyle w:val="Compact"/>
            </w:pPr>
            <w:r>
              <w:t>Show ARP cache</w:t>
            </w:r>
          </w:p>
        </w:tc>
      </w:tr>
      <w:tr w:rsidR="00674EC7" w14:paraId="2C729695" w14:textId="77777777">
        <w:tc>
          <w:tcPr>
            <w:tcW w:w="2851" w:type="dxa"/>
          </w:tcPr>
          <w:p w14:paraId="0E781B6E" w14:textId="77777777" w:rsidR="00674EC7" w:rsidRDefault="00000000">
            <w:pPr>
              <w:pStyle w:val="Compact"/>
            </w:pPr>
            <w:r>
              <w:t>default gateway MAC</w:t>
            </w:r>
          </w:p>
        </w:tc>
        <w:tc>
          <w:tcPr>
            <w:tcW w:w="2851" w:type="dxa"/>
          </w:tcPr>
          <w:p w14:paraId="30C102B5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arp -a</w:t>
            </w:r>
          </w:p>
        </w:tc>
        <w:tc>
          <w:tcPr>
            <w:tcW w:w="2217" w:type="dxa"/>
          </w:tcPr>
          <w:p w14:paraId="7791B8FC" w14:textId="77777777" w:rsidR="00674EC7" w:rsidRDefault="00000000">
            <w:pPr>
              <w:pStyle w:val="Compact"/>
            </w:pPr>
            <w:r>
              <w:t>Find gateway IP, check Physical Address</w:t>
            </w:r>
          </w:p>
        </w:tc>
      </w:tr>
      <w:tr w:rsidR="00674EC7" w14:paraId="1BCE4A65" w14:textId="77777777">
        <w:tc>
          <w:tcPr>
            <w:tcW w:w="2851" w:type="dxa"/>
          </w:tcPr>
          <w:p w14:paraId="43078F7F" w14:textId="77777777" w:rsidR="00674EC7" w:rsidRDefault="00000000">
            <w:pPr>
              <w:pStyle w:val="Compact"/>
            </w:pPr>
            <w:r>
              <w:t>dynamic / static / cache type</w:t>
            </w:r>
          </w:p>
        </w:tc>
        <w:tc>
          <w:tcPr>
            <w:tcW w:w="2851" w:type="dxa"/>
          </w:tcPr>
          <w:p w14:paraId="1418CBEA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arp -a</w:t>
            </w:r>
          </w:p>
        </w:tc>
        <w:tc>
          <w:tcPr>
            <w:tcW w:w="2217" w:type="dxa"/>
          </w:tcPr>
          <w:p w14:paraId="16537C25" w14:textId="77777777" w:rsidR="00674EC7" w:rsidRDefault="00000000">
            <w:pPr>
              <w:pStyle w:val="Compact"/>
            </w:pPr>
            <w:r>
              <w:t>“Type” column shows type</w:t>
            </w:r>
          </w:p>
        </w:tc>
      </w:tr>
      <w:tr w:rsidR="00674EC7" w14:paraId="005E220D" w14:textId="77777777">
        <w:tc>
          <w:tcPr>
            <w:tcW w:w="2851" w:type="dxa"/>
          </w:tcPr>
          <w:p w14:paraId="5408CBF3" w14:textId="77777777" w:rsidR="00674EC7" w:rsidRDefault="00000000">
            <w:pPr>
              <w:pStyle w:val="Compact"/>
            </w:pPr>
            <w:r>
              <w:t>clear ARP / delete ARP</w:t>
            </w:r>
          </w:p>
        </w:tc>
        <w:tc>
          <w:tcPr>
            <w:tcW w:w="2851" w:type="dxa"/>
          </w:tcPr>
          <w:p w14:paraId="7084F926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arp -d &lt;IP&gt;</w:t>
            </w:r>
          </w:p>
        </w:tc>
        <w:tc>
          <w:tcPr>
            <w:tcW w:w="2217" w:type="dxa"/>
          </w:tcPr>
          <w:p w14:paraId="385718C5" w14:textId="77777777" w:rsidR="00674EC7" w:rsidRDefault="00000000">
            <w:pPr>
              <w:pStyle w:val="Compact"/>
            </w:pPr>
            <w:r>
              <w:t>Clear specific ARP entry</w:t>
            </w:r>
          </w:p>
        </w:tc>
      </w:tr>
      <w:tr w:rsidR="00674EC7" w14:paraId="58EFA02B" w14:textId="77777777">
        <w:tc>
          <w:tcPr>
            <w:tcW w:w="2851" w:type="dxa"/>
          </w:tcPr>
          <w:p w14:paraId="364CF017" w14:textId="77777777" w:rsidR="00674EC7" w:rsidRDefault="00000000">
            <w:pPr>
              <w:pStyle w:val="Compact"/>
            </w:pPr>
            <w:r>
              <w:t>broadcast / ff-ff-ff-ff-ff-ff</w:t>
            </w:r>
          </w:p>
        </w:tc>
        <w:tc>
          <w:tcPr>
            <w:tcW w:w="2851" w:type="dxa"/>
          </w:tcPr>
          <w:p w14:paraId="40A37202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arp -a</w:t>
            </w:r>
          </w:p>
        </w:tc>
        <w:tc>
          <w:tcPr>
            <w:tcW w:w="2217" w:type="dxa"/>
          </w:tcPr>
          <w:p w14:paraId="59597BCF" w14:textId="77777777" w:rsidR="00674EC7" w:rsidRDefault="00000000">
            <w:pPr>
              <w:pStyle w:val="Compact"/>
            </w:pPr>
            <w:r>
              <w:t>Static broadcast address</w:t>
            </w:r>
          </w:p>
        </w:tc>
      </w:tr>
    </w:tbl>
    <w:p w14:paraId="7BE08801" w14:textId="77777777" w:rsidR="00674EC7" w:rsidRDefault="00000000">
      <w:r>
        <w:pict w14:anchorId="54F60BE8">
          <v:rect id="_x0000_i1030" style="width:0;height:1.5pt" o:hralign="center" o:hrstd="t" o:hr="t"/>
        </w:pict>
      </w:r>
    </w:p>
    <w:p w14:paraId="6FCE8E43" w14:textId="77777777" w:rsidR="00674EC7" w:rsidRDefault="00000000">
      <w:pPr>
        <w:pStyle w:val="2"/>
      </w:pPr>
      <w:bookmarkStart w:id="7" w:name="connectivity-test-ping"/>
      <w:bookmarkEnd w:id="6"/>
      <w:r>
        <w:t>6️⃣ Connectivity Test (Ping)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8"/>
        <w:gridCol w:w="2479"/>
      </w:tblGrid>
      <w:tr w:rsidR="00674EC7" w14:paraId="0D0266B3" w14:textId="77777777" w:rsidTr="00674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6234A2F0" w14:textId="77777777" w:rsidR="00674EC7" w:rsidRDefault="00000000">
            <w:pPr>
              <w:pStyle w:val="Compact"/>
            </w:pPr>
            <w:r>
              <w:t>Keyword</w:t>
            </w:r>
          </w:p>
        </w:tc>
        <w:tc>
          <w:tcPr>
            <w:tcW w:w="2851" w:type="dxa"/>
          </w:tcPr>
          <w:p w14:paraId="185BC21B" w14:textId="77777777" w:rsidR="00674EC7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13325563" w14:textId="77777777" w:rsidR="00674EC7" w:rsidRDefault="00000000">
            <w:pPr>
              <w:pStyle w:val="Compact"/>
            </w:pPr>
            <w:r>
              <w:t>Notes</w:t>
            </w:r>
          </w:p>
        </w:tc>
      </w:tr>
      <w:tr w:rsidR="00674EC7" w14:paraId="0B569BA8" w14:textId="77777777">
        <w:tc>
          <w:tcPr>
            <w:tcW w:w="2851" w:type="dxa"/>
          </w:tcPr>
          <w:p w14:paraId="302A8931" w14:textId="77777777" w:rsidR="00674EC7" w:rsidRDefault="00000000">
            <w:pPr>
              <w:pStyle w:val="Compact"/>
            </w:pPr>
            <w:r>
              <w:t>ping / reachability / connectivity / alive</w:t>
            </w:r>
          </w:p>
        </w:tc>
        <w:tc>
          <w:tcPr>
            <w:tcW w:w="2851" w:type="dxa"/>
          </w:tcPr>
          <w:p w14:paraId="6ADDDE10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ping &lt;host&gt;</w:t>
            </w:r>
          </w:p>
        </w:tc>
        <w:tc>
          <w:tcPr>
            <w:tcW w:w="2217" w:type="dxa"/>
          </w:tcPr>
          <w:p w14:paraId="5C9CEDAB" w14:textId="77777777" w:rsidR="00674EC7" w:rsidRDefault="00000000">
            <w:pPr>
              <w:pStyle w:val="Compact"/>
            </w:pPr>
            <w:r>
              <w:t>Test connectivity</w:t>
            </w:r>
          </w:p>
        </w:tc>
      </w:tr>
      <w:tr w:rsidR="00674EC7" w14:paraId="21C4DA57" w14:textId="77777777">
        <w:tc>
          <w:tcPr>
            <w:tcW w:w="2851" w:type="dxa"/>
          </w:tcPr>
          <w:p w14:paraId="149E2A0A" w14:textId="77777777" w:rsidR="00674EC7" w:rsidRDefault="00000000">
            <w:pPr>
              <w:pStyle w:val="Compact"/>
            </w:pPr>
            <w:r>
              <w:t>TTL / Time To Live / hops</w:t>
            </w:r>
          </w:p>
        </w:tc>
        <w:tc>
          <w:tcPr>
            <w:tcW w:w="2851" w:type="dxa"/>
          </w:tcPr>
          <w:p w14:paraId="12BF8958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ping</w:t>
            </w:r>
            <w:r>
              <w:t xml:space="preserve"> result TTL=</w:t>
            </w:r>
          </w:p>
        </w:tc>
        <w:tc>
          <w:tcPr>
            <w:tcW w:w="2217" w:type="dxa"/>
          </w:tcPr>
          <w:p w14:paraId="5904A1ED" w14:textId="77777777" w:rsidR="00674EC7" w:rsidRDefault="00000000">
            <w:pPr>
              <w:pStyle w:val="Compact"/>
            </w:pPr>
            <w:r>
              <w:t>Check TTL value to estimate hops</w:t>
            </w:r>
          </w:p>
        </w:tc>
      </w:tr>
      <w:tr w:rsidR="00674EC7" w14:paraId="071AE1B0" w14:textId="77777777">
        <w:tc>
          <w:tcPr>
            <w:tcW w:w="2851" w:type="dxa"/>
          </w:tcPr>
          <w:p w14:paraId="17F8FBE6" w14:textId="77777777" w:rsidR="00674EC7" w:rsidRDefault="00000000">
            <w:pPr>
              <w:pStyle w:val="Compact"/>
            </w:pPr>
            <w:r>
              <w:t xml:space="preserve">latency / delay / response </w:t>
            </w:r>
            <w:r>
              <w:lastRenderedPageBreak/>
              <w:t>time / RTT</w:t>
            </w:r>
          </w:p>
        </w:tc>
        <w:tc>
          <w:tcPr>
            <w:tcW w:w="2851" w:type="dxa"/>
          </w:tcPr>
          <w:p w14:paraId="45E45430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ping</w:t>
            </w:r>
            <w:r>
              <w:t xml:space="preserve"> result time=</w:t>
            </w:r>
          </w:p>
        </w:tc>
        <w:tc>
          <w:tcPr>
            <w:tcW w:w="2217" w:type="dxa"/>
          </w:tcPr>
          <w:p w14:paraId="637E80AA" w14:textId="77777777" w:rsidR="00674EC7" w:rsidRDefault="00000000">
            <w:pPr>
              <w:pStyle w:val="Compact"/>
            </w:pPr>
            <w:r>
              <w:t>Check time values</w:t>
            </w:r>
          </w:p>
        </w:tc>
      </w:tr>
      <w:tr w:rsidR="00674EC7" w14:paraId="2E1BC6FB" w14:textId="77777777">
        <w:tc>
          <w:tcPr>
            <w:tcW w:w="2851" w:type="dxa"/>
          </w:tcPr>
          <w:p w14:paraId="2D50CDF1" w14:textId="77777777" w:rsidR="00674EC7" w:rsidRDefault="00000000">
            <w:pPr>
              <w:pStyle w:val="Compact"/>
            </w:pPr>
            <w:r>
              <w:t>packet loss / timeout / unreachable</w:t>
            </w:r>
          </w:p>
        </w:tc>
        <w:tc>
          <w:tcPr>
            <w:tcW w:w="2851" w:type="dxa"/>
          </w:tcPr>
          <w:p w14:paraId="0FF96873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ping</w:t>
            </w:r>
            <w:r>
              <w:t xml:space="preserve"> statistics</w:t>
            </w:r>
          </w:p>
        </w:tc>
        <w:tc>
          <w:tcPr>
            <w:tcW w:w="2217" w:type="dxa"/>
          </w:tcPr>
          <w:p w14:paraId="6E28CBB5" w14:textId="77777777" w:rsidR="00674EC7" w:rsidRDefault="00000000">
            <w:pPr>
              <w:pStyle w:val="Compact"/>
            </w:pPr>
            <w:r>
              <w:t>Check Sent/Received/Lost</w:t>
            </w:r>
          </w:p>
        </w:tc>
      </w:tr>
      <w:tr w:rsidR="00674EC7" w14:paraId="072EC196" w14:textId="77777777">
        <w:tc>
          <w:tcPr>
            <w:tcW w:w="2851" w:type="dxa"/>
          </w:tcPr>
          <w:p w14:paraId="7AAD5822" w14:textId="77777777" w:rsidR="00674EC7" w:rsidRDefault="00000000">
            <w:pPr>
              <w:pStyle w:val="Compact"/>
            </w:pPr>
            <w:r>
              <w:t>count / number of packets / 15 requests</w:t>
            </w:r>
          </w:p>
        </w:tc>
        <w:tc>
          <w:tcPr>
            <w:tcW w:w="2851" w:type="dxa"/>
          </w:tcPr>
          <w:p w14:paraId="671AFF18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ping -n 15 &lt;host&gt;</w:t>
            </w:r>
          </w:p>
        </w:tc>
        <w:tc>
          <w:tcPr>
            <w:tcW w:w="2217" w:type="dxa"/>
          </w:tcPr>
          <w:p w14:paraId="11B9278B" w14:textId="77777777" w:rsidR="00674EC7" w:rsidRDefault="00000000">
            <w:pPr>
              <w:pStyle w:val="Compact"/>
            </w:pPr>
            <w:r>
              <w:t>Send specific number</w:t>
            </w:r>
          </w:p>
        </w:tc>
      </w:tr>
    </w:tbl>
    <w:p w14:paraId="27C552EA" w14:textId="77777777" w:rsidR="00674EC7" w:rsidRDefault="00000000">
      <w:r>
        <w:pict w14:anchorId="7E339CE4">
          <v:rect id="_x0000_i1031" style="width:0;height:1.5pt" o:hralign="center" o:hrstd="t" o:hr="t"/>
        </w:pict>
      </w:r>
    </w:p>
    <w:p w14:paraId="580A900E" w14:textId="77777777" w:rsidR="00674EC7" w:rsidRDefault="00000000">
      <w:pPr>
        <w:pStyle w:val="2"/>
      </w:pPr>
      <w:bookmarkStart w:id="8" w:name="traceroute"/>
      <w:bookmarkEnd w:id="7"/>
      <w:r>
        <w:t>7️⃣ Traceroute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8"/>
        <w:gridCol w:w="2479"/>
      </w:tblGrid>
      <w:tr w:rsidR="00674EC7" w14:paraId="78F830AE" w14:textId="77777777" w:rsidTr="00674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28455A01" w14:textId="77777777" w:rsidR="00674EC7" w:rsidRDefault="00000000">
            <w:pPr>
              <w:pStyle w:val="Compact"/>
            </w:pPr>
            <w:r>
              <w:t>Keyword</w:t>
            </w:r>
          </w:p>
        </w:tc>
        <w:tc>
          <w:tcPr>
            <w:tcW w:w="2851" w:type="dxa"/>
          </w:tcPr>
          <w:p w14:paraId="079AA7F1" w14:textId="77777777" w:rsidR="00674EC7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53297847" w14:textId="77777777" w:rsidR="00674EC7" w:rsidRDefault="00000000">
            <w:pPr>
              <w:pStyle w:val="Compact"/>
            </w:pPr>
            <w:r>
              <w:t>Notes</w:t>
            </w:r>
          </w:p>
        </w:tc>
      </w:tr>
      <w:tr w:rsidR="00674EC7" w14:paraId="2FE8440E" w14:textId="77777777">
        <w:tc>
          <w:tcPr>
            <w:tcW w:w="2851" w:type="dxa"/>
          </w:tcPr>
          <w:p w14:paraId="64706AD6" w14:textId="77777777" w:rsidR="00674EC7" w:rsidRDefault="00000000">
            <w:pPr>
              <w:pStyle w:val="Compact"/>
            </w:pPr>
            <w:r>
              <w:t>tracert / traceroute / path / hops / routers</w:t>
            </w:r>
          </w:p>
        </w:tc>
        <w:tc>
          <w:tcPr>
            <w:tcW w:w="2851" w:type="dxa"/>
          </w:tcPr>
          <w:p w14:paraId="47BF75AC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tracert &lt;host&gt;</w:t>
            </w:r>
          </w:p>
        </w:tc>
        <w:tc>
          <w:tcPr>
            <w:tcW w:w="2217" w:type="dxa"/>
          </w:tcPr>
          <w:p w14:paraId="171230D6" w14:textId="77777777" w:rsidR="00674EC7" w:rsidRDefault="00000000">
            <w:pPr>
              <w:pStyle w:val="Compact"/>
            </w:pPr>
            <w:r>
              <w:t>Trace each hop</w:t>
            </w:r>
          </w:p>
        </w:tc>
      </w:tr>
      <w:tr w:rsidR="00674EC7" w14:paraId="4DBABC6C" w14:textId="77777777">
        <w:tc>
          <w:tcPr>
            <w:tcW w:w="2851" w:type="dxa"/>
          </w:tcPr>
          <w:p w14:paraId="7C879D68" w14:textId="77777777" w:rsidR="00674EC7" w:rsidRDefault="00000000">
            <w:pPr>
              <w:pStyle w:val="Compact"/>
            </w:pPr>
            <w:r>
              <w:t>hop count / number of hops / total hops</w:t>
            </w:r>
          </w:p>
        </w:tc>
        <w:tc>
          <w:tcPr>
            <w:tcW w:w="2851" w:type="dxa"/>
          </w:tcPr>
          <w:p w14:paraId="79AE9431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tracert</w:t>
            </w:r>
            <w:r>
              <w:t xml:space="preserve"> last line number</w:t>
            </w:r>
          </w:p>
        </w:tc>
        <w:tc>
          <w:tcPr>
            <w:tcW w:w="2217" w:type="dxa"/>
          </w:tcPr>
          <w:p w14:paraId="39780DEB" w14:textId="77777777" w:rsidR="00674EC7" w:rsidRDefault="00000000">
            <w:pPr>
              <w:pStyle w:val="Compact"/>
            </w:pPr>
            <w:r>
              <w:t>Check last hop number</w:t>
            </w:r>
          </w:p>
        </w:tc>
      </w:tr>
      <w:tr w:rsidR="00674EC7" w14:paraId="6B5452E3" w14:textId="77777777">
        <w:tc>
          <w:tcPr>
            <w:tcW w:w="2851" w:type="dxa"/>
          </w:tcPr>
          <w:p w14:paraId="0FDB6317" w14:textId="77777777" w:rsidR="00674EC7" w:rsidRDefault="00000000">
            <w:pPr>
              <w:pStyle w:val="Compact"/>
            </w:pPr>
            <w:r>
              <w:t>response time / round-trip time / per hop</w:t>
            </w:r>
          </w:p>
        </w:tc>
        <w:tc>
          <w:tcPr>
            <w:tcW w:w="2851" w:type="dxa"/>
          </w:tcPr>
          <w:p w14:paraId="6E751363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tracert</w:t>
            </w:r>
            <w:r>
              <w:t xml:space="preserve"> time values</w:t>
            </w:r>
          </w:p>
        </w:tc>
        <w:tc>
          <w:tcPr>
            <w:tcW w:w="2217" w:type="dxa"/>
          </w:tcPr>
          <w:p w14:paraId="1C75B959" w14:textId="77777777" w:rsidR="00674EC7" w:rsidRDefault="00000000">
            <w:pPr>
              <w:pStyle w:val="Compact"/>
            </w:pPr>
            <w:r>
              <w:t>Three time values per hop</w:t>
            </w:r>
          </w:p>
        </w:tc>
      </w:tr>
      <w:tr w:rsidR="00674EC7" w14:paraId="1BAF295E" w14:textId="77777777">
        <w:tc>
          <w:tcPr>
            <w:tcW w:w="2851" w:type="dxa"/>
          </w:tcPr>
          <w:p w14:paraId="1CFCBA37" w14:textId="77777777" w:rsidR="00674EC7" w:rsidRDefault="00000000">
            <w:pPr>
              <w:pStyle w:val="Compact"/>
            </w:pPr>
            <w:r>
              <w:t>no name resolution / IP only / faster</w:t>
            </w:r>
          </w:p>
        </w:tc>
        <w:tc>
          <w:tcPr>
            <w:tcW w:w="2851" w:type="dxa"/>
          </w:tcPr>
          <w:p w14:paraId="26808B40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tracert -d &lt;host&gt;</w:t>
            </w:r>
          </w:p>
        </w:tc>
        <w:tc>
          <w:tcPr>
            <w:tcW w:w="2217" w:type="dxa"/>
          </w:tcPr>
          <w:p w14:paraId="2C6AE3BA" w14:textId="77777777" w:rsidR="00674EC7" w:rsidRDefault="00000000">
            <w:pPr>
              <w:pStyle w:val="Compact"/>
            </w:pPr>
            <w:r>
              <w:t>Don’t resolve hostnames</w:t>
            </w:r>
          </w:p>
        </w:tc>
      </w:tr>
      <w:tr w:rsidR="00674EC7" w14:paraId="6165FEBC" w14:textId="77777777">
        <w:tc>
          <w:tcPr>
            <w:tcW w:w="2851" w:type="dxa"/>
          </w:tcPr>
          <w:p w14:paraId="29D2C9FA" w14:textId="77777777" w:rsidR="00674EC7" w:rsidRDefault="00000000">
            <w:pPr>
              <w:pStyle w:val="Compact"/>
            </w:pPr>
            <w:r>
              <w:t>timeout / wait time / 500ms</w:t>
            </w:r>
          </w:p>
        </w:tc>
        <w:tc>
          <w:tcPr>
            <w:tcW w:w="2851" w:type="dxa"/>
          </w:tcPr>
          <w:p w14:paraId="169B3299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tracert -w 500 &lt;host&gt;</w:t>
            </w:r>
          </w:p>
        </w:tc>
        <w:tc>
          <w:tcPr>
            <w:tcW w:w="2217" w:type="dxa"/>
          </w:tcPr>
          <w:p w14:paraId="5AF0C297" w14:textId="77777777" w:rsidR="00674EC7" w:rsidRDefault="00000000">
            <w:pPr>
              <w:pStyle w:val="Compact"/>
            </w:pPr>
            <w:r>
              <w:t>Set timeout to 500ms</w:t>
            </w:r>
          </w:p>
        </w:tc>
      </w:tr>
      <w:tr w:rsidR="00674EC7" w14:paraId="41756D77" w14:textId="77777777">
        <w:tc>
          <w:tcPr>
            <w:tcW w:w="2851" w:type="dxa"/>
          </w:tcPr>
          <w:p w14:paraId="20EA5102" w14:textId="77777777" w:rsidR="00674EC7" w:rsidRDefault="00000000">
            <w:pPr>
              <w:pStyle w:val="Compact"/>
            </w:pPr>
            <w:r>
              <w:t>asterisk / * / no response</w:t>
            </w:r>
          </w:p>
        </w:tc>
        <w:tc>
          <w:tcPr>
            <w:tcW w:w="2851" w:type="dxa"/>
          </w:tcPr>
          <w:p w14:paraId="583283FB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tracert</w:t>
            </w:r>
            <w:r>
              <w:t xml:space="preserve"> output shows *</w:t>
            </w:r>
          </w:p>
        </w:tc>
        <w:tc>
          <w:tcPr>
            <w:tcW w:w="2217" w:type="dxa"/>
          </w:tcPr>
          <w:p w14:paraId="24FE0E40" w14:textId="77777777" w:rsidR="00674EC7" w:rsidRDefault="00000000">
            <w:pPr>
              <w:pStyle w:val="Compact"/>
            </w:pPr>
            <w:r>
              <w:t>Means no response from that hop</w:t>
            </w:r>
          </w:p>
        </w:tc>
      </w:tr>
    </w:tbl>
    <w:p w14:paraId="50F53B42" w14:textId="77777777" w:rsidR="00674EC7" w:rsidRDefault="00000000">
      <w:r>
        <w:pict w14:anchorId="1D16E053">
          <v:rect id="_x0000_i1032" style="width:0;height:1.5pt" o:hralign="center" o:hrstd="t" o:hr="t"/>
        </w:pict>
      </w:r>
    </w:p>
    <w:p w14:paraId="6AEF2253" w14:textId="77777777" w:rsidR="00674EC7" w:rsidRDefault="00000000">
      <w:pPr>
        <w:pStyle w:val="2"/>
      </w:pPr>
      <w:bookmarkStart w:id="9" w:name="netsh-commands"/>
      <w:bookmarkEnd w:id="8"/>
      <w:r>
        <w:t>8️⃣ Netsh Commands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89"/>
        <w:gridCol w:w="3188"/>
        <w:gridCol w:w="2479"/>
      </w:tblGrid>
      <w:tr w:rsidR="00674EC7" w14:paraId="7FD9E851" w14:textId="77777777" w:rsidTr="00674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7304B1B3" w14:textId="77777777" w:rsidR="00674EC7" w:rsidRDefault="00000000">
            <w:pPr>
              <w:pStyle w:val="Compact"/>
            </w:pPr>
            <w:r>
              <w:t>Keyword</w:t>
            </w:r>
          </w:p>
        </w:tc>
        <w:tc>
          <w:tcPr>
            <w:tcW w:w="2851" w:type="dxa"/>
          </w:tcPr>
          <w:p w14:paraId="1622216E" w14:textId="77777777" w:rsidR="00674EC7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3669471D" w14:textId="77777777" w:rsidR="00674EC7" w:rsidRDefault="00000000">
            <w:pPr>
              <w:pStyle w:val="Compact"/>
            </w:pPr>
            <w:r>
              <w:t>Notes</w:t>
            </w:r>
          </w:p>
        </w:tc>
      </w:tr>
      <w:tr w:rsidR="00674EC7" w14:paraId="39F7CD47" w14:textId="77777777">
        <w:tc>
          <w:tcPr>
            <w:tcW w:w="2851" w:type="dxa"/>
          </w:tcPr>
          <w:p w14:paraId="65B261E3" w14:textId="77777777" w:rsidR="00674EC7" w:rsidRDefault="00000000">
            <w:pPr>
              <w:pStyle w:val="Compact"/>
            </w:pPr>
            <w:r>
              <w:t>reset TCP/IP / IP stack / network reset</w:t>
            </w:r>
          </w:p>
        </w:tc>
        <w:tc>
          <w:tcPr>
            <w:tcW w:w="2851" w:type="dxa"/>
          </w:tcPr>
          <w:p w14:paraId="0762220D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netsh int ip reset</w:t>
            </w:r>
          </w:p>
        </w:tc>
        <w:tc>
          <w:tcPr>
            <w:tcW w:w="2217" w:type="dxa"/>
          </w:tcPr>
          <w:p w14:paraId="5AC1055E" w14:textId="77777777" w:rsidR="00674EC7" w:rsidRDefault="00000000">
            <w:pPr>
              <w:pStyle w:val="Compact"/>
            </w:pPr>
            <w:r>
              <w:t>Reset TCP/IP stack</w:t>
            </w:r>
          </w:p>
        </w:tc>
      </w:tr>
      <w:tr w:rsidR="00674EC7" w14:paraId="376B80A3" w14:textId="77777777">
        <w:tc>
          <w:tcPr>
            <w:tcW w:w="2851" w:type="dxa"/>
          </w:tcPr>
          <w:p w14:paraId="728AE65F" w14:textId="77777777" w:rsidR="00674EC7" w:rsidRDefault="00000000">
            <w:pPr>
              <w:pStyle w:val="Compact"/>
            </w:pPr>
            <w:r>
              <w:t>reset Winsock / socket error</w:t>
            </w:r>
          </w:p>
        </w:tc>
        <w:tc>
          <w:tcPr>
            <w:tcW w:w="2851" w:type="dxa"/>
          </w:tcPr>
          <w:p w14:paraId="55B4B296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netsh winsock reset</w:t>
            </w:r>
          </w:p>
        </w:tc>
        <w:tc>
          <w:tcPr>
            <w:tcW w:w="2217" w:type="dxa"/>
          </w:tcPr>
          <w:p w14:paraId="103409E0" w14:textId="77777777" w:rsidR="00674EC7" w:rsidRDefault="00000000">
            <w:pPr>
              <w:pStyle w:val="Compact"/>
            </w:pPr>
            <w:r>
              <w:t>Reset Winsock</w:t>
            </w:r>
          </w:p>
        </w:tc>
      </w:tr>
      <w:tr w:rsidR="00674EC7" w14:paraId="0C8F154B" w14:textId="77777777">
        <w:tc>
          <w:tcPr>
            <w:tcW w:w="2851" w:type="dxa"/>
          </w:tcPr>
          <w:p w14:paraId="3232B1C7" w14:textId="77777777" w:rsidR="00674EC7" w:rsidRDefault="00000000">
            <w:pPr>
              <w:pStyle w:val="Compact"/>
            </w:pPr>
            <w:r>
              <w:t>firewall reset / restore default rules</w:t>
            </w:r>
          </w:p>
        </w:tc>
        <w:tc>
          <w:tcPr>
            <w:tcW w:w="2851" w:type="dxa"/>
          </w:tcPr>
          <w:p w14:paraId="5DDADA7C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netsh advfirewall reset</w:t>
            </w:r>
          </w:p>
        </w:tc>
        <w:tc>
          <w:tcPr>
            <w:tcW w:w="2217" w:type="dxa"/>
          </w:tcPr>
          <w:p w14:paraId="2FFCB3EB" w14:textId="77777777" w:rsidR="00674EC7" w:rsidRDefault="00000000">
            <w:pPr>
              <w:pStyle w:val="Compact"/>
            </w:pPr>
            <w:r>
              <w:t>Reset firewall</w:t>
            </w:r>
          </w:p>
        </w:tc>
      </w:tr>
      <w:tr w:rsidR="00674EC7" w14:paraId="2323FD65" w14:textId="77777777">
        <w:tc>
          <w:tcPr>
            <w:tcW w:w="2851" w:type="dxa"/>
          </w:tcPr>
          <w:p w14:paraId="68308655" w14:textId="77777777" w:rsidR="00674EC7" w:rsidRDefault="00000000">
            <w:pPr>
              <w:pStyle w:val="Compact"/>
            </w:pPr>
            <w:r>
              <w:t>show interface / network adapter</w:t>
            </w:r>
          </w:p>
        </w:tc>
        <w:tc>
          <w:tcPr>
            <w:tcW w:w="2851" w:type="dxa"/>
          </w:tcPr>
          <w:p w14:paraId="289E4B8A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netsh interface show interface</w:t>
            </w:r>
          </w:p>
        </w:tc>
        <w:tc>
          <w:tcPr>
            <w:tcW w:w="2217" w:type="dxa"/>
          </w:tcPr>
          <w:p w14:paraId="5BC4ACBF" w14:textId="77777777" w:rsidR="00674EC7" w:rsidRDefault="00000000">
            <w:pPr>
              <w:pStyle w:val="Compact"/>
            </w:pPr>
            <w:r>
              <w:t>Show interfaces</w:t>
            </w:r>
          </w:p>
        </w:tc>
      </w:tr>
      <w:tr w:rsidR="00674EC7" w14:paraId="4F158C45" w14:textId="77777777">
        <w:tc>
          <w:tcPr>
            <w:tcW w:w="2851" w:type="dxa"/>
          </w:tcPr>
          <w:p w14:paraId="36BCD5A6" w14:textId="77777777" w:rsidR="00674EC7" w:rsidRDefault="00000000">
            <w:pPr>
              <w:pStyle w:val="Compact"/>
            </w:pPr>
            <w:r>
              <w:t>show config / IP configuration</w:t>
            </w:r>
          </w:p>
        </w:tc>
        <w:tc>
          <w:tcPr>
            <w:tcW w:w="2851" w:type="dxa"/>
          </w:tcPr>
          <w:p w14:paraId="055CFF80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netsh interface ipv4 show config</w:t>
            </w:r>
          </w:p>
        </w:tc>
        <w:tc>
          <w:tcPr>
            <w:tcW w:w="2217" w:type="dxa"/>
          </w:tcPr>
          <w:p w14:paraId="5BC27BD5" w14:textId="77777777" w:rsidR="00674EC7" w:rsidRDefault="00000000">
            <w:pPr>
              <w:pStyle w:val="Compact"/>
            </w:pPr>
            <w:r>
              <w:t>Show configuration</w:t>
            </w:r>
          </w:p>
        </w:tc>
      </w:tr>
      <w:tr w:rsidR="00674EC7" w14:paraId="0548C5DE" w14:textId="77777777">
        <w:tc>
          <w:tcPr>
            <w:tcW w:w="2851" w:type="dxa"/>
          </w:tcPr>
          <w:p w14:paraId="08B31081" w14:textId="77777777" w:rsidR="00674EC7" w:rsidRDefault="00000000">
            <w:pPr>
              <w:pStyle w:val="Compact"/>
            </w:pPr>
            <w:r>
              <w:t>enable firewall / disable firewall</w:t>
            </w:r>
          </w:p>
        </w:tc>
        <w:tc>
          <w:tcPr>
            <w:tcW w:w="2851" w:type="dxa"/>
          </w:tcPr>
          <w:p w14:paraId="588CEBBF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netsh advfirewall set currentprofile state on/off</w:t>
            </w:r>
          </w:p>
        </w:tc>
        <w:tc>
          <w:tcPr>
            <w:tcW w:w="2217" w:type="dxa"/>
          </w:tcPr>
          <w:p w14:paraId="313CD1C8" w14:textId="77777777" w:rsidR="00674EC7" w:rsidRDefault="00000000">
            <w:pPr>
              <w:pStyle w:val="Compact"/>
            </w:pPr>
            <w:r>
              <w:t>Turn firewall on/off</w:t>
            </w:r>
          </w:p>
        </w:tc>
      </w:tr>
      <w:tr w:rsidR="00674EC7" w14:paraId="008C40C0" w14:textId="77777777">
        <w:tc>
          <w:tcPr>
            <w:tcW w:w="2851" w:type="dxa"/>
          </w:tcPr>
          <w:p w14:paraId="53DB91D1" w14:textId="77777777" w:rsidR="00674EC7" w:rsidRDefault="00000000">
            <w:pPr>
              <w:pStyle w:val="Compact"/>
            </w:pPr>
            <w:r>
              <w:t>allow ping / ICMP</w:t>
            </w:r>
          </w:p>
        </w:tc>
        <w:tc>
          <w:tcPr>
            <w:tcW w:w="2851" w:type="dxa"/>
          </w:tcPr>
          <w:p w14:paraId="2975D34C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 xml:space="preserve">netsh advfirewall firewall add rule </w:t>
            </w:r>
            <w:r>
              <w:rPr>
                <w:rStyle w:val="VerbatimChar"/>
              </w:rPr>
              <w:lastRenderedPageBreak/>
              <w:t>name="All ICMP V4" dir=in action=allow protocol=icmpv4</w:t>
            </w:r>
          </w:p>
        </w:tc>
        <w:tc>
          <w:tcPr>
            <w:tcW w:w="2217" w:type="dxa"/>
          </w:tcPr>
          <w:p w14:paraId="2837D251" w14:textId="77777777" w:rsidR="00674EC7" w:rsidRDefault="00000000">
            <w:pPr>
              <w:pStyle w:val="Compact"/>
            </w:pPr>
            <w:r>
              <w:lastRenderedPageBreak/>
              <w:t>Allow ping</w:t>
            </w:r>
          </w:p>
        </w:tc>
      </w:tr>
      <w:tr w:rsidR="00674EC7" w14:paraId="2F16E44C" w14:textId="77777777">
        <w:tc>
          <w:tcPr>
            <w:tcW w:w="2851" w:type="dxa"/>
          </w:tcPr>
          <w:p w14:paraId="1F9CB8A1" w14:textId="77777777" w:rsidR="00674EC7" w:rsidRDefault="00000000">
            <w:pPr>
              <w:pStyle w:val="Compact"/>
            </w:pPr>
            <w:r>
              <w:t>trace / capture / network log</w:t>
            </w:r>
          </w:p>
        </w:tc>
        <w:tc>
          <w:tcPr>
            <w:tcW w:w="2851" w:type="dxa"/>
          </w:tcPr>
          <w:p w14:paraId="5A63B8C7" w14:textId="77777777" w:rsidR="00674EC7" w:rsidRDefault="00000000">
            <w:pPr>
              <w:pStyle w:val="Compact"/>
            </w:pPr>
            <w:r>
              <w:rPr>
                <w:rStyle w:val="VerbatimChar"/>
              </w:rPr>
              <w:t>netsh trace start scenario=...</w:t>
            </w:r>
          </w:p>
        </w:tc>
        <w:tc>
          <w:tcPr>
            <w:tcW w:w="2217" w:type="dxa"/>
          </w:tcPr>
          <w:p w14:paraId="3EB489CA" w14:textId="77777777" w:rsidR="00674EC7" w:rsidRDefault="00000000">
            <w:pPr>
              <w:pStyle w:val="Compact"/>
            </w:pPr>
            <w:r>
              <w:t>Start packet capture</w:t>
            </w:r>
          </w:p>
        </w:tc>
      </w:tr>
    </w:tbl>
    <w:p w14:paraId="1C411041" w14:textId="77777777" w:rsidR="00674EC7" w:rsidRDefault="00000000">
      <w:r>
        <w:pict w14:anchorId="11A88F9F">
          <v:rect id="_x0000_i1033" style="width:0;height:1.5pt" o:hralign="center" o:hrstd="t" o:hr="t"/>
        </w:pict>
      </w:r>
    </w:p>
    <w:p w14:paraId="07193C86" w14:textId="77777777" w:rsidR="00674EC7" w:rsidRDefault="00000000">
      <w:pPr>
        <w:pStyle w:val="2"/>
      </w:pPr>
      <w:bookmarkStart w:id="10" w:name="quick-decision-flow"/>
      <w:bookmarkEnd w:id="9"/>
      <w:r>
        <w:t>🎯 Quick Decision Flow</w:t>
      </w:r>
    </w:p>
    <w:p w14:paraId="6E3388EA" w14:textId="77777777" w:rsidR="00674EC7" w:rsidRDefault="00000000">
      <w:pPr>
        <w:pStyle w:val="SourceCode"/>
      </w:pPr>
      <w:r>
        <w:rPr>
          <w:rStyle w:val="VerbatimChar"/>
        </w:rPr>
        <w:t>"IP/MAC/DNS/gateway" → ipconfig /all</w:t>
      </w:r>
      <w:r>
        <w:br/>
      </w:r>
      <w:r>
        <w:rPr>
          <w:rStyle w:val="VerbatimChar"/>
        </w:rPr>
        <w:t>"TCP/port/connection/listening" → netstat -ano</w:t>
      </w:r>
      <w:r>
        <w:br/>
      </w:r>
      <w:r>
        <w:rPr>
          <w:rStyle w:val="VerbatimChar"/>
        </w:rPr>
        <w:t>"route/table/default/0.0.0.0/metric" → route print -4</w:t>
      </w:r>
      <w:r>
        <w:br/>
      </w:r>
      <w:r>
        <w:rPr>
          <w:rStyle w:val="VerbatimChar"/>
        </w:rPr>
        <w:t>"DNS/resolve/domain/name to IP" → nslookup</w:t>
      </w:r>
      <w:r>
        <w:br/>
      </w:r>
      <w:r>
        <w:rPr>
          <w:rStyle w:val="VerbatimChar"/>
        </w:rPr>
        <w:t>"ARP/MAC mapping" → arp -a</w:t>
      </w:r>
      <w:r>
        <w:br/>
      </w:r>
      <w:r>
        <w:rPr>
          <w:rStyle w:val="VerbatimChar"/>
        </w:rPr>
        <w:t>"ping/reachability/connectivity" → ping</w:t>
      </w:r>
      <w:r>
        <w:br/>
      </w:r>
      <w:r>
        <w:rPr>
          <w:rStyle w:val="VerbatimChar"/>
        </w:rPr>
        <w:t>"tracert/path/hops/routers" → tracert</w:t>
      </w:r>
      <w:r>
        <w:br/>
      </w:r>
      <w:r>
        <w:rPr>
          <w:rStyle w:val="VerbatimChar"/>
        </w:rPr>
        <w:t>"reset/repair/fix network" → netsh ... reset</w:t>
      </w:r>
    </w:p>
    <w:p w14:paraId="4A18679A" w14:textId="77777777" w:rsidR="00674EC7" w:rsidRDefault="00000000">
      <w:r>
        <w:pict w14:anchorId="0A9A7479">
          <v:rect id="_x0000_i1034" style="width:0;height:1.5pt" o:hralign="center" o:hrstd="t" o:hr="t"/>
        </w:pict>
      </w:r>
    </w:p>
    <w:p w14:paraId="254B5CAF" w14:textId="77777777" w:rsidR="00674EC7" w:rsidRDefault="00000000">
      <w:pPr>
        <w:pStyle w:val="FirstParagraph"/>
      </w:pPr>
      <w:r>
        <w:t>Good luck on your exam! 🍀</w:t>
      </w:r>
      <w:bookmarkEnd w:id="0"/>
      <w:bookmarkEnd w:id="10"/>
    </w:p>
    <w:sectPr w:rsidR="00674EC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8EA7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5520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EC7"/>
    <w:rsid w:val="00674EC7"/>
    <w:rsid w:val="006E0AB5"/>
    <w:rsid w:val="00A90E89"/>
    <w:rsid w:val="00D9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DE2A"/>
  <w15:docId w15:val="{900E5BD9-6EF6-4CEC-BF71-BFAAB99F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650</Words>
  <Characters>3252</Characters>
  <Application>Microsoft Office Word</Application>
  <DocSecurity>0</DocSecurity>
  <Lines>250</Lines>
  <Paragraphs>185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a55730</cp:lastModifiedBy>
  <cp:revision>4</cp:revision>
  <dcterms:created xsi:type="dcterms:W3CDTF">2026-03-19T02:37:00Z</dcterms:created>
  <dcterms:modified xsi:type="dcterms:W3CDTF">2026-03-19T02:38:00Z</dcterms:modified>
</cp:coreProperties>
</file>