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FA76" w14:textId="77777777" w:rsidR="0029025B" w:rsidRDefault="0029025B">
      <w:pPr>
        <w:widowControl w:val="0"/>
        <w:jc w:val="both"/>
      </w:pPr>
      <w:r>
        <w:footnoteReference w:customMarkFollows="1" w:id="1"/>
        <w:sym w:font="Symbol" w:char="F020"/>
      </w:r>
    </w:p>
    <w:p w14:paraId="6619DB95" w14:textId="235420B3" w:rsidR="0029025B" w:rsidRDefault="00283E3C">
      <w:pPr>
        <w:pStyle w:val="Titolo"/>
        <w:framePr w:wrap="notBeside"/>
      </w:pPr>
      <w:r>
        <w:t>Machine Learning</w:t>
      </w:r>
      <w:r>
        <w:br/>
        <w:t>First Homework</w:t>
      </w:r>
    </w:p>
    <w:p w14:paraId="6D77472B" w14:textId="77777777" w:rsidR="00283E3C" w:rsidRPr="00283E3C" w:rsidRDefault="00283E3C" w:rsidP="00283E3C"/>
    <w:p w14:paraId="0909DE8A" w14:textId="41360B29" w:rsidR="0029025B" w:rsidRDefault="00283E3C">
      <w:pPr>
        <w:pStyle w:val="Authors"/>
        <w:framePr w:h="781" w:hRule="exact" w:wrap="notBeside" w:x="1569" w:y="-213"/>
      </w:pPr>
      <w:r>
        <w:t>Luca Tirel 1702631</w:t>
      </w:r>
    </w:p>
    <w:p w14:paraId="5AAB0DD4" w14:textId="60379B00" w:rsidR="0029025B" w:rsidRDefault="0029025B">
      <w:pPr>
        <w:pStyle w:val="Abstract"/>
      </w:pPr>
      <w:r>
        <w:rPr>
          <w:i/>
        </w:rPr>
        <w:t>Abstract</w:t>
      </w:r>
      <w:r w:rsidR="00C87FC5">
        <w:rPr>
          <w:i/>
        </w:rPr>
        <w:t xml:space="preserve"> </w:t>
      </w:r>
      <w:r w:rsidR="00283E3C">
        <w:t>—</w:t>
      </w:r>
      <w:r w:rsidR="00C87FC5">
        <w:t xml:space="preserve"> </w:t>
      </w:r>
      <w:r w:rsidR="00283E3C">
        <w:t xml:space="preserve">The aim of this report is to explain the algorithm and the solutions proposed for the text binary classification problem. </w:t>
      </w:r>
    </w:p>
    <w:p w14:paraId="6F3E529B" w14:textId="77777777" w:rsidR="0029025B" w:rsidRDefault="0029025B"/>
    <w:p w14:paraId="44F40749" w14:textId="075CA69D" w:rsidR="0029025B" w:rsidRDefault="0029025B">
      <w:pPr>
        <w:pStyle w:val="IndexTerms"/>
      </w:pPr>
      <w:bookmarkStart w:id="0" w:name="PointTmp"/>
      <w:r>
        <w:rPr>
          <w:i/>
        </w:rPr>
        <w:t>Index Term</w:t>
      </w:r>
      <w:r w:rsidR="00C87FC5">
        <w:rPr>
          <w:i/>
        </w:rPr>
        <w:t xml:space="preserve"> </w:t>
      </w:r>
      <w:r>
        <w:rPr>
          <w:i/>
        </w:rPr>
        <w:t>s</w:t>
      </w:r>
      <w:r w:rsidR="00283E3C">
        <w:t>— Machine Learning, Classification, Decision Tree, Random Forest, Bug Classification, NLP, Prediction.</w:t>
      </w:r>
    </w:p>
    <w:p w14:paraId="287841AA" w14:textId="77777777" w:rsidR="0029025B" w:rsidRDefault="0029025B">
      <w:pPr>
        <w:pStyle w:val="Titolo1"/>
      </w:pPr>
      <w:r>
        <w:t>Introduction</w:t>
      </w:r>
    </w:p>
    <w:bookmarkEnd w:id="0"/>
    <w:p w14:paraId="287BD360" w14:textId="77777777"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14:paraId="6337D2D7" w14:textId="24F7D96E" w:rsidR="00251360" w:rsidRDefault="00283E3C">
      <w:pPr>
        <w:pStyle w:val="Text"/>
        <w:ind w:firstLine="0"/>
      </w:pPr>
      <w:r>
        <w:t xml:space="preserve">HE aim of this </w:t>
      </w:r>
      <w:r w:rsidR="00286A37">
        <w:t>report is to provide an analysis of the classification algorithm used</w:t>
      </w:r>
      <w:r w:rsidR="00C87FC5">
        <w:t xml:space="preserve"> for the bug classification problem proposed</w:t>
      </w:r>
      <w:r w:rsidR="00286A37">
        <w:t xml:space="preserve">. The dataset is </w:t>
      </w:r>
      <w:r w:rsidR="00D83AAD">
        <w:t>composed by five columns describing some lines in Assembly and in C, the specific line of the code,</w:t>
      </w:r>
      <w:r w:rsidR="00C87FC5">
        <w:t xml:space="preserve"> the program,</w:t>
      </w:r>
      <w:r w:rsidR="00D83AAD">
        <w:t xml:space="preserve"> the path</w:t>
      </w:r>
      <w:r w:rsidR="00C87FC5">
        <w:t>.</w:t>
      </w:r>
      <w:r w:rsidR="00D83AAD">
        <w:t xml:space="preserve"> </w:t>
      </w:r>
      <w:r w:rsidR="00C87FC5">
        <w:t>Finally,</w:t>
      </w:r>
      <w:r w:rsidR="00D83AAD">
        <w:t xml:space="preserve"> the label consists in</w:t>
      </w:r>
      <w:r w:rsidR="00C87FC5">
        <w:t xml:space="preserve"> a binary value that</w:t>
      </w:r>
      <w:r w:rsidR="00D83AAD">
        <w:t xml:space="preserve"> </w:t>
      </w:r>
      <w:r w:rsidR="00C87FC5">
        <w:t>say if</w:t>
      </w:r>
      <w:r w:rsidR="00D83AAD">
        <w:t xml:space="preserve"> it is a bug or not. The dataset is composed of 1.000.000 rows that can be used for the training and testing. After the model is trained, we will do the predictions on a blind data set (without labels) of 10.000 rows.</w:t>
      </w:r>
      <w:r w:rsidR="00251360">
        <w:t xml:space="preserve"> </w:t>
      </w:r>
    </w:p>
    <w:p w14:paraId="535D270D" w14:textId="37B0129D" w:rsidR="00C87FC5" w:rsidRDefault="00C87FC5">
      <w:pPr>
        <w:pStyle w:val="Text"/>
        <w:ind w:firstLine="0"/>
      </w:pPr>
    </w:p>
    <w:p w14:paraId="1997DE91" w14:textId="124808AA" w:rsidR="00C87FC5" w:rsidRDefault="00C87FC5">
      <w:pPr>
        <w:pStyle w:val="Text"/>
        <w:ind w:firstLine="0"/>
      </w:pPr>
      <w:r>
        <w:t>My</w:t>
      </w:r>
      <w:r w:rsidR="004F5581">
        <w:t xml:space="preserve"> approach to the problem will focus firstly </w:t>
      </w:r>
      <w:proofErr w:type="gramStart"/>
      <w:r w:rsidR="004F5581">
        <w:t>in</w:t>
      </w:r>
      <w:proofErr w:type="gramEnd"/>
      <w:r w:rsidR="004F5581">
        <w:t xml:space="preserve"> the comparison of the performances of three different vectorizers, on five different models. Once done that, the two best performing models and the vectorizer will be chosen and improved in a tuning process. In the end the best performing one will be chosen to predict the labels on the blind set.</w:t>
      </w:r>
    </w:p>
    <w:p w14:paraId="23798128" w14:textId="77777777" w:rsidR="00C87FC5" w:rsidRDefault="00C87FC5">
      <w:pPr>
        <w:pStyle w:val="Text"/>
        <w:ind w:firstLine="0"/>
      </w:pPr>
    </w:p>
    <w:p w14:paraId="1F86E3F4" w14:textId="5C85DF14" w:rsidR="00283E3C" w:rsidRDefault="00251360">
      <w:pPr>
        <w:pStyle w:val="Text"/>
        <w:ind w:firstLine="0"/>
      </w:pPr>
      <w:r>
        <w:t xml:space="preserve">All the project folder is thought to be executed offline, that is the reason for not having used a developing environment that runs on runtime. </w:t>
      </w:r>
    </w:p>
    <w:p w14:paraId="46520EF7" w14:textId="058BE5D8" w:rsidR="00251360" w:rsidRPr="00251360" w:rsidRDefault="00251360" w:rsidP="00251360">
      <w:pPr>
        <w:pStyle w:val="Titolo1"/>
      </w:pPr>
      <w:r>
        <w:t>Preprocessing</w:t>
      </w:r>
    </w:p>
    <w:p w14:paraId="5E322368" w14:textId="77777777" w:rsidR="00251360" w:rsidRPr="00251360" w:rsidRDefault="00251360" w:rsidP="00251360"/>
    <w:p w14:paraId="23940AE9" w14:textId="3F91DE5D" w:rsidR="004F5581" w:rsidRDefault="00251360" w:rsidP="00251360">
      <w:pPr>
        <w:pStyle w:val="Text"/>
        <w:ind w:firstLine="0"/>
      </w:pPr>
      <w:r>
        <w:t xml:space="preserve">Before the data has been used for the training purpose, the last three columns, regarding the line of the code, the function called and the program path, has </w:t>
      </w:r>
      <w:r w:rsidR="00C87FC5">
        <w:t xml:space="preserve">not </w:t>
      </w:r>
      <w:r>
        <w:t>been</w:t>
      </w:r>
      <w:r w:rsidR="00C87FC5">
        <w:t xml:space="preserve"> included in the preprocessed dataset</w:t>
      </w:r>
      <w:r>
        <w:t xml:space="preserve">. This is </w:t>
      </w:r>
      <w:r w:rsidR="00C87FC5">
        <w:t>because</w:t>
      </w:r>
      <w:r>
        <w:t xml:space="preserve"> they are not adding relevant information, moreover, since we will have to deal with the vectorization of a </w:t>
      </w:r>
      <w:r w:rsidR="00C87FC5">
        <w:t xml:space="preserve">big </w:t>
      </w:r>
      <w:r>
        <w:t>text dataset, this</w:t>
      </w:r>
      <w:r w:rsidR="00C87FC5">
        <w:t xml:space="preserve"> improvement helps reducing the dimension of the processed data.</w:t>
      </w:r>
    </w:p>
    <w:p w14:paraId="4A4B07A5" w14:textId="3DBB0525" w:rsidR="004F5581" w:rsidRDefault="004F5581" w:rsidP="00251360">
      <w:pPr>
        <w:pStyle w:val="Text"/>
        <w:ind w:firstLine="0"/>
      </w:pPr>
    </w:p>
    <w:p w14:paraId="4AC12BA4" w14:textId="77777777" w:rsidR="000577D6" w:rsidRDefault="000577D6" w:rsidP="00251360">
      <w:pPr>
        <w:pStyle w:val="Text"/>
        <w:ind w:firstLine="0"/>
      </w:pPr>
    </w:p>
    <w:p w14:paraId="0AA86D08" w14:textId="26813B7E" w:rsidR="004F5581" w:rsidRDefault="004F5581" w:rsidP="004F5581">
      <w:pPr>
        <w:pStyle w:val="Titolo1"/>
      </w:pPr>
      <w:r>
        <w:t>Vectorization</w:t>
      </w:r>
    </w:p>
    <w:p w14:paraId="5CD8E43A" w14:textId="07B862BC" w:rsidR="004F5581" w:rsidRDefault="004F5581" w:rsidP="004F5581"/>
    <w:p w14:paraId="43956D08" w14:textId="1D8098FE" w:rsidR="00F71246" w:rsidRDefault="004F5581" w:rsidP="004F5581">
      <w:r>
        <w:t>Three different models for the vectorization have been tested. They are the Count vectorizer, the Hash vectorizer and the Tfidf vectorizer.</w:t>
      </w:r>
    </w:p>
    <w:p w14:paraId="76F38C65" w14:textId="77777777" w:rsidR="00F71246" w:rsidRDefault="004F5581" w:rsidP="004F5581">
      <w:r>
        <w:t>The Hash and Count vectorizer convert a collection of text data into a matrix of token occurrences, the difference between them is that hash does not store the resulting vocabulary</w:t>
      </w:r>
      <w:r w:rsidR="00F71246">
        <w:t>.</w:t>
      </w:r>
    </w:p>
    <w:p w14:paraId="5AB654AE" w14:textId="694496EE" w:rsidR="004F5581" w:rsidRDefault="00F71246" w:rsidP="004F5581">
      <w:r>
        <w:t>Tfidf instead, not only focus on the frequency of words present in the corpus, but also provides the importance of them, deleting the ones that are less important and making the model less complex.</w:t>
      </w:r>
      <w:r w:rsidR="004F5581">
        <w:t xml:space="preserve"> </w:t>
      </w:r>
    </w:p>
    <w:p w14:paraId="075F0E4B" w14:textId="77777777" w:rsidR="000577D6" w:rsidRDefault="000577D6" w:rsidP="004F5581"/>
    <w:p w14:paraId="122C0D03" w14:textId="64B400F3" w:rsidR="00F71246" w:rsidRPr="000577D6" w:rsidRDefault="004F5581" w:rsidP="004F5581">
      <w:pPr>
        <w:rPr>
          <w:i/>
          <w:iCs/>
        </w:rPr>
      </w:pPr>
      <w:r>
        <w:t xml:space="preserve">The hash vectorizer has been tuned to reduce the dimension of the </w:t>
      </w:r>
      <w:r w:rsidR="00F71246">
        <w:t xml:space="preserve">input data, by lowering the parameter </w:t>
      </w:r>
      <w:r w:rsidR="00F71246" w:rsidRPr="00F71246">
        <w:rPr>
          <w:i/>
          <w:iCs/>
        </w:rPr>
        <w:t>n_features</w:t>
      </w:r>
      <w:r w:rsidR="00F71246">
        <w:rPr>
          <w:i/>
          <w:iCs/>
        </w:rPr>
        <w:t>.</w:t>
      </w:r>
    </w:p>
    <w:p w14:paraId="754AE994" w14:textId="6AE6CEED" w:rsidR="00F71246" w:rsidRDefault="00F71246" w:rsidP="004F5581">
      <w:r>
        <w:t>The accuracy of the models for learning proposed, that will be discussed in the next chapter in details, are listed in this tables, depending on the vectorizer chosen.</w:t>
      </w:r>
    </w:p>
    <w:p w14:paraId="339D3B22" w14:textId="31F24385" w:rsidR="00724716" w:rsidRDefault="00724716" w:rsidP="004F5581"/>
    <w:tbl>
      <w:tblPr>
        <w:tblStyle w:val="Grigliatabella"/>
        <w:tblW w:w="0" w:type="auto"/>
        <w:jc w:val="center"/>
        <w:tblLook w:val="04A0" w:firstRow="1" w:lastRow="0" w:firstColumn="1" w:lastColumn="0" w:noHBand="0" w:noVBand="1"/>
      </w:tblPr>
      <w:tblGrid>
        <w:gridCol w:w="2590"/>
        <w:gridCol w:w="2590"/>
      </w:tblGrid>
      <w:tr w:rsidR="00724716" w14:paraId="5D843B81" w14:textId="77777777" w:rsidTr="00724716">
        <w:trPr>
          <w:jc w:val="center"/>
        </w:trPr>
        <w:tc>
          <w:tcPr>
            <w:tcW w:w="2590" w:type="dxa"/>
          </w:tcPr>
          <w:p w14:paraId="7EB3AC45" w14:textId="1E064EA3" w:rsidR="00724716" w:rsidRPr="000577D6" w:rsidRDefault="00724716" w:rsidP="00724716">
            <w:pPr>
              <w:jc w:val="center"/>
              <w:rPr>
                <w:b/>
                <w:bCs/>
              </w:rPr>
            </w:pPr>
            <w:r w:rsidRPr="000577D6">
              <w:rPr>
                <w:b/>
                <w:bCs/>
              </w:rPr>
              <w:t>Learning Model</w:t>
            </w:r>
          </w:p>
        </w:tc>
        <w:tc>
          <w:tcPr>
            <w:tcW w:w="2590" w:type="dxa"/>
          </w:tcPr>
          <w:p w14:paraId="4DE4CC73" w14:textId="79C57B38" w:rsidR="00724716" w:rsidRPr="000577D6" w:rsidRDefault="00724716" w:rsidP="00724716">
            <w:pPr>
              <w:jc w:val="center"/>
              <w:rPr>
                <w:b/>
                <w:bCs/>
              </w:rPr>
            </w:pPr>
            <w:r w:rsidRPr="000577D6">
              <w:rPr>
                <w:b/>
                <w:bCs/>
              </w:rPr>
              <w:t>Accuracy</w:t>
            </w:r>
          </w:p>
        </w:tc>
      </w:tr>
      <w:tr w:rsidR="00724716" w14:paraId="7118FE73" w14:textId="77777777" w:rsidTr="00724716">
        <w:trPr>
          <w:jc w:val="center"/>
        </w:trPr>
        <w:tc>
          <w:tcPr>
            <w:tcW w:w="2590" w:type="dxa"/>
          </w:tcPr>
          <w:p w14:paraId="34EBBB00" w14:textId="4F1F92FD" w:rsidR="00724716" w:rsidRDefault="000577D6" w:rsidP="0089085C">
            <w:pPr>
              <w:jc w:val="center"/>
            </w:pPr>
            <w:r>
              <w:t>Decision Tree</w:t>
            </w:r>
          </w:p>
        </w:tc>
        <w:tc>
          <w:tcPr>
            <w:tcW w:w="2590" w:type="dxa"/>
          </w:tcPr>
          <w:p w14:paraId="5271C17F" w14:textId="008A60A9" w:rsidR="00724716" w:rsidRDefault="0089085C" w:rsidP="00724716">
            <w:pPr>
              <w:jc w:val="center"/>
            </w:pPr>
            <w:r>
              <w:t>0.9155</w:t>
            </w:r>
          </w:p>
        </w:tc>
      </w:tr>
      <w:tr w:rsidR="00724716" w14:paraId="5BD834EF" w14:textId="77777777" w:rsidTr="00724716">
        <w:trPr>
          <w:jc w:val="center"/>
        </w:trPr>
        <w:tc>
          <w:tcPr>
            <w:tcW w:w="2590" w:type="dxa"/>
          </w:tcPr>
          <w:p w14:paraId="66E66F65" w14:textId="7F349F1C" w:rsidR="00724716" w:rsidRDefault="000577D6" w:rsidP="0089085C">
            <w:pPr>
              <w:jc w:val="center"/>
            </w:pPr>
            <w:r>
              <w:t>Logistic Regression</w:t>
            </w:r>
          </w:p>
        </w:tc>
        <w:tc>
          <w:tcPr>
            <w:tcW w:w="2590" w:type="dxa"/>
          </w:tcPr>
          <w:p w14:paraId="314C6C01" w14:textId="0400F574" w:rsidR="00724716" w:rsidRDefault="0089085C" w:rsidP="0089085C">
            <w:pPr>
              <w:jc w:val="center"/>
            </w:pPr>
            <w:r>
              <w:t>0.5032</w:t>
            </w:r>
          </w:p>
        </w:tc>
      </w:tr>
      <w:tr w:rsidR="00724716" w14:paraId="5F60A4F2" w14:textId="77777777" w:rsidTr="00724716">
        <w:trPr>
          <w:jc w:val="center"/>
        </w:trPr>
        <w:tc>
          <w:tcPr>
            <w:tcW w:w="2590" w:type="dxa"/>
          </w:tcPr>
          <w:p w14:paraId="1073951C" w14:textId="444D1819" w:rsidR="00724716" w:rsidRDefault="000577D6" w:rsidP="0089085C">
            <w:pPr>
              <w:jc w:val="center"/>
            </w:pPr>
            <w:r>
              <w:t>Multinomial Naïve Bayes</w:t>
            </w:r>
          </w:p>
        </w:tc>
        <w:tc>
          <w:tcPr>
            <w:tcW w:w="2590" w:type="dxa"/>
          </w:tcPr>
          <w:p w14:paraId="3D2C164F" w14:textId="00D35311" w:rsidR="00724716" w:rsidRDefault="0089085C" w:rsidP="0089085C">
            <w:pPr>
              <w:jc w:val="center"/>
            </w:pPr>
            <w:r>
              <w:t>0.5044</w:t>
            </w:r>
          </w:p>
        </w:tc>
      </w:tr>
      <w:tr w:rsidR="00724716" w14:paraId="69025A57" w14:textId="77777777" w:rsidTr="00724716">
        <w:trPr>
          <w:jc w:val="center"/>
        </w:trPr>
        <w:tc>
          <w:tcPr>
            <w:tcW w:w="2590" w:type="dxa"/>
          </w:tcPr>
          <w:p w14:paraId="19A4C65C" w14:textId="0F9DC414" w:rsidR="00724716" w:rsidRDefault="000577D6" w:rsidP="0089085C">
            <w:pPr>
              <w:jc w:val="center"/>
            </w:pPr>
            <w:r>
              <w:t>Random Forest</w:t>
            </w:r>
          </w:p>
        </w:tc>
        <w:tc>
          <w:tcPr>
            <w:tcW w:w="2590" w:type="dxa"/>
          </w:tcPr>
          <w:p w14:paraId="615A8738" w14:textId="22AC6530" w:rsidR="00724716" w:rsidRDefault="0089085C" w:rsidP="0089085C">
            <w:pPr>
              <w:jc w:val="center"/>
            </w:pPr>
            <w:r>
              <w:t>0.9471</w:t>
            </w:r>
          </w:p>
        </w:tc>
      </w:tr>
      <w:tr w:rsidR="000577D6" w14:paraId="304EBAE6" w14:textId="77777777" w:rsidTr="00724716">
        <w:trPr>
          <w:jc w:val="center"/>
        </w:trPr>
        <w:tc>
          <w:tcPr>
            <w:tcW w:w="2590" w:type="dxa"/>
          </w:tcPr>
          <w:p w14:paraId="1DAD13E4" w14:textId="42748A54" w:rsidR="000577D6" w:rsidRDefault="000577D6" w:rsidP="0089085C">
            <w:pPr>
              <w:jc w:val="center"/>
            </w:pPr>
            <w:r>
              <w:t>Dummy Classifier</w:t>
            </w:r>
          </w:p>
        </w:tc>
        <w:tc>
          <w:tcPr>
            <w:tcW w:w="2590" w:type="dxa"/>
          </w:tcPr>
          <w:p w14:paraId="13E0C0BC" w14:textId="553B071D" w:rsidR="000577D6" w:rsidRDefault="0089085C" w:rsidP="0089085C">
            <w:pPr>
              <w:jc w:val="center"/>
            </w:pPr>
            <w:r>
              <w:t>0.4970</w:t>
            </w:r>
          </w:p>
        </w:tc>
      </w:tr>
    </w:tbl>
    <w:p w14:paraId="61F5B5BD" w14:textId="689562D6" w:rsidR="00F71246" w:rsidRDefault="00F71246" w:rsidP="000577D6">
      <w:pPr>
        <w:jc w:val="center"/>
      </w:pPr>
    </w:p>
    <w:p w14:paraId="45FD8F8C" w14:textId="1A439D8E" w:rsidR="000577D6" w:rsidRPr="000577D6" w:rsidRDefault="000577D6" w:rsidP="000577D6">
      <w:pPr>
        <w:jc w:val="center"/>
        <w:rPr>
          <w:color w:val="548DD4" w:themeColor="text2" w:themeTint="99"/>
        </w:rPr>
      </w:pPr>
      <w:r w:rsidRPr="000577D6">
        <w:rPr>
          <w:color w:val="548DD4" w:themeColor="text2" w:themeTint="99"/>
        </w:rPr>
        <w:t>Fig.1 Count Vectorizer</w:t>
      </w:r>
    </w:p>
    <w:p w14:paraId="2731F930" w14:textId="77777777" w:rsidR="000577D6" w:rsidRPr="00F71246" w:rsidRDefault="000577D6" w:rsidP="004F5581"/>
    <w:tbl>
      <w:tblPr>
        <w:tblStyle w:val="Grigliatabella"/>
        <w:tblW w:w="0" w:type="auto"/>
        <w:jc w:val="center"/>
        <w:tblLook w:val="04A0" w:firstRow="1" w:lastRow="0" w:firstColumn="1" w:lastColumn="0" w:noHBand="0" w:noVBand="1"/>
      </w:tblPr>
      <w:tblGrid>
        <w:gridCol w:w="2590"/>
        <w:gridCol w:w="2590"/>
      </w:tblGrid>
      <w:tr w:rsidR="000577D6" w14:paraId="3FF7E3DB" w14:textId="77777777" w:rsidTr="00707B76">
        <w:trPr>
          <w:jc w:val="center"/>
        </w:trPr>
        <w:tc>
          <w:tcPr>
            <w:tcW w:w="2590" w:type="dxa"/>
          </w:tcPr>
          <w:p w14:paraId="3A973616" w14:textId="77777777" w:rsidR="000577D6" w:rsidRPr="000577D6" w:rsidRDefault="000577D6" w:rsidP="00707B76">
            <w:pPr>
              <w:jc w:val="center"/>
              <w:rPr>
                <w:b/>
                <w:bCs/>
              </w:rPr>
            </w:pPr>
            <w:r w:rsidRPr="000577D6">
              <w:rPr>
                <w:b/>
                <w:bCs/>
              </w:rPr>
              <w:t>Learning Model</w:t>
            </w:r>
          </w:p>
        </w:tc>
        <w:tc>
          <w:tcPr>
            <w:tcW w:w="2590" w:type="dxa"/>
          </w:tcPr>
          <w:p w14:paraId="5602AEC7" w14:textId="77777777" w:rsidR="000577D6" w:rsidRPr="000577D6" w:rsidRDefault="000577D6" w:rsidP="00707B76">
            <w:pPr>
              <w:jc w:val="center"/>
              <w:rPr>
                <w:b/>
                <w:bCs/>
              </w:rPr>
            </w:pPr>
            <w:r w:rsidRPr="000577D6">
              <w:rPr>
                <w:b/>
                <w:bCs/>
              </w:rPr>
              <w:t>Accuracy</w:t>
            </w:r>
          </w:p>
        </w:tc>
      </w:tr>
      <w:tr w:rsidR="000577D6" w14:paraId="04906AEF" w14:textId="77777777" w:rsidTr="00707B76">
        <w:trPr>
          <w:jc w:val="center"/>
        </w:trPr>
        <w:tc>
          <w:tcPr>
            <w:tcW w:w="2590" w:type="dxa"/>
          </w:tcPr>
          <w:p w14:paraId="23ED210D" w14:textId="125D0056" w:rsidR="000577D6" w:rsidRDefault="000577D6" w:rsidP="0089085C">
            <w:pPr>
              <w:jc w:val="center"/>
            </w:pPr>
            <w:r>
              <w:t>Decision Tree</w:t>
            </w:r>
          </w:p>
        </w:tc>
        <w:tc>
          <w:tcPr>
            <w:tcW w:w="2590" w:type="dxa"/>
          </w:tcPr>
          <w:p w14:paraId="5B19B70E" w14:textId="371EB23E" w:rsidR="000577D6" w:rsidRDefault="0089085C" w:rsidP="000577D6">
            <w:pPr>
              <w:jc w:val="center"/>
            </w:pPr>
            <w:r>
              <w:t>0.9179</w:t>
            </w:r>
          </w:p>
        </w:tc>
      </w:tr>
      <w:tr w:rsidR="000577D6" w14:paraId="754B011E" w14:textId="77777777" w:rsidTr="00707B76">
        <w:trPr>
          <w:jc w:val="center"/>
        </w:trPr>
        <w:tc>
          <w:tcPr>
            <w:tcW w:w="2590" w:type="dxa"/>
          </w:tcPr>
          <w:p w14:paraId="3362F3F2" w14:textId="14E2A15C" w:rsidR="000577D6" w:rsidRDefault="000577D6" w:rsidP="0089085C">
            <w:pPr>
              <w:jc w:val="center"/>
            </w:pPr>
            <w:r>
              <w:t>Logistic Regression</w:t>
            </w:r>
          </w:p>
        </w:tc>
        <w:tc>
          <w:tcPr>
            <w:tcW w:w="2590" w:type="dxa"/>
          </w:tcPr>
          <w:p w14:paraId="76354954" w14:textId="393B64EF" w:rsidR="000577D6" w:rsidRDefault="0089085C" w:rsidP="0089085C">
            <w:pPr>
              <w:jc w:val="center"/>
            </w:pPr>
            <w:r>
              <w:t>0.4959</w:t>
            </w:r>
          </w:p>
        </w:tc>
      </w:tr>
      <w:tr w:rsidR="000577D6" w14:paraId="34242E15" w14:textId="77777777" w:rsidTr="00707B76">
        <w:trPr>
          <w:jc w:val="center"/>
        </w:trPr>
        <w:tc>
          <w:tcPr>
            <w:tcW w:w="2590" w:type="dxa"/>
          </w:tcPr>
          <w:p w14:paraId="5976C16D" w14:textId="55551026" w:rsidR="000577D6" w:rsidRDefault="000577D6" w:rsidP="0089085C">
            <w:pPr>
              <w:jc w:val="center"/>
            </w:pPr>
            <w:r>
              <w:t>Multinomial Naïve Bayes</w:t>
            </w:r>
          </w:p>
        </w:tc>
        <w:tc>
          <w:tcPr>
            <w:tcW w:w="2590" w:type="dxa"/>
          </w:tcPr>
          <w:p w14:paraId="3BE7513C" w14:textId="75DD32FD" w:rsidR="000577D6" w:rsidRDefault="0089085C" w:rsidP="0089085C">
            <w:pPr>
              <w:jc w:val="center"/>
            </w:pPr>
            <w:r>
              <w:t>0.4948</w:t>
            </w:r>
          </w:p>
        </w:tc>
      </w:tr>
      <w:tr w:rsidR="000577D6" w14:paraId="06209DC1" w14:textId="77777777" w:rsidTr="00707B76">
        <w:trPr>
          <w:jc w:val="center"/>
        </w:trPr>
        <w:tc>
          <w:tcPr>
            <w:tcW w:w="2590" w:type="dxa"/>
          </w:tcPr>
          <w:p w14:paraId="6B08B9D0" w14:textId="406C2394" w:rsidR="000577D6" w:rsidRDefault="000577D6" w:rsidP="0089085C">
            <w:pPr>
              <w:jc w:val="center"/>
            </w:pPr>
            <w:r>
              <w:t>Random Forest</w:t>
            </w:r>
          </w:p>
        </w:tc>
        <w:tc>
          <w:tcPr>
            <w:tcW w:w="2590" w:type="dxa"/>
          </w:tcPr>
          <w:p w14:paraId="48CD46C4" w14:textId="4B2ECC80" w:rsidR="000577D6" w:rsidRDefault="0089085C" w:rsidP="0089085C">
            <w:pPr>
              <w:jc w:val="center"/>
            </w:pPr>
            <w:r>
              <w:t>0.9484</w:t>
            </w:r>
          </w:p>
        </w:tc>
      </w:tr>
      <w:tr w:rsidR="000577D6" w14:paraId="106B3DAD" w14:textId="77777777" w:rsidTr="00707B76">
        <w:trPr>
          <w:jc w:val="center"/>
        </w:trPr>
        <w:tc>
          <w:tcPr>
            <w:tcW w:w="2590" w:type="dxa"/>
          </w:tcPr>
          <w:p w14:paraId="2C50B2B5" w14:textId="725669FC" w:rsidR="000577D6" w:rsidRDefault="000577D6" w:rsidP="0089085C">
            <w:pPr>
              <w:jc w:val="center"/>
            </w:pPr>
            <w:r>
              <w:t>Dummy Classifier</w:t>
            </w:r>
          </w:p>
        </w:tc>
        <w:tc>
          <w:tcPr>
            <w:tcW w:w="2590" w:type="dxa"/>
          </w:tcPr>
          <w:p w14:paraId="2EE48912" w14:textId="6EA90A50" w:rsidR="000577D6" w:rsidRDefault="0089085C" w:rsidP="0089085C">
            <w:pPr>
              <w:jc w:val="center"/>
            </w:pPr>
            <w:r>
              <w:t>0.4970</w:t>
            </w:r>
          </w:p>
        </w:tc>
      </w:tr>
    </w:tbl>
    <w:p w14:paraId="3E87AA37" w14:textId="77777777" w:rsidR="000577D6" w:rsidRDefault="000577D6" w:rsidP="000577D6"/>
    <w:p w14:paraId="5B184395" w14:textId="6844410E" w:rsidR="000577D6" w:rsidRPr="000577D6" w:rsidRDefault="000577D6" w:rsidP="000577D6">
      <w:pPr>
        <w:jc w:val="center"/>
        <w:rPr>
          <w:color w:val="548DD4" w:themeColor="text2" w:themeTint="99"/>
        </w:rPr>
      </w:pPr>
      <w:r w:rsidRPr="000577D6">
        <w:rPr>
          <w:color w:val="548DD4" w:themeColor="text2" w:themeTint="99"/>
        </w:rPr>
        <w:t>Fig.2 Hash Vectorizer</w:t>
      </w:r>
    </w:p>
    <w:p w14:paraId="5D37B8D7" w14:textId="77777777" w:rsidR="000577D6" w:rsidRPr="00F71246" w:rsidRDefault="000577D6" w:rsidP="000577D6">
      <w:pPr>
        <w:jc w:val="center"/>
      </w:pPr>
    </w:p>
    <w:tbl>
      <w:tblPr>
        <w:tblStyle w:val="Grigliatabella"/>
        <w:tblW w:w="0" w:type="auto"/>
        <w:jc w:val="center"/>
        <w:tblLook w:val="04A0" w:firstRow="1" w:lastRow="0" w:firstColumn="1" w:lastColumn="0" w:noHBand="0" w:noVBand="1"/>
      </w:tblPr>
      <w:tblGrid>
        <w:gridCol w:w="2590"/>
        <w:gridCol w:w="2590"/>
      </w:tblGrid>
      <w:tr w:rsidR="000577D6" w14:paraId="7A81D152" w14:textId="77777777" w:rsidTr="00707B76">
        <w:trPr>
          <w:jc w:val="center"/>
        </w:trPr>
        <w:tc>
          <w:tcPr>
            <w:tcW w:w="2590" w:type="dxa"/>
          </w:tcPr>
          <w:p w14:paraId="4CE59F31" w14:textId="77777777" w:rsidR="000577D6" w:rsidRPr="000577D6" w:rsidRDefault="000577D6" w:rsidP="00707B76">
            <w:pPr>
              <w:jc w:val="center"/>
              <w:rPr>
                <w:b/>
                <w:bCs/>
              </w:rPr>
            </w:pPr>
            <w:r w:rsidRPr="000577D6">
              <w:rPr>
                <w:b/>
                <w:bCs/>
              </w:rPr>
              <w:t>Learning Model</w:t>
            </w:r>
          </w:p>
        </w:tc>
        <w:tc>
          <w:tcPr>
            <w:tcW w:w="2590" w:type="dxa"/>
          </w:tcPr>
          <w:p w14:paraId="20190281" w14:textId="77777777" w:rsidR="000577D6" w:rsidRPr="000577D6" w:rsidRDefault="000577D6" w:rsidP="00707B76">
            <w:pPr>
              <w:jc w:val="center"/>
              <w:rPr>
                <w:b/>
                <w:bCs/>
              </w:rPr>
            </w:pPr>
            <w:r w:rsidRPr="000577D6">
              <w:rPr>
                <w:b/>
                <w:bCs/>
              </w:rPr>
              <w:t>Accuracy</w:t>
            </w:r>
          </w:p>
        </w:tc>
      </w:tr>
      <w:tr w:rsidR="000577D6" w14:paraId="6FE36797" w14:textId="77777777" w:rsidTr="00707B76">
        <w:trPr>
          <w:jc w:val="center"/>
        </w:trPr>
        <w:tc>
          <w:tcPr>
            <w:tcW w:w="2590" w:type="dxa"/>
          </w:tcPr>
          <w:p w14:paraId="61483B69" w14:textId="62CBDF66" w:rsidR="000577D6" w:rsidRDefault="000577D6" w:rsidP="0089085C">
            <w:pPr>
              <w:jc w:val="center"/>
            </w:pPr>
            <w:r>
              <w:t>Decision Tree</w:t>
            </w:r>
          </w:p>
        </w:tc>
        <w:tc>
          <w:tcPr>
            <w:tcW w:w="2590" w:type="dxa"/>
          </w:tcPr>
          <w:p w14:paraId="2B1C1877" w14:textId="6839E8CE" w:rsidR="000577D6" w:rsidRDefault="0089085C" w:rsidP="000577D6">
            <w:pPr>
              <w:jc w:val="center"/>
            </w:pPr>
            <w:r>
              <w:t>0.9009</w:t>
            </w:r>
          </w:p>
        </w:tc>
      </w:tr>
      <w:tr w:rsidR="000577D6" w14:paraId="1113603F" w14:textId="77777777" w:rsidTr="00707B76">
        <w:trPr>
          <w:jc w:val="center"/>
        </w:trPr>
        <w:tc>
          <w:tcPr>
            <w:tcW w:w="2590" w:type="dxa"/>
          </w:tcPr>
          <w:p w14:paraId="020A0E4F" w14:textId="4246297E" w:rsidR="000577D6" w:rsidRDefault="000577D6" w:rsidP="0089085C">
            <w:pPr>
              <w:jc w:val="center"/>
            </w:pPr>
            <w:r>
              <w:t>Logistic Regression</w:t>
            </w:r>
          </w:p>
        </w:tc>
        <w:tc>
          <w:tcPr>
            <w:tcW w:w="2590" w:type="dxa"/>
          </w:tcPr>
          <w:p w14:paraId="56D3A951" w14:textId="59F2ACA2" w:rsidR="000577D6" w:rsidRDefault="0089085C" w:rsidP="0089085C">
            <w:pPr>
              <w:jc w:val="center"/>
            </w:pPr>
            <w:r>
              <w:t>0.4954</w:t>
            </w:r>
          </w:p>
        </w:tc>
      </w:tr>
      <w:tr w:rsidR="000577D6" w14:paraId="63C3CDE3" w14:textId="77777777" w:rsidTr="00707B76">
        <w:trPr>
          <w:jc w:val="center"/>
        </w:trPr>
        <w:tc>
          <w:tcPr>
            <w:tcW w:w="2590" w:type="dxa"/>
          </w:tcPr>
          <w:p w14:paraId="2F6016DF" w14:textId="18B28DA9" w:rsidR="000577D6" w:rsidRDefault="000577D6" w:rsidP="0089085C">
            <w:pPr>
              <w:jc w:val="center"/>
            </w:pPr>
            <w:r>
              <w:t>Multinomial Naïve Bayes</w:t>
            </w:r>
          </w:p>
        </w:tc>
        <w:tc>
          <w:tcPr>
            <w:tcW w:w="2590" w:type="dxa"/>
          </w:tcPr>
          <w:p w14:paraId="145A3584" w14:textId="1754ECB3" w:rsidR="000577D6" w:rsidRDefault="0089085C" w:rsidP="0089085C">
            <w:pPr>
              <w:jc w:val="center"/>
            </w:pPr>
            <w:r>
              <w:t>0.4945</w:t>
            </w:r>
          </w:p>
        </w:tc>
      </w:tr>
      <w:tr w:rsidR="000577D6" w14:paraId="2B54D8FF" w14:textId="77777777" w:rsidTr="00707B76">
        <w:trPr>
          <w:jc w:val="center"/>
        </w:trPr>
        <w:tc>
          <w:tcPr>
            <w:tcW w:w="2590" w:type="dxa"/>
          </w:tcPr>
          <w:p w14:paraId="69BE5B7F" w14:textId="1CC804C8" w:rsidR="000577D6" w:rsidRDefault="000577D6" w:rsidP="0089085C">
            <w:pPr>
              <w:jc w:val="center"/>
            </w:pPr>
            <w:r>
              <w:t>Random Forest</w:t>
            </w:r>
          </w:p>
        </w:tc>
        <w:tc>
          <w:tcPr>
            <w:tcW w:w="2590" w:type="dxa"/>
          </w:tcPr>
          <w:p w14:paraId="46C915C4" w14:textId="1AA0EFB5" w:rsidR="000577D6" w:rsidRDefault="0089085C" w:rsidP="0089085C">
            <w:pPr>
              <w:jc w:val="center"/>
            </w:pPr>
            <w:r>
              <w:t>0.9422</w:t>
            </w:r>
          </w:p>
        </w:tc>
      </w:tr>
      <w:tr w:rsidR="000577D6" w14:paraId="0612B30E" w14:textId="77777777" w:rsidTr="00707B76">
        <w:trPr>
          <w:jc w:val="center"/>
        </w:trPr>
        <w:tc>
          <w:tcPr>
            <w:tcW w:w="2590" w:type="dxa"/>
          </w:tcPr>
          <w:p w14:paraId="71156B7A" w14:textId="0534EACF" w:rsidR="000577D6" w:rsidRDefault="000577D6" w:rsidP="0089085C">
            <w:pPr>
              <w:jc w:val="center"/>
            </w:pPr>
            <w:r>
              <w:t>Dummy Classifier</w:t>
            </w:r>
          </w:p>
        </w:tc>
        <w:tc>
          <w:tcPr>
            <w:tcW w:w="2590" w:type="dxa"/>
          </w:tcPr>
          <w:p w14:paraId="5DC9140A" w14:textId="0C37DD46" w:rsidR="000577D6" w:rsidRDefault="0089085C" w:rsidP="0089085C">
            <w:pPr>
              <w:jc w:val="center"/>
            </w:pPr>
            <w:r>
              <w:t>0.4970</w:t>
            </w:r>
          </w:p>
        </w:tc>
      </w:tr>
    </w:tbl>
    <w:p w14:paraId="166BD763" w14:textId="77777777" w:rsidR="000577D6" w:rsidRPr="00F71246" w:rsidRDefault="000577D6" w:rsidP="000577D6"/>
    <w:p w14:paraId="4232A664" w14:textId="0642057E" w:rsidR="000577D6" w:rsidRPr="000577D6" w:rsidRDefault="000577D6" w:rsidP="000577D6">
      <w:pPr>
        <w:jc w:val="center"/>
        <w:rPr>
          <w:color w:val="548DD4" w:themeColor="text2" w:themeTint="99"/>
        </w:rPr>
      </w:pPr>
      <w:r w:rsidRPr="000577D6">
        <w:rPr>
          <w:color w:val="548DD4" w:themeColor="text2" w:themeTint="99"/>
        </w:rPr>
        <w:t>Fig. 3 Tfidf Vectorizer</w:t>
      </w:r>
    </w:p>
    <w:p w14:paraId="304280FB" w14:textId="725405EF" w:rsidR="000577D6" w:rsidRDefault="000577D6" w:rsidP="004F5581">
      <w:r>
        <w:lastRenderedPageBreak/>
        <w:t xml:space="preserve">Of course, these values are not fixed and depends randomly on many parameters, like the random seed, but can be used to deduce the best vectorizer to use at a first sight. </w:t>
      </w:r>
    </w:p>
    <w:p w14:paraId="1C748BC7" w14:textId="3E2315B4" w:rsidR="000577D6" w:rsidRDefault="000577D6" w:rsidP="004F5581"/>
    <w:p w14:paraId="63046E02" w14:textId="472A1080" w:rsidR="000577D6" w:rsidRDefault="000577D6" w:rsidP="004F5581">
      <w:r>
        <w:t>The number of the columns of the vectorized input are listed in the following table:</w:t>
      </w:r>
    </w:p>
    <w:p w14:paraId="33C7CF46" w14:textId="136782EE" w:rsidR="000577D6" w:rsidRDefault="000577D6" w:rsidP="004F5581"/>
    <w:tbl>
      <w:tblPr>
        <w:tblStyle w:val="Grigliatabella"/>
        <w:tblW w:w="0" w:type="auto"/>
        <w:tblLook w:val="04A0" w:firstRow="1" w:lastRow="0" w:firstColumn="1" w:lastColumn="0" w:noHBand="0" w:noVBand="1"/>
      </w:tblPr>
      <w:tblGrid>
        <w:gridCol w:w="2590"/>
        <w:gridCol w:w="2590"/>
      </w:tblGrid>
      <w:tr w:rsidR="000577D6" w14:paraId="1D1B0704" w14:textId="77777777" w:rsidTr="000577D6">
        <w:tc>
          <w:tcPr>
            <w:tcW w:w="2590" w:type="dxa"/>
          </w:tcPr>
          <w:p w14:paraId="09676FBC" w14:textId="0DF02DA3" w:rsidR="000577D6" w:rsidRPr="000577D6" w:rsidRDefault="000577D6" w:rsidP="000577D6">
            <w:pPr>
              <w:jc w:val="center"/>
              <w:rPr>
                <w:b/>
                <w:bCs/>
              </w:rPr>
            </w:pPr>
            <w:r w:rsidRPr="000577D6">
              <w:rPr>
                <w:b/>
                <w:bCs/>
              </w:rPr>
              <w:t>Vectorizer</w:t>
            </w:r>
          </w:p>
        </w:tc>
        <w:tc>
          <w:tcPr>
            <w:tcW w:w="2590" w:type="dxa"/>
          </w:tcPr>
          <w:p w14:paraId="603645A7" w14:textId="5AF973C9" w:rsidR="000577D6" w:rsidRPr="000577D6" w:rsidRDefault="000577D6" w:rsidP="000577D6">
            <w:pPr>
              <w:jc w:val="center"/>
              <w:rPr>
                <w:b/>
                <w:bCs/>
              </w:rPr>
            </w:pPr>
            <w:r>
              <w:rPr>
                <w:b/>
                <w:bCs/>
              </w:rPr>
              <w:t>Dimension</w:t>
            </w:r>
          </w:p>
        </w:tc>
      </w:tr>
      <w:tr w:rsidR="000577D6" w14:paraId="4D156D55" w14:textId="77777777" w:rsidTr="000577D6">
        <w:tc>
          <w:tcPr>
            <w:tcW w:w="2590" w:type="dxa"/>
          </w:tcPr>
          <w:p w14:paraId="30E8D4C8" w14:textId="152EC403" w:rsidR="000577D6" w:rsidRDefault="0089085C" w:rsidP="0089085C">
            <w:pPr>
              <w:jc w:val="center"/>
            </w:pPr>
            <w:r>
              <w:t>CountVectorizer</w:t>
            </w:r>
          </w:p>
        </w:tc>
        <w:tc>
          <w:tcPr>
            <w:tcW w:w="2590" w:type="dxa"/>
          </w:tcPr>
          <w:p w14:paraId="6F37DC90" w14:textId="2673FE3F" w:rsidR="000577D6" w:rsidRDefault="0089085C" w:rsidP="0089085C">
            <w:pPr>
              <w:jc w:val="center"/>
            </w:pPr>
            <w:r>
              <w:t>1652</w:t>
            </w:r>
          </w:p>
        </w:tc>
      </w:tr>
      <w:tr w:rsidR="000577D6" w14:paraId="62C21429" w14:textId="77777777" w:rsidTr="000577D6">
        <w:tc>
          <w:tcPr>
            <w:tcW w:w="2590" w:type="dxa"/>
          </w:tcPr>
          <w:p w14:paraId="4A103ACF" w14:textId="055519BE" w:rsidR="000577D6" w:rsidRDefault="0089085C" w:rsidP="0089085C">
            <w:pPr>
              <w:jc w:val="center"/>
            </w:pPr>
            <w:r>
              <w:t>HashVectorizer</w:t>
            </w:r>
          </w:p>
        </w:tc>
        <w:tc>
          <w:tcPr>
            <w:tcW w:w="2590" w:type="dxa"/>
          </w:tcPr>
          <w:p w14:paraId="6BACE45F" w14:textId="77D928E8" w:rsidR="000577D6" w:rsidRDefault="0089085C" w:rsidP="0089085C">
            <w:pPr>
              <w:jc w:val="center"/>
            </w:pPr>
            <w:r>
              <w:t>8192</w:t>
            </w:r>
          </w:p>
        </w:tc>
      </w:tr>
      <w:tr w:rsidR="000577D6" w14:paraId="41D85A64" w14:textId="77777777" w:rsidTr="000577D6">
        <w:tc>
          <w:tcPr>
            <w:tcW w:w="2590" w:type="dxa"/>
          </w:tcPr>
          <w:p w14:paraId="4A8C4847" w14:textId="0F1A6465" w:rsidR="000577D6" w:rsidRDefault="0089085C" w:rsidP="0089085C">
            <w:pPr>
              <w:jc w:val="center"/>
            </w:pPr>
            <w:r>
              <w:t>TfidfVectorizer</w:t>
            </w:r>
          </w:p>
        </w:tc>
        <w:tc>
          <w:tcPr>
            <w:tcW w:w="2590" w:type="dxa"/>
          </w:tcPr>
          <w:p w14:paraId="02BDAE67" w14:textId="68109BFA" w:rsidR="000577D6" w:rsidRDefault="0089085C" w:rsidP="0089085C">
            <w:pPr>
              <w:jc w:val="center"/>
            </w:pPr>
            <w:r>
              <w:t>1652</w:t>
            </w:r>
          </w:p>
        </w:tc>
      </w:tr>
    </w:tbl>
    <w:p w14:paraId="1EDB12C6" w14:textId="77777777" w:rsidR="0089085C" w:rsidRDefault="0089085C" w:rsidP="004F5581"/>
    <w:p w14:paraId="1E2D5FAA" w14:textId="556BE595" w:rsidR="000577D6" w:rsidRDefault="000577D6" w:rsidP="004F5581">
      <w:r>
        <w:t>From these numbers we choose to use the Hash vectorizer, with n_features fixed to a non-default value.</w:t>
      </w:r>
    </w:p>
    <w:p w14:paraId="6826104A" w14:textId="5258704A" w:rsidR="0089085C" w:rsidRDefault="0089085C" w:rsidP="004F5581"/>
    <w:p w14:paraId="7297DCF7" w14:textId="06F9D996" w:rsidR="0089085C" w:rsidRDefault="0089085C" w:rsidP="004F5581">
      <w:r>
        <w:t>The data has been normalized after the vectorization.</w:t>
      </w:r>
    </w:p>
    <w:p w14:paraId="3A1CFAE0" w14:textId="77777777" w:rsidR="006E2850" w:rsidRDefault="006E2850" w:rsidP="004F5581"/>
    <w:p w14:paraId="65F38569" w14:textId="4A520747" w:rsidR="000577D6" w:rsidRDefault="000577D6" w:rsidP="004F5581"/>
    <w:p w14:paraId="11AC8F61" w14:textId="7C11ABF1" w:rsidR="0089085C" w:rsidRDefault="0089085C" w:rsidP="0089085C">
      <w:pPr>
        <w:pStyle w:val="Titolo1"/>
      </w:pPr>
      <w:r>
        <w:t xml:space="preserve">Model </w:t>
      </w:r>
      <w:r w:rsidR="00676D2C">
        <w:t>Description</w:t>
      </w:r>
    </w:p>
    <w:p w14:paraId="47EE0B7B" w14:textId="6A1AA2A4" w:rsidR="000577D6" w:rsidRDefault="000577D6" w:rsidP="004F5581"/>
    <w:p w14:paraId="1ADE659E" w14:textId="1860814D" w:rsidR="006E2850" w:rsidRPr="00F71246" w:rsidRDefault="006E2850" w:rsidP="004F5581">
      <w:r>
        <w:t xml:space="preserve">Before going on in the analysis, I choose to focus on these two methods for </w:t>
      </w:r>
      <w:r w:rsidR="00FC1B8F">
        <w:t>classifications and</w:t>
      </w:r>
      <w:r>
        <w:t xml:space="preserve"> explore them comparing solutions obtained.</w:t>
      </w:r>
    </w:p>
    <w:p w14:paraId="68530EE0" w14:textId="556E997D" w:rsidR="00C87FC5" w:rsidRDefault="00C87FC5" w:rsidP="00251360">
      <w:pPr>
        <w:pStyle w:val="Text"/>
        <w:ind w:firstLine="0"/>
      </w:pPr>
    </w:p>
    <w:p w14:paraId="47ED8DB7" w14:textId="08A26C78" w:rsidR="003D2575" w:rsidRDefault="00676D2C" w:rsidP="003D2575">
      <w:pPr>
        <w:pStyle w:val="Text"/>
        <w:numPr>
          <w:ilvl w:val="0"/>
          <w:numId w:val="22"/>
        </w:numPr>
        <w:rPr>
          <w:b/>
          <w:bCs/>
        </w:rPr>
      </w:pPr>
      <w:r w:rsidRPr="003D2575">
        <w:rPr>
          <w:b/>
          <w:bCs/>
        </w:rPr>
        <w:t>Decision Tree</w:t>
      </w:r>
    </w:p>
    <w:p w14:paraId="6C959A6C" w14:textId="43299AC7" w:rsidR="003D2575" w:rsidRDefault="003D2575" w:rsidP="003D2575">
      <w:pPr>
        <w:pStyle w:val="Text"/>
        <w:ind w:firstLine="0"/>
        <w:rPr>
          <w:b/>
          <w:bCs/>
        </w:rPr>
      </w:pPr>
    </w:p>
    <w:p w14:paraId="01BBB2AD" w14:textId="6102D646" w:rsidR="006056CA" w:rsidRDefault="006056CA" w:rsidP="003D2575">
      <w:pPr>
        <w:pStyle w:val="Text"/>
        <w:ind w:firstLine="0"/>
      </w:pPr>
      <w:r>
        <w:t>The decision tree is a model used in classification problems. It consists of some internal nodes, that test a specific feature. Each branch represents an outcome of the test, and each leaf node represent a class label predicted.</w:t>
      </w:r>
    </w:p>
    <w:p w14:paraId="44E32FF1" w14:textId="5AB31BB2" w:rsidR="009D0913" w:rsidRDefault="009D0913" w:rsidP="003D2575">
      <w:pPr>
        <w:pStyle w:val="Text"/>
        <w:ind w:firstLine="0"/>
      </w:pPr>
    </w:p>
    <w:p w14:paraId="243A7221" w14:textId="7FF6DF8A" w:rsidR="009D0913" w:rsidRDefault="009D0913" w:rsidP="003D2575">
      <w:pPr>
        <w:pStyle w:val="Text"/>
        <w:ind w:firstLine="0"/>
      </w:pPr>
      <w:r>
        <w:t>The three sometimes may be trained too well on the data, this phenomenon is named overfitting and that happens when we found a new hypothesis for classification that produce a smaller sampling error, but the real error of this new hypothesis increase. To avoid this, we can prune the tree after it is built, by removing some branches and substituting them with some leaf nodes.</w:t>
      </w:r>
    </w:p>
    <w:p w14:paraId="4B682D0E" w14:textId="77777777" w:rsidR="006056CA" w:rsidRPr="006056CA" w:rsidRDefault="006056CA" w:rsidP="003D2575">
      <w:pPr>
        <w:pStyle w:val="Text"/>
        <w:ind w:firstLine="0"/>
      </w:pPr>
    </w:p>
    <w:p w14:paraId="115E8658" w14:textId="7254A274" w:rsidR="00C87FC5" w:rsidRDefault="00C87FC5" w:rsidP="00251360">
      <w:pPr>
        <w:pStyle w:val="Text"/>
        <w:ind w:firstLine="0"/>
      </w:pPr>
    </w:p>
    <w:p w14:paraId="33E9223B" w14:textId="18A72502" w:rsidR="00C87FC5" w:rsidRDefault="006056CA" w:rsidP="00251360">
      <w:pPr>
        <w:pStyle w:val="Text"/>
        <w:ind w:firstLine="0"/>
      </w:pPr>
      <w:r>
        <w:rPr>
          <w:noProof/>
        </w:rPr>
        <w:drawing>
          <wp:inline distT="0" distB="0" distL="0" distR="0" wp14:anchorId="5F4372D9" wp14:editId="5BC05F0E">
            <wp:extent cx="3200400" cy="2018037"/>
            <wp:effectExtent l="0" t="0" r="0" b="1270"/>
            <wp:docPr id="2" name="Immagine 2" descr="Decision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2018037"/>
                    </a:xfrm>
                    <a:prstGeom prst="rect">
                      <a:avLst/>
                    </a:prstGeom>
                    <a:noFill/>
                    <a:ln>
                      <a:noFill/>
                    </a:ln>
                  </pic:spPr>
                </pic:pic>
              </a:graphicData>
            </a:graphic>
          </wp:inline>
        </w:drawing>
      </w:r>
    </w:p>
    <w:p w14:paraId="04044F42" w14:textId="38570B94" w:rsidR="006F3463" w:rsidRDefault="006F3463" w:rsidP="00251360">
      <w:pPr>
        <w:pStyle w:val="Text"/>
        <w:ind w:firstLine="0"/>
        <w:rPr>
          <w:i/>
        </w:rPr>
      </w:pPr>
    </w:p>
    <w:p w14:paraId="7E640015" w14:textId="28282513" w:rsidR="006056CA" w:rsidRDefault="006056CA" w:rsidP="006056CA">
      <w:pPr>
        <w:pStyle w:val="Text"/>
        <w:ind w:firstLine="0"/>
        <w:jc w:val="center"/>
        <w:rPr>
          <w:iCs/>
          <w:color w:val="548DD4" w:themeColor="text2" w:themeTint="99"/>
        </w:rPr>
      </w:pPr>
      <w:r w:rsidRPr="006056CA">
        <w:rPr>
          <w:iCs/>
          <w:color w:val="548DD4" w:themeColor="text2" w:themeTint="99"/>
        </w:rPr>
        <w:t>Fig.4 Example of Decision Tree</w:t>
      </w:r>
    </w:p>
    <w:p w14:paraId="628C53B3" w14:textId="7A7C4C91" w:rsidR="006056CA" w:rsidRDefault="006056CA" w:rsidP="006056CA">
      <w:pPr>
        <w:pStyle w:val="Text"/>
        <w:ind w:firstLine="0"/>
        <w:jc w:val="center"/>
        <w:rPr>
          <w:iCs/>
          <w:color w:val="548DD4" w:themeColor="text2" w:themeTint="99"/>
        </w:rPr>
      </w:pPr>
    </w:p>
    <w:p w14:paraId="0D9255D5" w14:textId="41F3894C" w:rsidR="009D0913" w:rsidRDefault="009D0913" w:rsidP="006056CA">
      <w:pPr>
        <w:pStyle w:val="Text"/>
        <w:ind w:firstLine="0"/>
        <w:jc w:val="center"/>
        <w:rPr>
          <w:iCs/>
          <w:color w:val="548DD4" w:themeColor="text2" w:themeTint="99"/>
        </w:rPr>
      </w:pPr>
    </w:p>
    <w:p w14:paraId="36E6F5F0" w14:textId="5575BD0C" w:rsidR="009D0913" w:rsidRDefault="009D0913" w:rsidP="006056CA">
      <w:pPr>
        <w:pStyle w:val="Text"/>
        <w:ind w:firstLine="0"/>
        <w:jc w:val="center"/>
        <w:rPr>
          <w:iCs/>
          <w:color w:val="548DD4" w:themeColor="text2" w:themeTint="99"/>
        </w:rPr>
      </w:pPr>
    </w:p>
    <w:p w14:paraId="249ACDFC" w14:textId="1BF9EDB9" w:rsidR="009D0913" w:rsidRDefault="009D0913" w:rsidP="009D0913">
      <w:pPr>
        <w:pStyle w:val="Text"/>
        <w:numPr>
          <w:ilvl w:val="0"/>
          <w:numId w:val="22"/>
        </w:numPr>
        <w:rPr>
          <w:b/>
          <w:bCs/>
        </w:rPr>
      </w:pPr>
      <w:r>
        <w:rPr>
          <w:b/>
          <w:bCs/>
        </w:rPr>
        <w:t>Random Forest</w:t>
      </w:r>
    </w:p>
    <w:p w14:paraId="5E21A3F4" w14:textId="2C747496" w:rsidR="009D0913" w:rsidRDefault="009D0913" w:rsidP="009D0913">
      <w:pPr>
        <w:pStyle w:val="Text"/>
        <w:rPr>
          <w:b/>
          <w:bCs/>
        </w:rPr>
      </w:pPr>
    </w:p>
    <w:p w14:paraId="499CF1C8" w14:textId="2BEBC477" w:rsidR="009D0913" w:rsidRDefault="009D0913" w:rsidP="006E2850">
      <w:pPr>
        <w:pStyle w:val="Text"/>
      </w:pPr>
      <w:r>
        <w:t>This method is similar to the decision tree, but it generates a set of decision tree with some random criteria and integrates their values into a final result.</w:t>
      </w:r>
      <w:r w:rsidR="00B945FE">
        <w:t xml:space="preserve"> This method is very powerful cause it is based on a large number of trees with low correlation between each other. The large number of trees helps each other to protect the model from the error of a single tree. </w:t>
      </w:r>
      <w:r>
        <w:t>In general</w:t>
      </w:r>
      <w:r w:rsidR="006E2850">
        <w:t>,</w:t>
      </w:r>
      <w:r>
        <w:t xml:space="preserve"> this kind of structure is less likely to overfit.</w:t>
      </w:r>
    </w:p>
    <w:p w14:paraId="0EDCD0DE" w14:textId="48457AA3" w:rsidR="006E2850" w:rsidRDefault="006E2850" w:rsidP="006E2850">
      <w:pPr>
        <w:pStyle w:val="Text"/>
      </w:pPr>
    </w:p>
    <w:p w14:paraId="615A7B4E" w14:textId="19C27798" w:rsidR="009D0913" w:rsidRDefault="006E2850" w:rsidP="006E2850">
      <w:pPr>
        <w:pStyle w:val="Text"/>
      </w:pPr>
      <w:r>
        <w:rPr>
          <w:noProof/>
        </w:rPr>
        <w:drawing>
          <wp:inline distT="0" distB="0" distL="0" distR="0" wp14:anchorId="2A0E50F8" wp14:editId="33643EC3">
            <wp:extent cx="3047797" cy="24479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535" cy="2471007"/>
                    </a:xfrm>
                    <a:prstGeom prst="rect">
                      <a:avLst/>
                    </a:prstGeom>
                    <a:noFill/>
                  </pic:spPr>
                </pic:pic>
              </a:graphicData>
            </a:graphic>
          </wp:inline>
        </w:drawing>
      </w:r>
    </w:p>
    <w:p w14:paraId="01818A99" w14:textId="08762D75" w:rsidR="006E2850" w:rsidRDefault="006E2850" w:rsidP="006E2850">
      <w:pPr>
        <w:pStyle w:val="Text"/>
        <w:ind w:firstLine="0"/>
        <w:jc w:val="center"/>
        <w:rPr>
          <w:color w:val="548DD4" w:themeColor="text2" w:themeTint="99"/>
        </w:rPr>
      </w:pPr>
      <w:r w:rsidRPr="006E2850">
        <w:rPr>
          <w:color w:val="548DD4" w:themeColor="text2" w:themeTint="99"/>
        </w:rPr>
        <w:t xml:space="preserve">Fig. </w:t>
      </w:r>
      <w:r w:rsidR="00FC1B8F">
        <w:rPr>
          <w:color w:val="548DD4" w:themeColor="text2" w:themeTint="99"/>
        </w:rPr>
        <w:t>5</w:t>
      </w:r>
      <w:r w:rsidRPr="006E2850">
        <w:rPr>
          <w:color w:val="548DD4" w:themeColor="text2" w:themeTint="99"/>
        </w:rPr>
        <w:t xml:space="preserve"> Random Forest</w:t>
      </w:r>
    </w:p>
    <w:p w14:paraId="6E3CBABB" w14:textId="2AD47FA3" w:rsidR="006E2850" w:rsidRDefault="006E2850" w:rsidP="006E2850">
      <w:pPr>
        <w:pStyle w:val="Text"/>
        <w:ind w:firstLine="0"/>
        <w:jc w:val="center"/>
        <w:rPr>
          <w:color w:val="548DD4" w:themeColor="text2" w:themeTint="99"/>
        </w:rPr>
      </w:pPr>
    </w:p>
    <w:p w14:paraId="403D951C" w14:textId="0808D998" w:rsidR="006E2850" w:rsidRDefault="006E2850" w:rsidP="006E2850">
      <w:pPr>
        <w:pStyle w:val="Titolo1"/>
      </w:pPr>
      <w:r>
        <w:t xml:space="preserve">Model </w:t>
      </w:r>
      <w:r>
        <w:t>Tuning</w:t>
      </w:r>
    </w:p>
    <w:p w14:paraId="22AF0EC4" w14:textId="68759FD8" w:rsidR="006E2850" w:rsidRDefault="006E2850" w:rsidP="006E2850">
      <w:pPr>
        <w:pStyle w:val="Text"/>
        <w:ind w:firstLine="0"/>
      </w:pPr>
    </w:p>
    <w:p w14:paraId="03822160" w14:textId="24B3BFCF" w:rsidR="006E2850" w:rsidRDefault="006E2850" w:rsidP="006E2850">
      <w:pPr>
        <w:pStyle w:val="Text"/>
        <w:ind w:firstLine="0"/>
      </w:pPr>
      <w:r>
        <w:t>The hyperparameters of two model proposed are then tuned using a Grid Search Cross Validation procedure.</w:t>
      </w:r>
    </w:p>
    <w:p w14:paraId="1ED21E26" w14:textId="248F427E" w:rsidR="006E2850" w:rsidRDefault="006E2850" w:rsidP="006E2850">
      <w:pPr>
        <w:pStyle w:val="Text"/>
        <w:ind w:firstLine="0"/>
      </w:pPr>
      <w:r>
        <w:t>For the random forest this process does not outcome any improving in the accuracy of the model, instead for the decision tree, we can achieve 92% of accuracy</w:t>
      </w:r>
      <w:r w:rsidR="00FC1B8F">
        <w:t xml:space="preserve"> and an optimal set of hyperparameters.</w:t>
      </w:r>
    </w:p>
    <w:p w14:paraId="39FB66C5" w14:textId="7CA25D84" w:rsidR="006E2850" w:rsidRDefault="006E2850" w:rsidP="006E2850">
      <w:pPr>
        <w:pStyle w:val="Text"/>
        <w:ind w:firstLine="0"/>
      </w:pPr>
    </w:p>
    <w:p w14:paraId="7BEA9BDE" w14:textId="05500A26" w:rsidR="006E2850" w:rsidRDefault="006E2850" w:rsidP="006E2850">
      <w:pPr>
        <w:pStyle w:val="Text"/>
        <w:ind w:firstLine="0"/>
      </w:pPr>
      <w:r>
        <w:t>To do that, I had to define a subset of the hyperparameters that I am interested to vary</w:t>
      </w:r>
      <w:r w:rsidR="00FC1B8F">
        <w:t xml:space="preserve"> and the values that the search algorithm will test. On default, the optimization is with respect to the accuracy, but I tried to search for best candidates’ solutions optimizing with respect to the recall and F1-score.</w:t>
      </w:r>
    </w:p>
    <w:p w14:paraId="24263381" w14:textId="6892AD75" w:rsidR="00FC1B8F" w:rsidRDefault="00FC1B8F" w:rsidP="006E2850">
      <w:pPr>
        <w:pStyle w:val="Text"/>
        <w:ind w:firstLine="0"/>
      </w:pPr>
    </w:p>
    <w:p w14:paraId="5E155A49" w14:textId="288C86D3" w:rsidR="00FC1B8F" w:rsidRDefault="00FC1B8F" w:rsidP="006E2850">
      <w:pPr>
        <w:pStyle w:val="Text"/>
        <w:ind w:firstLine="0"/>
      </w:pPr>
      <w:r>
        <w:rPr>
          <w:noProof/>
        </w:rPr>
        <w:drawing>
          <wp:inline distT="0" distB="0" distL="0" distR="0" wp14:anchorId="321D030D" wp14:editId="1497A111">
            <wp:extent cx="3238500" cy="156654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566545"/>
                    </a:xfrm>
                    <a:prstGeom prst="rect">
                      <a:avLst/>
                    </a:prstGeom>
                    <a:noFill/>
                  </pic:spPr>
                </pic:pic>
              </a:graphicData>
            </a:graphic>
          </wp:inline>
        </w:drawing>
      </w:r>
    </w:p>
    <w:p w14:paraId="5BE724BD" w14:textId="77777777" w:rsidR="00FC1B8F" w:rsidRDefault="00FC1B8F" w:rsidP="00FC1B8F">
      <w:pPr>
        <w:pStyle w:val="Text"/>
        <w:ind w:firstLine="0"/>
        <w:jc w:val="center"/>
        <w:rPr>
          <w:iCs/>
          <w:color w:val="548DD4" w:themeColor="text2" w:themeTint="99"/>
        </w:rPr>
      </w:pPr>
    </w:p>
    <w:p w14:paraId="6E094F6E" w14:textId="5C15E79A" w:rsidR="00FC1B8F" w:rsidRDefault="00FC1B8F" w:rsidP="00FC1B8F">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6</w:t>
      </w:r>
      <w:r w:rsidRPr="006056CA">
        <w:rPr>
          <w:iCs/>
          <w:color w:val="548DD4" w:themeColor="text2" w:themeTint="99"/>
        </w:rPr>
        <w:t xml:space="preserve"> </w:t>
      </w:r>
      <w:r>
        <w:rPr>
          <w:iCs/>
          <w:color w:val="548DD4" w:themeColor="text2" w:themeTint="99"/>
        </w:rPr>
        <w:t>Grid Search Cross Validation procedure</w:t>
      </w:r>
    </w:p>
    <w:p w14:paraId="4790F1D0" w14:textId="31498185" w:rsidR="00FC1B8F" w:rsidRDefault="00FC1B8F" w:rsidP="006E2850">
      <w:pPr>
        <w:pStyle w:val="Text"/>
        <w:ind w:firstLine="0"/>
      </w:pPr>
      <w:r>
        <w:lastRenderedPageBreak/>
        <w:t>An alternative approach to this is performing a search on the given set of hyperparameters by a random criterion. This procedure is called random search cross validation.</w:t>
      </w:r>
    </w:p>
    <w:p w14:paraId="6BFAA23B" w14:textId="092EA640" w:rsidR="00981B6F" w:rsidRDefault="00981B6F" w:rsidP="006E2850">
      <w:pPr>
        <w:pStyle w:val="Text"/>
        <w:ind w:firstLine="0"/>
      </w:pPr>
    </w:p>
    <w:p w14:paraId="5DAC9F9E" w14:textId="77777777" w:rsidR="00981B6F" w:rsidRDefault="00981B6F" w:rsidP="006E2850">
      <w:pPr>
        <w:pStyle w:val="Text"/>
        <w:ind w:firstLine="0"/>
      </w:pPr>
    </w:p>
    <w:p w14:paraId="1C80026F" w14:textId="14C61F89" w:rsidR="00981B6F" w:rsidRDefault="00981B6F" w:rsidP="00981B6F">
      <w:pPr>
        <w:pStyle w:val="Titolo1"/>
      </w:pPr>
      <w:r>
        <w:t xml:space="preserve">Model </w:t>
      </w:r>
      <w:r>
        <w:t>Performances</w:t>
      </w:r>
    </w:p>
    <w:p w14:paraId="0FB480A5" w14:textId="77777777" w:rsidR="00981B6F" w:rsidRPr="00981B6F" w:rsidRDefault="00981B6F" w:rsidP="00981B6F"/>
    <w:p w14:paraId="1E5641DF" w14:textId="6D9F102F" w:rsidR="005401B9" w:rsidRDefault="00981B6F" w:rsidP="00981B6F">
      <w:r>
        <w:t>In this chapter the performances of the models proposed in terms of accuracy, recall and F1-score are analyzed, by varying some hyperparameters</w:t>
      </w:r>
      <w:r w:rsidR="005401B9">
        <w:t>, and keeping the others fixed.</w:t>
      </w:r>
    </w:p>
    <w:p w14:paraId="7A985EDD" w14:textId="427C501A" w:rsidR="005401B9" w:rsidRDefault="005401B9" w:rsidP="00981B6F"/>
    <w:p w14:paraId="3619CD30" w14:textId="2968DD5C" w:rsidR="005401B9" w:rsidRDefault="005401B9" w:rsidP="00981B6F">
      <w:r>
        <w:t>In the following figures are shown the Confusion Matrices of two method proposed.</w:t>
      </w:r>
    </w:p>
    <w:p w14:paraId="3700D423" w14:textId="77777777" w:rsidR="005401B9" w:rsidRDefault="005401B9" w:rsidP="00981B6F"/>
    <w:p w14:paraId="7EEEC783" w14:textId="4E185D36" w:rsidR="005401B9" w:rsidRDefault="005401B9" w:rsidP="005401B9">
      <w:pPr>
        <w:jc w:val="center"/>
      </w:pPr>
      <w:r>
        <w:rPr>
          <w:noProof/>
        </w:rPr>
        <w:drawing>
          <wp:inline distT="0" distB="0" distL="0" distR="0" wp14:anchorId="6AFBC065" wp14:editId="1ED43595">
            <wp:extent cx="3200400" cy="258000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580005"/>
                    </a:xfrm>
                    <a:prstGeom prst="rect">
                      <a:avLst/>
                    </a:prstGeom>
                  </pic:spPr>
                </pic:pic>
              </a:graphicData>
            </a:graphic>
          </wp:inline>
        </w:drawing>
      </w:r>
    </w:p>
    <w:p w14:paraId="3CB48741" w14:textId="556F4464" w:rsidR="005401B9" w:rsidRDefault="005401B9" w:rsidP="00981B6F"/>
    <w:p w14:paraId="0F419A3B" w14:textId="71FC2ED7" w:rsidR="005401B9" w:rsidRDefault="005401B9" w:rsidP="005401B9">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7</w:t>
      </w:r>
      <w:r w:rsidRPr="006056CA">
        <w:rPr>
          <w:iCs/>
          <w:color w:val="548DD4" w:themeColor="text2" w:themeTint="99"/>
        </w:rPr>
        <w:t xml:space="preserve"> </w:t>
      </w:r>
      <w:r>
        <w:rPr>
          <w:iCs/>
          <w:color w:val="548DD4" w:themeColor="text2" w:themeTint="99"/>
        </w:rPr>
        <w:t>Confusion Matrix for Decision Tree</w:t>
      </w:r>
    </w:p>
    <w:p w14:paraId="7D438EAD" w14:textId="77777777" w:rsidR="005401B9" w:rsidRDefault="005401B9" w:rsidP="005401B9">
      <w:pPr>
        <w:pStyle w:val="Text"/>
        <w:ind w:firstLine="0"/>
        <w:jc w:val="center"/>
        <w:rPr>
          <w:iCs/>
          <w:color w:val="548DD4" w:themeColor="text2" w:themeTint="99"/>
        </w:rPr>
      </w:pPr>
    </w:p>
    <w:p w14:paraId="74054608" w14:textId="3FECD97D" w:rsidR="005401B9" w:rsidRDefault="005401B9" w:rsidP="005401B9">
      <w:pPr>
        <w:pStyle w:val="Text"/>
        <w:ind w:firstLine="0"/>
        <w:jc w:val="center"/>
        <w:rPr>
          <w:iCs/>
          <w:color w:val="548DD4" w:themeColor="text2" w:themeTint="99"/>
        </w:rPr>
      </w:pPr>
      <w:r>
        <w:rPr>
          <w:noProof/>
        </w:rPr>
        <w:drawing>
          <wp:inline distT="0" distB="0" distL="0" distR="0" wp14:anchorId="7C606035" wp14:editId="4A848773">
            <wp:extent cx="3200400" cy="26092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609215"/>
                    </a:xfrm>
                    <a:prstGeom prst="rect">
                      <a:avLst/>
                    </a:prstGeom>
                  </pic:spPr>
                </pic:pic>
              </a:graphicData>
            </a:graphic>
          </wp:inline>
        </w:drawing>
      </w:r>
    </w:p>
    <w:p w14:paraId="412D65E3" w14:textId="77777777" w:rsidR="005401B9" w:rsidRDefault="005401B9" w:rsidP="005401B9">
      <w:pPr>
        <w:pStyle w:val="Text"/>
        <w:ind w:firstLine="0"/>
        <w:jc w:val="center"/>
        <w:rPr>
          <w:iCs/>
          <w:color w:val="548DD4" w:themeColor="text2" w:themeTint="99"/>
        </w:rPr>
      </w:pPr>
    </w:p>
    <w:p w14:paraId="62C68539" w14:textId="6E548D62" w:rsidR="005401B9" w:rsidRDefault="005401B9" w:rsidP="005401B9">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8</w:t>
      </w:r>
      <w:r w:rsidRPr="006056CA">
        <w:rPr>
          <w:iCs/>
          <w:color w:val="548DD4" w:themeColor="text2" w:themeTint="99"/>
        </w:rPr>
        <w:t xml:space="preserve"> </w:t>
      </w:r>
      <w:r>
        <w:rPr>
          <w:iCs/>
          <w:color w:val="548DD4" w:themeColor="text2" w:themeTint="99"/>
        </w:rPr>
        <w:t>Confusion Matrix for Random Forest</w:t>
      </w:r>
    </w:p>
    <w:p w14:paraId="289FA31F" w14:textId="77777777" w:rsidR="005401B9" w:rsidRDefault="005401B9" w:rsidP="00981B6F"/>
    <w:p w14:paraId="783A0165" w14:textId="77777777" w:rsidR="005401B9" w:rsidRDefault="005401B9" w:rsidP="00981B6F"/>
    <w:p w14:paraId="6E6A1342" w14:textId="77777777" w:rsidR="005401B9" w:rsidRDefault="005401B9" w:rsidP="00981B6F"/>
    <w:p w14:paraId="32262FFF" w14:textId="77777777" w:rsidR="00981B6F" w:rsidRDefault="00981B6F" w:rsidP="00981B6F"/>
    <w:p w14:paraId="696B2E27" w14:textId="3979E052" w:rsidR="00981B6F" w:rsidRDefault="00981B6F" w:rsidP="00981B6F"/>
    <w:p w14:paraId="48CB3230" w14:textId="4C8B496B" w:rsidR="005401B9" w:rsidRDefault="005401B9" w:rsidP="005401B9">
      <w:pPr>
        <w:pStyle w:val="Paragrafoelenco"/>
        <w:numPr>
          <w:ilvl w:val="0"/>
          <w:numId w:val="25"/>
        </w:numPr>
        <w:rPr>
          <w:b/>
          <w:bCs/>
        </w:rPr>
      </w:pPr>
      <w:r>
        <w:rPr>
          <w:b/>
          <w:bCs/>
        </w:rPr>
        <w:t>Decision Tree</w:t>
      </w:r>
    </w:p>
    <w:p w14:paraId="168C61B8" w14:textId="66E1DC88" w:rsidR="005401B9" w:rsidRDefault="005401B9" w:rsidP="005401B9">
      <w:pPr>
        <w:rPr>
          <w:b/>
          <w:bCs/>
        </w:rPr>
      </w:pPr>
    </w:p>
    <w:p w14:paraId="01D63988" w14:textId="3B25AFC1" w:rsidR="005401B9" w:rsidRDefault="005401B9" w:rsidP="005401B9">
      <w:pPr>
        <w:pStyle w:val="Paragrafoelenco"/>
        <w:numPr>
          <w:ilvl w:val="0"/>
          <w:numId w:val="26"/>
        </w:numPr>
        <w:rPr>
          <w:b/>
          <w:bCs/>
        </w:rPr>
      </w:pPr>
      <w:bookmarkStart w:id="1" w:name="_Hlk86698405"/>
      <w:r>
        <w:rPr>
          <w:b/>
          <w:bCs/>
        </w:rPr>
        <w:t>max_depth</w:t>
      </w:r>
    </w:p>
    <w:bookmarkEnd w:id="1"/>
    <w:p w14:paraId="2FD457E8" w14:textId="0046E0EC" w:rsidR="005401B9" w:rsidRDefault="005401B9" w:rsidP="005401B9">
      <w:pPr>
        <w:rPr>
          <w:b/>
          <w:bCs/>
        </w:rPr>
      </w:pPr>
    </w:p>
    <w:p w14:paraId="14CDA5BA" w14:textId="5AB6B5F4" w:rsidR="005401B9" w:rsidRDefault="005401B9" w:rsidP="005401B9">
      <w:r>
        <w:t>This hyperparameter regulate the maximum depth of the tree, on default the tree has no maximum depth.</w:t>
      </w:r>
    </w:p>
    <w:p w14:paraId="2E6F2783" w14:textId="794B8635" w:rsidR="005742AC" w:rsidRDefault="005742AC" w:rsidP="005401B9"/>
    <w:p w14:paraId="1928B490" w14:textId="00B9D604" w:rsidR="005742AC" w:rsidRDefault="005742AC" w:rsidP="005401B9">
      <w:r>
        <w:rPr>
          <w:noProof/>
        </w:rPr>
        <w:drawing>
          <wp:inline distT="0" distB="0" distL="0" distR="0" wp14:anchorId="745416EA" wp14:editId="6CD8D4AD">
            <wp:extent cx="3200400" cy="2391410"/>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391410"/>
                    </a:xfrm>
                    <a:prstGeom prst="rect">
                      <a:avLst/>
                    </a:prstGeom>
                  </pic:spPr>
                </pic:pic>
              </a:graphicData>
            </a:graphic>
          </wp:inline>
        </w:drawing>
      </w:r>
    </w:p>
    <w:p w14:paraId="279D6F13" w14:textId="77777777" w:rsidR="005742AC" w:rsidRPr="005401B9" w:rsidRDefault="005742AC" w:rsidP="005401B9"/>
    <w:p w14:paraId="44D3D047" w14:textId="01392D26" w:rsidR="005401B9" w:rsidRDefault="005401B9" w:rsidP="005401B9">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9</w:t>
      </w:r>
      <w:r w:rsidRPr="006056CA">
        <w:rPr>
          <w:iCs/>
          <w:color w:val="548DD4" w:themeColor="text2" w:themeTint="99"/>
        </w:rPr>
        <w:t xml:space="preserve"> </w:t>
      </w:r>
      <w:r>
        <w:rPr>
          <w:iCs/>
          <w:color w:val="548DD4" w:themeColor="text2" w:themeTint="99"/>
        </w:rPr>
        <w:t>Scores of Decision Tree varying max_depth</w:t>
      </w:r>
    </w:p>
    <w:p w14:paraId="6451B46A" w14:textId="2D3CE00F" w:rsidR="005401B9" w:rsidRDefault="005401B9" w:rsidP="005401B9">
      <w:pPr>
        <w:rPr>
          <w:b/>
          <w:bCs/>
        </w:rPr>
      </w:pPr>
    </w:p>
    <w:p w14:paraId="136C6ECD" w14:textId="1CFB0215" w:rsidR="004C24DE" w:rsidRPr="004C24DE" w:rsidRDefault="004C24DE" w:rsidP="005401B9">
      <w:r>
        <w:t>From the plot we can say that after a certain depth the performances of the model are not affected anymore.</w:t>
      </w:r>
    </w:p>
    <w:p w14:paraId="1FE089EE" w14:textId="77777777" w:rsidR="005401B9" w:rsidRPr="005401B9" w:rsidRDefault="005401B9" w:rsidP="005401B9">
      <w:pPr>
        <w:rPr>
          <w:b/>
          <w:bCs/>
        </w:rPr>
      </w:pPr>
    </w:p>
    <w:p w14:paraId="7FC4A0CA" w14:textId="04183346" w:rsidR="005401B9" w:rsidRDefault="005401B9" w:rsidP="005401B9">
      <w:pPr>
        <w:pStyle w:val="Paragrafoelenco"/>
        <w:numPr>
          <w:ilvl w:val="0"/>
          <w:numId w:val="26"/>
        </w:numPr>
        <w:rPr>
          <w:b/>
          <w:bCs/>
        </w:rPr>
      </w:pPr>
      <w:r>
        <w:rPr>
          <w:b/>
          <w:bCs/>
        </w:rPr>
        <w:t>min_samples_split</w:t>
      </w:r>
    </w:p>
    <w:p w14:paraId="199876E5" w14:textId="77777777" w:rsidR="005401B9" w:rsidRDefault="005401B9" w:rsidP="005401B9"/>
    <w:p w14:paraId="2F73C6AB" w14:textId="03F0DBCA" w:rsidR="005401B9" w:rsidRPr="005401B9" w:rsidRDefault="005401B9" w:rsidP="005401B9">
      <w:r>
        <w:t>This hyperparameter regulate the number of samples needed to split a</w:t>
      </w:r>
      <w:r w:rsidR="005742AC">
        <w:t>n internal</w:t>
      </w:r>
      <w:r>
        <w:t xml:space="preserve"> node</w:t>
      </w:r>
      <w:r w:rsidR="005742AC">
        <w:t>, default value is two samples.</w:t>
      </w:r>
    </w:p>
    <w:p w14:paraId="533EED4A" w14:textId="5563E283" w:rsidR="005401B9" w:rsidRDefault="005401B9" w:rsidP="005401B9">
      <w:pPr>
        <w:rPr>
          <w:b/>
          <w:bCs/>
        </w:rPr>
      </w:pPr>
    </w:p>
    <w:p w14:paraId="73F5AA8E" w14:textId="17668F61" w:rsidR="005742AC" w:rsidRDefault="005742AC" w:rsidP="005401B9">
      <w:pPr>
        <w:rPr>
          <w:b/>
          <w:bCs/>
        </w:rPr>
      </w:pPr>
      <w:r>
        <w:rPr>
          <w:noProof/>
        </w:rPr>
        <w:drawing>
          <wp:inline distT="0" distB="0" distL="0" distR="0" wp14:anchorId="54972E24" wp14:editId="20CF5273">
            <wp:extent cx="3200400" cy="2353310"/>
            <wp:effectExtent l="0" t="0" r="0"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353310"/>
                    </a:xfrm>
                    <a:prstGeom prst="rect">
                      <a:avLst/>
                    </a:prstGeom>
                  </pic:spPr>
                </pic:pic>
              </a:graphicData>
            </a:graphic>
          </wp:inline>
        </w:drawing>
      </w:r>
    </w:p>
    <w:p w14:paraId="23F01A7C" w14:textId="4D34D918" w:rsidR="005401B9" w:rsidRDefault="005401B9" w:rsidP="005401B9">
      <w:pPr>
        <w:rPr>
          <w:b/>
          <w:bCs/>
        </w:rPr>
      </w:pPr>
    </w:p>
    <w:p w14:paraId="0CEA0BC3" w14:textId="3106AF0B" w:rsidR="005401B9" w:rsidRDefault="005401B9" w:rsidP="005401B9">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10</w:t>
      </w:r>
      <w:r w:rsidRPr="006056CA">
        <w:rPr>
          <w:iCs/>
          <w:color w:val="548DD4" w:themeColor="text2" w:themeTint="99"/>
        </w:rPr>
        <w:t xml:space="preserve"> </w:t>
      </w:r>
      <w:r>
        <w:rPr>
          <w:iCs/>
          <w:color w:val="548DD4" w:themeColor="text2" w:themeTint="99"/>
        </w:rPr>
        <w:t xml:space="preserve">Scores of Decision Tree varying </w:t>
      </w:r>
      <w:r>
        <w:rPr>
          <w:iCs/>
          <w:color w:val="548DD4" w:themeColor="text2" w:themeTint="99"/>
        </w:rPr>
        <w:t>min_samples_split</w:t>
      </w:r>
    </w:p>
    <w:p w14:paraId="4FFF6305" w14:textId="648BA66F" w:rsidR="005401B9" w:rsidRDefault="005401B9" w:rsidP="005401B9">
      <w:pPr>
        <w:rPr>
          <w:b/>
          <w:bCs/>
        </w:rPr>
      </w:pPr>
    </w:p>
    <w:p w14:paraId="5C7CE31D" w14:textId="7FA6B776" w:rsidR="004C24DE" w:rsidRDefault="004C24DE" w:rsidP="005401B9">
      <w:r>
        <w:t>From this plot we can say that the lower number of samples is asked, the better in term of performances of the decision tree model.</w:t>
      </w:r>
    </w:p>
    <w:p w14:paraId="39D925A6" w14:textId="77777777" w:rsidR="004C24DE" w:rsidRPr="004C24DE" w:rsidRDefault="004C24DE" w:rsidP="005401B9"/>
    <w:p w14:paraId="2E7C16C7" w14:textId="77777777" w:rsidR="005401B9" w:rsidRPr="005401B9" w:rsidRDefault="005401B9" w:rsidP="005401B9">
      <w:pPr>
        <w:rPr>
          <w:b/>
          <w:bCs/>
        </w:rPr>
      </w:pPr>
    </w:p>
    <w:p w14:paraId="39F10DBB" w14:textId="15AA23A2" w:rsidR="005401B9" w:rsidRDefault="005401B9" w:rsidP="005401B9">
      <w:pPr>
        <w:pStyle w:val="Paragrafoelenco"/>
        <w:numPr>
          <w:ilvl w:val="0"/>
          <w:numId w:val="26"/>
        </w:numPr>
        <w:rPr>
          <w:b/>
          <w:bCs/>
        </w:rPr>
      </w:pPr>
      <w:r>
        <w:rPr>
          <w:b/>
          <w:bCs/>
        </w:rPr>
        <w:lastRenderedPageBreak/>
        <w:t>min_samples_leaf</w:t>
      </w:r>
    </w:p>
    <w:p w14:paraId="1942A41D" w14:textId="4A2C8A2E" w:rsidR="005401B9" w:rsidRDefault="005401B9" w:rsidP="005742AC">
      <w:pPr>
        <w:rPr>
          <w:b/>
          <w:bCs/>
        </w:rPr>
      </w:pPr>
    </w:p>
    <w:p w14:paraId="38872F60" w14:textId="04DDBCF8" w:rsidR="005742AC" w:rsidRDefault="005742AC" w:rsidP="005742AC">
      <w:r>
        <w:t>This hyperparameter regulate the minimum number of samples required to be at a leaf node. Its default value is only one sample.</w:t>
      </w:r>
    </w:p>
    <w:p w14:paraId="49A72513" w14:textId="77777777" w:rsidR="00C32AA0" w:rsidRDefault="00C32AA0" w:rsidP="005742AC"/>
    <w:p w14:paraId="3C763790" w14:textId="7CF4BDA0" w:rsidR="005742AC" w:rsidRPr="005742AC" w:rsidRDefault="004C24DE" w:rsidP="005742AC">
      <w:r>
        <w:rPr>
          <w:noProof/>
        </w:rPr>
        <w:drawing>
          <wp:inline distT="0" distB="0" distL="0" distR="0" wp14:anchorId="541B9265" wp14:editId="3A781EA8">
            <wp:extent cx="3200400" cy="2353310"/>
            <wp:effectExtent l="0" t="0" r="0"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2353310"/>
                    </a:xfrm>
                    <a:prstGeom prst="rect">
                      <a:avLst/>
                    </a:prstGeom>
                  </pic:spPr>
                </pic:pic>
              </a:graphicData>
            </a:graphic>
          </wp:inline>
        </w:drawing>
      </w:r>
    </w:p>
    <w:p w14:paraId="5AEFE72E" w14:textId="4084C041" w:rsidR="005401B9" w:rsidRDefault="005401B9" w:rsidP="005742AC">
      <w:pPr>
        <w:rPr>
          <w:b/>
          <w:bCs/>
        </w:rPr>
      </w:pPr>
    </w:p>
    <w:p w14:paraId="09D1F4C3" w14:textId="3B42284B" w:rsidR="005401B9" w:rsidRDefault="005401B9" w:rsidP="005401B9">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11</w:t>
      </w:r>
      <w:r w:rsidRPr="006056CA">
        <w:rPr>
          <w:iCs/>
          <w:color w:val="548DD4" w:themeColor="text2" w:themeTint="99"/>
        </w:rPr>
        <w:t xml:space="preserve"> </w:t>
      </w:r>
      <w:r>
        <w:rPr>
          <w:iCs/>
          <w:color w:val="548DD4" w:themeColor="text2" w:themeTint="99"/>
        </w:rPr>
        <w:t>Scores of Decision Tree varying m</w:t>
      </w:r>
      <w:r>
        <w:rPr>
          <w:iCs/>
          <w:color w:val="548DD4" w:themeColor="text2" w:themeTint="99"/>
        </w:rPr>
        <w:t>in_samples_leaf</w:t>
      </w:r>
    </w:p>
    <w:p w14:paraId="3FD050B6" w14:textId="43FF9277" w:rsidR="005401B9" w:rsidRDefault="005401B9" w:rsidP="004C24DE"/>
    <w:p w14:paraId="3EA2AA3C" w14:textId="0043C77D" w:rsidR="004C24DE" w:rsidRPr="004C24DE" w:rsidRDefault="004C24DE" w:rsidP="004C24DE">
      <w:r>
        <w:t>From this plot we can say that we have better performances when this parameter is very low.</w:t>
      </w:r>
    </w:p>
    <w:p w14:paraId="1E326C4F" w14:textId="77777777" w:rsidR="00981B6F" w:rsidRPr="00981B6F" w:rsidRDefault="00981B6F" w:rsidP="00981B6F">
      <w:pPr>
        <w:rPr>
          <w:b/>
          <w:bCs/>
        </w:rPr>
      </w:pPr>
    </w:p>
    <w:p w14:paraId="030B5CAF" w14:textId="65EF499D" w:rsidR="00FC1B8F" w:rsidRPr="00981B6F" w:rsidRDefault="00FC1B8F" w:rsidP="006E2850">
      <w:pPr>
        <w:pStyle w:val="Text"/>
        <w:ind w:firstLine="0"/>
        <w:rPr>
          <w:b/>
          <w:bCs/>
        </w:rPr>
      </w:pPr>
    </w:p>
    <w:p w14:paraId="3582F6EE" w14:textId="3652D07A" w:rsidR="005742AC" w:rsidRDefault="005742AC" w:rsidP="005742AC">
      <w:pPr>
        <w:pStyle w:val="Paragrafoelenco"/>
        <w:numPr>
          <w:ilvl w:val="0"/>
          <w:numId w:val="25"/>
        </w:numPr>
        <w:rPr>
          <w:b/>
          <w:bCs/>
        </w:rPr>
      </w:pPr>
      <w:r>
        <w:rPr>
          <w:b/>
          <w:bCs/>
        </w:rPr>
        <w:t>Random Forest</w:t>
      </w:r>
    </w:p>
    <w:p w14:paraId="2214A6FF" w14:textId="77777777" w:rsidR="00C32AA0" w:rsidRPr="00C32AA0" w:rsidRDefault="00C32AA0" w:rsidP="00C32AA0">
      <w:pPr>
        <w:rPr>
          <w:b/>
          <w:bCs/>
        </w:rPr>
      </w:pPr>
    </w:p>
    <w:p w14:paraId="076B71DE" w14:textId="77777777" w:rsidR="005742AC" w:rsidRPr="005742AC" w:rsidRDefault="005742AC" w:rsidP="005742AC">
      <w:pPr>
        <w:rPr>
          <w:b/>
          <w:bCs/>
        </w:rPr>
      </w:pPr>
    </w:p>
    <w:p w14:paraId="420246E9" w14:textId="72BF8EE5" w:rsidR="004C24DE" w:rsidRDefault="004C24DE" w:rsidP="004C24DE">
      <w:pPr>
        <w:pStyle w:val="Paragrafoelenco"/>
        <w:numPr>
          <w:ilvl w:val="0"/>
          <w:numId w:val="28"/>
        </w:numPr>
        <w:rPr>
          <w:b/>
          <w:bCs/>
        </w:rPr>
      </w:pPr>
      <w:r>
        <w:rPr>
          <w:b/>
          <w:bCs/>
        </w:rPr>
        <w:t>n_estimators</w:t>
      </w:r>
    </w:p>
    <w:p w14:paraId="39D9E0CD" w14:textId="4348A668" w:rsidR="004C24DE" w:rsidRDefault="004C24DE" w:rsidP="004C24DE">
      <w:pPr>
        <w:rPr>
          <w:b/>
          <w:bCs/>
        </w:rPr>
      </w:pPr>
    </w:p>
    <w:p w14:paraId="5524ACC3" w14:textId="2A163E84" w:rsidR="004C24DE" w:rsidRPr="00992384" w:rsidRDefault="00992384" w:rsidP="004C24DE">
      <w:r>
        <w:t xml:space="preserve">This parameter regulates the number of trees in the forest, we expect the lower it is, the lowest accuracy, but reduce this value can speed up computations. </w:t>
      </w:r>
    </w:p>
    <w:p w14:paraId="4E382522" w14:textId="337E93BA" w:rsidR="004C24DE" w:rsidRDefault="004C24DE" w:rsidP="004C24DE">
      <w:pPr>
        <w:rPr>
          <w:b/>
          <w:bCs/>
        </w:rPr>
      </w:pPr>
    </w:p>
    <w:p w14:paraId="19F62056" w14:textId="7AE65F21" w:rsidR="00C32AA0" w:rsidRPr="004C24DE" w:rsidRDefault="00C32AA0" w:rsidP="004C24DE">
      <w:pPr>
        <w:rPr>
          <w:b/>
          <w:bCs/>
        </w:rPr>
      </w:pPr>
      <w:r>
        <w:rPr>
          <w:noProof/>
        </w:rPr>
        <w:drawing>
          <wp:inline distT="0" distB="0" distL="0" distR="0" wp14:anchorId="72DC71D1" wp14:editId="65D1C021">
            <wp:extent cx="3200400" cy="2353310"/>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2353310"/>
                    </a:xfrm>
                    <a:prstGeom prst="rect">
                      <a:avLst/>
                    </a:prstGeom>
                  </pic:spPr>
                </pic:pic>
              </a:graphicData>
            </a:graphic>
          </wp:inline>
        </w:drawing>
      </w:r>
    </w:p>
    <w:p w14:paraId="179031A1" w14:textId="77777777" w:rsidR="004C24DE" w:rsidRDefault="004C24DE" w:rsidP="004C24DE">
      <w:pPr>
        <w:pStyle w:val="Paragrafoelenco"/>
        <w:rPr>
          <w:b/>
          <w:bCs/>
        </w:rPr>
      </w:pPr>
    </w:p>
    <w:p w14:paraId="16D76CA2" w14:textId="54E63252" w:rsidR="004C24DE" w:rsidRDefault="004C24DE" w:rsidP="004C24DE">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1</w:t>
      </w:r>
      <w:r>
        <w:rPr>
          <w:iCs/>
          <w:color w:val="548DD4" w:themeColor="text2" w:themeTint="99"/>
        </w:rPr>
        <w:t>2</w:t>
      </w:r>
      <w:r w:rsidRPr="006056CA">
        <w:rPr>
          <w:iCs/>
          <w:color w:val="548DD4" w:themeColor="text2" w:themeTint="99"/>
        </w:rPr>
        <w:t xml:space="preserve"> </w:t>
      </w:r>
      <w:r>
        <w:rPr>
          <w:iCs/>
          <w:color w:val="548DD4" w:themeColor="text2" w:themeTint="99"/>
        </w:rPr>
        <w:t xml:space="preserve">Scores of </w:t>
      </w:r>
      <w:r>
        <w:rPr>
          <w:iCs/>
          <w:color w:val="548DD4" w:themeColor="text2" w:themeTint="99"/>
        </w:rPr>
        <w:t>Random Forest</w:t>
      </w:r>
      <w:r>
        <w:rPr>
          <w:iCs/>
          <w:color w:val="548DD4" w:themeColor="text2" w:themeTint="99"/>
        </w:rPr>
        <w:t xml:space="preserve"> varying </w:t>
      </w:r>
      <w:r>
        <w:rPr>
          <w:iCs/>
          <w:color w:val="548DD4" w:themeColor="text2" w:themeTint="99"/>
        </w:rPr>
        <w:t>n_estimators</w:t>
      </w:r>
    </w:p>
    <w:p w14:paraId="5910A608" w14:textId="3AC4B0FE" w:rsidR="004C24DE" w:rsidRDefault="004C24DE" w:rsidP="004C24DE">
      <w:pPr>
        <w:pStyle w:val="Paragrafoelenco"/>
        <w:rPr>
          <w:b/>
          <w:bCs/>
        </w:rPr>
      </w:pPr>
    </w:p>
    <w:p w14:paraId="26C6D58B" w14:textId="34FB0419" w:rsidR="00C32AA0" w:rsidRDefault="00C32AA0" w:rsidP="004C24DE">
      <w:pPr>
        <w:pStyle w:val="Paragrafoelenco"/>
        <w:rPr>
          <w:b/>
          <w:bCs/>
        </w:rPr>
      </w:pPr>
    </w:p>
    <w:p w14:paraId="1CD8FB51" w14:textId="4B2E09CC" w:rsidR="00C32AA0" w:rsidRDefault="00C32AA0" w:rsidP="004C24DE">
      <w:pPr>
        <w:pStyle w:val="Paragrafoelenco"/>
        <w:rPr>
          <w:b/>
          <w:bCs/>
        </w:rPr>
      </w:pPr>
    </w:p>
    <w:p w14:paraId="403AB9DD" w14:textId="27F93C90" w:rsidR="00C32AA0" w:rsidRDefault="00C32AA0" w:rsidP="004C24DE">
      <w:pPr>
        <w:pStyle w:val="Paragrafoelenco"/>
        <w:rPr>
          <w:b/>
          <w:bCs/>
        </w:rPr>
      </w:pPr>
    </w:p>
    <w:p w14:paraId="1F951BA8" w14:textId="77777777" w:rsidR="00C32AA0" w:rsidRDefault="00C32AA0" w:rsidP="004C24DE">
      <w:pPr>
        <w:pStyle w:val="Paragrafoelenco"/>
        <w:rPr>
          <w:b/>
          <w:bCs/>
        </w:rPr>
      </w:pPr>
    </w:p>
    <w:p w14:paraId="22992816" w14:textId="085C98B7" w:rsidR="004C24DE" w:rsidRPr="004C24DE" w:rsidRDefault="004C24DE" w:rsidP="004C24DE">
      <w:pPr>
        <w:pStyle w:val="Paragrafoelenco"/>
        <w:numPr>
          <w:ilvl w:val="0"/>
          <w:numId w:val="28"/>
        </w:numPr>
        <w:rPr>
          <w:b/>
          <w:bCs/>
        </w:rPr>
      </w:pPr>
      <w:r>
        <w:rPr>
          <w:b/>
          <w:bCs/>
        </w:rPr>
        <w:t>min_sample_split</w:t>
      </w:r>
    </w:p>
    <w:p w14:paraId="2B48D63B" w14:textId="77777777" w:rsidR="00992384" w:rsidRDefault="00992384" w:rsidP="006E2850">
      <w:pPr>
        <w:pStyle w:val="Text"/>
        <w:ind w:firstLine="0"/>
      </w:pPr>
    </w:p>
    <w:p w14:paraId="525DE0B4" w14:textId="42103CAC" w:rsidR="00C32AA0" w:rsidRDefault="00992384" w:rsidP="006E2850">
      <w:pPr>
        <w:pStyle w:val="Text"/>
        <w:ind w:firstLine="0"/>
      </w:pPr>
      <w:r>
        <w:t xml:space="preserve">This parameter </w:t>
      </w:r>
      <w:r w:rsidR="00C32AA0">
        <w:t>regulates</w:t>
      </w:r>
      <w:r>
        <w:t xml:space="preserve"> the minimum number of samples required to split an internal node, the same in the decision tree.</w:t>
      </w:r>
    </w:p>
    <w:p w14:paraId="03F46DC0" w14:textId="77777777" w:rsidR="00C32AA0" w:rsidRDefault="00C32AA0" w:rsidP="006E2850">
      <w:pPr>
        <w:pStyle w:val="Text"/>
        <w:ind w:firstLine="0"/>
      </w:pPr>
    </w:p>
    <w:p w14:paraId="7DA35CB4" w14:textId="632A32DB" w:rsidR="00C32AA0" w:rsidRDefault="00C32AA0" w:rsidP="006E2850">
      <w:pPr>
        <w:pStyle w:val="Text"/>
        <w:ind w:firstLine="0"/>
      </w:pPr>
      <w:r>
        <w:rPr>
          <w:noProof/>
        </w:rPr>
        <w:drawing>
          <wp:inline distT="0" distB="0" distL="0" distR="0" wp14:anchorId="64EDE308" wp14:editId="6B2E5B51">
            <wp:extent cx="3200400" cy="2391410"/>
            <wp:effectExtent l="0" t="0" r="0" b="889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391410"/>
                    </a:xfrm>
                    <a:prstGeom prst="rect">
                      <a:avLst/>
                    </a:prstGeom>
                  </pic:spPr>
                </pic:pic>
              </a:graphicData>
            </a:graphic>
          </wp:inline>
        </w:drawing>
      </w:r>
    </w:p>
    <w:p w14:paraId="7458DD9A" w14:textId="77777777" w:rsidR="004C24DE" w:rsidRDefault="004C24DE" w:rsidP="006E2850">
      <w:pPr>
        <w:pStyle w:val="Text"/>
        <w:ind w:firstLine="0"/>
      </w:pPr>
    </w:p>
    <w:p w14:paraId="616F33EE" w14:textId="318200A5" w:rsidR="004C24DE" w:rsidRDefault="004C24DE" w:rsidP="004C24DE">
      <w:pPr>
        <w:pStyle w:val="Text"/>
        <w:ind w:firstLine="0"/>
        <w:jc w:val="center"/>
        <w:rPr>
          <w:iCs/>
          <w:color w:val="548DD4" w:themeColor="text2" w:themeTint="99"/>
        </w:rPr>
      </w:pPr>
      <w:r w:rsidRPr="006056CA">
        <w:rPr>
          <w:iCs/>
          <w:color w:val="548DD4" w:themeColor="text2" w:themeTint="99"/>
        </w:rPr>
        <w:t>Fig.</w:t>
      </w:r>
      <w:r>
        <w:rPr>
          <w:iCs/>
          <w:color w:val="548DD4" w:themeColor="text2" w:themeTint="99"/>
        </w:rPr>
        <w:t>1</w:t>
      </w:r>
      <w:r>
        <w:rPr>
          <w:iCs/>
          <w:color w:val="548DD4" w:themeColor="text2" w:themeTint="99"/>
        </w:rPr>
        <w:t>3</w:t>
      </w:r>
      <w:r w:rsidRPr="006056CA">
        <w:rPr>
          <w:iCs/>
          <w:color w:val="548DD4" w:themeColor="text2" w:themeTint="99"/>
        </w:rPr>
        <w:t xml:space="preserve"> </w:t>
      </w:r>
      <w:r>
        <w:rPr>
          <w:iCs/>
          <w:color w:val="548DD4" w:themeColor="text2" w:themeTint="99"/>
        </w:rPr>
        <w:t xml:space="preserve">Scores of </w:t>
      </w:r>
      <w:r>
        <w:rPr>
          <w:iCs/>
          <w:color w:val="548DD4" w:themeColor="text2" w:themeTint="99"/>
        </w:rPr>
        <w:t>Random Forest</w:t>
      </w:r>
      <w:r>
        <w:rPr>
          <w:iCs/>
          <w:color w:val="548DD4" w:themeColor="text2" w:themeTint="99"/>
        </w:rPr>
        <w:t xml:space="preserve"> varying min_samples_</w:t>
      </w:r>
      <w:r>
        <w:rPr>
          <w:iCs/>
          <w:color w:val="548DD4" w:themeColor="text2" w:themeTint="99"/>
        </w:rPr>
        <w:t>split</w:t>
      </w:r>
    </w:p>
    <w:p w14:paraId="001633E2" w14:textId="77777777" w:rsidR="00992384" w:rsidRDefault="00992384" w:rsidP="006E2850">
      <w:pPr>
        <w:pStyle w:val="Text"/>
        <w:ind w:firstLine="0"/>
      </w:pPr>
    </w:p>
    <w:p w14:paraId="5954A0E0" w14:textId="55CF3E86" w:rsidR="00992384" w:rsidRDefault="00992384" w:rsidP="00992384">
      <w:pPr>
        <w:pStyle w:val="Titolo1"/>
      </w:pPr>
      <w:r>
        <w:t>Conclusion</w:t>
      </w:r>
    </w:p>
    <w:p w14:paraId="7592EFBF" w14:textId="6ED119A0" w:rsidR="00FC1B8F" w:rsidRDefault="00FC1B8F" w:rsidP="006E2850">
      <w:pPr>
        <w:pStyle w:val="Text"/>
        <w:ind w:firstLine="0"/>
      </w:pPr>
    </w:p>
    <w:p w14:paraId="7EF2DB49" w14:textId="28C7B080" w:rsidR="00C32AA0" w:rsidRPr="00D15E7D" w:rsidRDefault="00D15E7D" w:rsidP="006E2850">
      <w:pPr>
        <w:pStyle w:val="Text"/>
        <w:ind w:firstLine="0"/>
      </w:pPr>
      <w:r>
        <w:t>Five different models and three vectorizers has been compared, two models have been chosen. A grid search has been performed on the decision tree to find the optimal tuning of the parameters. After tuning, t</w:t>
      </w:r>
      <w:r w:rsidR="00C32AA0">
        <w:t>he two models proposed has been compared. The model chosen to predict on the blind set is the Random Forest Classifier, due to its increased accuracy, reaching</w:t>
      </w:r>
      <w:r>
        <w:t xml:space="preserve"> about</w:t>
      </w:r>
      <w:r w:rsidR="00C32AA0">
        <w:t xml:space="preserve"> 95%.</w:t>
      </w:r>
    </w:p>
    <w:p w14:paraId="61848210" w14:textId="77777777" w:rsidR="00C32AA0" w:rsidRDefault="00C32AA0" w:rsidP="006E2850">
      <w:pPr>
        <w:pStyle w:val="Text"/>
        <w:ind w:firstLine="0"/>
      </w:pPr>
    </w:p>
    <w:p w14:paraId="4E33EED0" w14:textId="395D88BD" w:rsidR="00C32AA0" w:rsidRDefault="00C32AA0" w:rsidP="006E2850">
      <w:pPr>
        <w:pStyle w:val="Text"/>
        <w:ind w:firstLine="0"/>
      </w:pPr>
    </w:p>
    <w:p w14:paraId="54539912" w14:textId="77777777" w:rsidR="00C32AA0" w:rsidRPr="006E2850" w:rsidRDefault="00C32AA0" w:rsidP="006E2850">
      <w:pPr>
        <w:pStyle w:val="Text"/>
        <w:ind w:firstLine="0"/>
      </w:pPr>
    </w:p>
    <w:sectPr w:rsidR="00C32AA0" w:rsidRPr="006E2850">
      <w:headerReference w:type="default" r:id="rId18"/>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33C37" w14:textId="77777777" w:rsidR="00770604" w:rsidRDefault="00770604">
      <w:r>
        <w:separator/>
      </w:r>
    </w:p>
  </w:endnote>
  <w:endnote w:type="continuationSeparator" w:id="0">
    <w:p w14:paraId="020FBF02" w14:textId="77777777" w:rsidR="00770604" w:rsidRDefault="00770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D772" w14:textId="77777777" w:rsidR="00770604" w:rsidRDefault="00770604">
      <w:r>
        <w:separator/>
      </w:r>
    </w:p>
  </w:footnote>
  <w:footnote w:type="continuationSeparator" w:id="0">
    <w:p w14:paraId="0701FECD" w14:textId="77777777" w:rsidR="00770604" w:rsidRDefault="00770604">
      <w:r>
        <w:continuationSeparator/>
      </w:r>
    </w:p>
  </w:footnote>
  <w:footnote w:id="1">
    <w:p w14:paraId="33CADDBD" w14:textId="1F58DB97" w:rsidR="00253597" w:rsidRDefault="00253597" w:rsidP="0025136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64FDC" w14:textId="1687A959" w:rsidR="00253597" w:rsidRDefault="00253597">
    <w:pPr>
      <w:pStyle w:val="Intestazione"/>
      <w:framePr w:wrap="auto" w:vAnchor="text" w:hAnchor="margin" w:xAlign="right" w:y="1"/>
      <w:rPr>
        <w:rStyle w:val="Numeropagina"/>
        <w:sz w:val="16"/>
      </w:rPr>
    </w:pPr>
    <w:r>
      <w:rPr>
        <w:rStyle w:val="Numeropagina"/>
        <w:sz w:val="16"/>
      </w:rPr>
      <w:fldChar w:fldCharType="begin"/>
    </w:r>
    <w:r>
      <w:rPr>
        <w:rStyle w:val="Numeropagina"/>
        <w:sz w:val="16"/>
      </w:rPr>
      <w:instrText xml:space="preserve">PAGE  </w:instrText>
    </w:r>
    <w:r>
      <w:rPr>
        <w:rStyle w:val="Numeropagina"/>
        <w:sz w:val="16"/>
      </w:rPr>
      <w:fldChar w:fldCharType="separate"/>
    </w:r>
    <w:r w:rsidR="008F05ED">
      <w:rPr>
        <w:rStyle w:val="Numeropagina"/>
        <w:noProof/>
        <w:sz w:val="16"/>
      </w:rPr>
      <w:t>1</w:t>
    </w:r>
    <w:r>
      <w:rPr>
        <w:rStyle w:val="Numeropagina"/>
        <w:sz w:val="16"/>
      </w:rPr>
      <w:fldChar w:fldCharType="end"/>
    </w:r>
  </w:p>
  <w:p w14:paraId="5B826AAF" w14:textId="77777777" w:rsidR="00253597" w:rsidRDefault="00253597">
    <w:pPr>
      <w:pStyle w:val="Intestazione"/>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Titolo1"/>
      <w:suff w:val="nothing"/>
      <w:lvlText w:val="%1.  "/>
      <w:lvlJc w:val="left"/>
      <w:pPr>
        <w:ind w:left="0" w:firstLine="0"/>
      </w:pPr>
    </w:lvl>
    <w:lvl w:ilvl="1">
      <w:start w:val="1"/>
      <w:numFmt w:val="upperLetter"/>
      <w:pStyle w:val="Titolo2"/>
      <w:suff w:val="nothing"/>
      <w:lvlText w:val="%2.  "/>
      <w:lvlJc w:val="left"/>
      <w:pPr>
        <w:ind w:left="0" w:firstLine="0"/>
      </w:pPr>
    </w:lvl>
    <w:lvl w:ilvl="2">
      <w:start w:val="1"/>
      <w:numFmt w:val="decimal"/>
      <w:pStyle w:val="Titolo3"/>
      <w:suff w:val="nothing"/>
      <w:lvlText w:val="    %3)  "/>
      <w:lvlJc w:val="left"/>
      <w:pPr>
        <w:ind w:left="0" w:firstLine="0"/>
      </w:pPr>
    </w:lvl>
    <w:lvl w:ilvl="3">
      <w:start w:val="1"/>
      <w:numFmt w:val="lowerLetter"/>
      <w:pStyle w:val="Titolo4"/>
      <w:suff w:val="nothing"/>
      <w:lvlText w:val="          %4)  "/>
      <w:lvlJc w:val="left"/>
      <w:pPr>
        <w:ind w:left="0" w:firstLine="0"/>
      </w:pPr>
    </w:lvl>
    <w:lvl w:ilvl="4">
      <w:start w:val="1"/>
      <w:numFmt w:val="decimal"/>
      <w:pStyle w:val="Titolo5"/>
      <w:suff w:val="nothing"/>
      <w:lvlText w:val="                (%5)  "/>
      <w:lvlJc w:val="left"/>
      <w:pPr>
        <w:ind w:left="0" w:firstLine="0"/>
      </w:pPr>
    </w:lvl>
    <w:lvl w:ilvl="5">
      <w:start w:val="1"/>
      <w:numFmt w:val="lowerLetter"/>
      <w:pStyle w:val="Titolo6"/>
      <w:suff w:val="nothing"/>
      <w:lvlText w:val="                (%6)  "/>
      <w:lvlJc w:val="left"/>
      <w:pPr>
        <w:ind w:left="0" w:firstLine="0"/>
      </w:pPr>
    </w:lvl>
    <w:lvl w:ilvl="6">
      <w:start w:val="1"/>
      <w:numFmt w:val="decimal"/>
      <w:pStyle w:val="Titolo7"/>
      <w:suff w:val="nothing"/>
      <w:lvlText w:val="                (%7)  "/>
      <w:lvlJc w:val="left"/>
      <w:pPr>
        <w:ind w:left="0" w:firstLine="0"/>
      </w:pPr>
    </w:lvl>
    <w:lvl w:ilvl="7">
      <w:start w:val="1"/>
      <w:numFmt w:val="lowerLetter"/>
      <w:pStyle w:val="Titolo8"/>
      <w:suff w:val="nothing"/>
      <w:lvlText w:val="                (%8)  "/>
      <w:lvlJc w:val="left"/>
      <w:pPr>
        <w:ind w:left="0" w:firstLine="0"/>
      </w:pPr>
    </w:lvl>
    <w:lvl w:ilvl="8">
      <w:start w:val="1"/>
      <w:numFmt w:val="decimal"/>
      <w:pStyle w:val="Titolo9"/>
      <w:suff w:val="nothing"/>
      <w:lvlText w:val="(%9)  "/>
      <w:lvlJc w:val="left"/>
      <w:pPr>
        <w:ind w:left="0" w:firstLine="0"/>
      </w:pPr>
    </w:lvl>
  </w:abstractNum>
  <w:abstractNum w:abstractNumId="2" w15:restartNumberingAfterBreak="0">
    <w:nsid w:val="125D1DE8"/>
    <w:multiLevelType w:val="hybridMultilevel"/>
    <w:tmpl w:val="E64C73A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1E17D9"/>
    <w:multiLevelType w:val="hybridMultilevel"/>
    <w:tmpl w:val="072CA0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C9F2A88"/>
    <w:multiLevelType w:val="hybridMultilevel"/>
    <w:tmpl w:val="9A7E6F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0"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15:restartNumberingAfterBreak="0">
    <w:nsid w:val="48F77F34"/>
    <w:multiLevelType w:val="hybridMultilevel"/>
    <w:tmpl w:val="4334809C"/>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9F03D74"/>
    <w:multiLevelType w:val="hybridMultilevel"/>
    <w:tmpl w:val="E64C73A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5"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61DC7979"/>
    <w:multiLevelType w:val="hybridMultilevel"/>
    <w:tmpl w:val="6C403D6A"/>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7FD6C0A"/>
    <w:multiLevelType w:val="hybridMultilevel"/>
    <w:tmpl w:val="C8B8D4FA"/>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7907475C"/>
    <w:multiLevelType w:val="hybridMultilevel"/>
    <w:tmpl w:val="E02EFF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DE21621"/>
    <w:multiLevelType w:val="hybridMultilevel"/>
    <w:tmpl w:val="64B4C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8"/>
    <w:lvlOverride w:ilvl="0">
      <w:lvl w:ilvl="0">
        <w:start w:val="1"/>
        <w:numFmt w:val="decimal"/>
        <w:lvlText w:val="%1."/>
        <w:legacy w:legacy="1" w:legacySpace="0" w:legacyIndent="360"/>
        <w:lvlJc w:val="left"/>
        <w:pPr>
          <w:ind w:left="360" w:hanging="360"/>
        </w:pPr>
      </w:lvl>
    </w:lvlOverride>
  </w:num>
  <w:num w:numId="7">
    <w:abstractNumId w:val="11"/>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11"/>
    <w:lvlOverride w:ilvl="0">
      <w:lvl w:ilvl="0">
        <w:start w:val="1"/>
        <w:numFmt w:val="decimal"/>
        <w:lvlText w:val="%1."/>
        <w:legacy w:legacy="1" w:legacySpace="0" w:legacyIndent="360"/>
        <w:lvlJc w:val="left"/>
        <w:pPr>
          <w:ind w:left="360" w:hanging="360"/>
        </w:pPr>
      </w:lvl>
    </w:lvlOverride>
  </w:num>
  <w:num w:numId="13">
    <w:abstractNumId w:val="9"/>
  </w:num>
  <w:num w:numId="14">
    <w:abstractNumId w:val="7"/>
  </w:num>
  <w:num w:numId="15">
    <w:abstractNumId w:val="4"/>
  </w:num>
  <w:num w:numId="16">
    <w:abstractNumId w:val="15"/>
  </w:num>
  <w:num w:numId="17">
    <w:abstractNumId w:val="14"/>
  </w:num>
  <w:num w:numId="18">
    <w:abstractNumId w:val="5"/>
  </w:num>
  <w:num w:numId="19">
    <w:abstractNumId w:val="10"/>
  </w:num>
  <w:num w:numId="20">
    <w:abstractNumId w:val="19"/>
  </w:num>
  <w:num w:numId="21">
    <w:abstractNumId w:val="17"/>
  </w:num>
  <w:num w:numId="22">
    <w:abstractNumId w:val="12"/>
  </w:num>
  <w:num w:numId="23">
    <w:abstractNumId w:val="16"/>
  </w:num>
  <w:num w:numId="24">
    <w:abstractNumId w:val="3"/>
  </w:num>
  <w:num w:numId="25">
    <w:abstractNumId w:val="6"/>
  </w:num>
  <w:num w:numId="26">
    <w:abstractNumId w:val="2"/>
  </w:num>
  <w:num w:numId="27">
    <w:abstractNumId w:val="18"/>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283"/>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BD2"/>
    <w:rsid w:val="00037A97"/>
    <w:rsid w:val="00054BF2"/>
    <w:rsid w:val="000577D6"/>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5F95"/>
    <w:rsid w:val="001F5C2F"/>
    <w:rsid w:val="00211CA2"/>
    <w:rsid w:val="002123BF"/>
    <w:rsid w:val="00213E56"/>
    <w:rsid w:val="00223F3E"/>
    <w:rsid w:val="00236EDF"/>
    <w:rsid w:val="00251360"/>
    <w:rsid w:val="00251C3E"/>
    <w:rsid w:val="00253597"/>
    <w:rsid w:val="00260407"/>
    <w:rsid w:val="002616B2"/>
    <w:rsid w:val="00263395"/>
    <w:rsid w:val="0027787D"/>
    <w:rsid w:val="00283E3C"/>
    <w:rsid w:val="00286A37"/>
    <w:rsid w:val="0029025B"/>
    <w:rsid w:val="002A0960"/>
    <w:rsid w:val="002A478C"/>
    <w:rsid w:val="002A6DE4"/>
    <w:rsid w:val="002D506C"/>
    <w:rsid w:val="002E1FDE"/>
    <w:rsid w:val="003025FC"/>
    <w:rsid w:val="00304E9D"/>
    <w:rsid w:val="00327A5B"/>
    <w:rsid w:val="00345C8C"/>
    <w:rsid w:val="00350CF8"/>
    <w:rsid w:val="003852D9"/>
    <w:rsid w:val="00393F4F"/>
    <w:rsid w:val="003A48F5"/>
    <w:rsid w:val="003C219B"/>
    <w:rsid w:val="003C624F"/>
    <w:rsid w:val="003D0B8C"/>
    <w:rsid w:val="003D2575"/>
    <w:rsid w:val="003F5FFD"/>
    <w:rsid w:val="003F7283"/>
    <w:rsid w:val="00400ED8"/>
    <w:rsid w:val="00401947"/>
    <w:rsid w:val="00403185"/>
    <w:rsid w:val="00465221"/>
    <w:rsid w:val="0047489E"/>
    <w:rsid w:val="004A0E57"/>
    <w:rsid w:val="004C24DE"/>
    <w:rsid w:val="004E0A6C"/>
    <w:rsid w:val="004E530D"/>
    <w:rsid w:val="004F5581"/>
    <w:rsid w:val="00502CC3"/>
    <w:rsid w:val="00504E06"/>
    <w:rsid w:val="00506B91"/>
    <w:rsid w:val="00507F59"/>
    <w:rsid w:val="005401B9"/>
    <w:rsid w:val="00544501"/>
    <w:rsid w:val="00555E36"/>
    <w:rsid w:val="005742AC"/>
    <w:rsid w:val="00584B5F"/>
    <w:rsid w:val="005A7D0B"/>
    <w:rsid w:val="005A7E78"/>
    <w:rsid w:val="005C178B"/>
    <w:rsid w:val="005E3DAA"/>
    <w:rsid w:val="005E6E74"/>
    <w:rsid w:val="005F0353"/>
    <w:rsid w:val="006056CA"/>
    <w:rsid w:val="00616DD0"/>
    <w:rsid w:val="006229D6"/>
    <w:rsid w:val="00634F08"/>
    <w:rsid w:val="00641024"/>
    <w:rsid w:val="00650368"/>
    <w:rsid w:val="00662FA9"/>
    <w:rsid w:val="00676D2C"/>
    <w:rsid w:val="00687E5F"/>
    <w:rsid w:val="00690121"/>
    <w:rsid w:val="006A42C1"/>
    <w:rsid w:val="006E2850"/>
    <w:rsid w:val="006E3B49"/>
    <w:rsid w:val="006F3463"/>
    <w:rsid w:val="006F4546"/>
    <w:rsid w:val="00707047"/>
    <w:rsid w:val="007175F2"/>
    <w:rsid w:val="00724716"/>
    <w:rsid w:val="007426B9"/>
    <w:rsid w:val="00765D3F"/>
    <w:rsid w:val="007677B4"/>
    <w:rsid w:val="0077060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9085C"/>
    <w:rsid w:val="008A06B3"/>
    <w:rsid w:val="008B589E"/>
    <w:rsid w:val="008F05ED"/>
    <w:rsid w:val="008F386A"/>
    <w:rsid w:val="008F5200"/>
    <w:rsid w:val="00900AE0"/>
    <w:rsid w:val="0090273C"/>
    <w:rsid w:val="00916205"/>
    <w:rsid w:val="00916BA8"/>
    <w:rsid w:val="00941C3B"/>
    <w:rsid w:val="00942852"/>
    <w:rsid w:val="00956776"/>
    <w:rsid w:val="009670C2"/>
    <w:rsid w:val="00981B6F"/>
    <w:rsid w:val="00986952"/>
    <w:rsid w:val="00992384"/>
    <w:rsid w:val="009A2EF8"/>
    <w:rsid w:val="009D0913"/>
    <w:rsid w:val="009E7F36"/>
    <w:rsid w:val="009F7B0D"/>
    <w:rsid w:val="00A40011"/>
    <w:rsid w:val="00A81783"/>
    <w:rsid w:val="00A908FD"/>
    <w:rsid w:val="00A92E50"/>
    <w:rsid w:val="00AA5E36"/>
    <w:rsid w:val="00AA7487"/>
    <w:rsid w:val="00B20591"/>
    <w:rsid w:val="00B360B5"/>
    <w:rsid w:val="00B47F4C"/>
    <w:rsid w:val="00B93E4E"/>
    <w:rsid w:val="00B945FE"/>
    <w:rsid w:val="00BA09DB"/>
    <w:rsid w:val="00BB0A0E"/>
    <w:rsid w:val="00BC517A"/>
    <w:rsid w:val="00BD5038"/>
    <w:rsid w:val="00BE16B7"/>
    <w:rsid w:val="00BE7776"/>
    <w:rsid w:val="00C024E1"/>
    <w:rsid w:val="00C27A86"/>
    <w:rsid w:val="00C32AA0"/>
    <w:rsid w:val="00C51604"/>
    <w:rsid w:val="00C70B7E"/>
    <w:rsid w:val="00C72BD1"/>
    <w:rsid w:val="00C76790"/>
    <w:rsid w:val="00C87FC5"/>
    <w:rsid w:val="00C91CDD"/>
    <w:rsid w:val="00C96BE8"/>
    <w:rsid w:val="00CA56CE"/>
    <w:rsid w:val="00CC45F2"/>
    <w:rsid w:val="00CC59EE"/>
    <w:rsid w:val="00CD6652"/>
    <w:rsid w:val="00CD67D5"/>
    <w:rsid w:val="00CD6B7F"/>
    <w:rsid w:val="00CD6D28"/>
    <w:rsid w:val="00D124BB"/>
    <w:rsid w:val="00D129BA"/>
    <w:rsid w:val="00D15E7D"/>
    <w:rsid w:val="00D24E07"/>
    <w:rsid w:val="00D257C9"/>
    <w:rsid w:val="00D3406D"/>
    <w:rsid w:val="00D46799"/>
    <w:rsid w:val="00D55ABF"/>
    <w:rsid w:val="00D83AAD"/>
    <w:rsid w:val="00DD1A39"/>
    <w:rsid w:val="00DF6DD2"/>
    <w:rsid w:val="00E160E9"/>
    <w:rsid w:val="00E311B0"/>
    <w:rsid w:val="00E3516A"/>
    <w:rsid w:val="00E36531"/>
    <w:rsid w:val="00E5617B"/>
    <w:rsid w:val="00E733A8"/>
    <w:rsid w:val="00E95520"/>
    <w:rsid w:val="00EA2CCC"/>
    <w:rsid w:val="00EB0667"/>
    <w:rsid w:val="00F15BD2"/>
    <w:rsid w:val="00F21C56"/>
    <w:rsid w:val="00F41F4E"/>
    <w:rsid w:val="00F67C94"/>
    <w:rsid w:val="00F71246"/>
    <w:rsid w:val="00F71D66"/>
    <w:rsid w:val="00F87173"/>
    <w:rsid w:val="00F905DE"/>
    <w:rsid w:val="00F93D6B"/>
    <w:rsid w:val="00FA5518"/>
    <w:rsid w:val="00FC1B8F"/>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numPr>
        <w:numId w:val="2"/>
      </w:numPr>
      <w:spacing w:before="240" w:after="80"/>
      <w:jc w:val="center"/>
      <w:outlineLvl w:val="0"/>
    </w:pPr>
    <w:rPr>
      <w:smallCaps/>
      <w:kern w:val="28"/>
    </w:rPr>
  </w:style>
  <w:style w:type="paragraph" w:styleId="Titolo2">
    <w:name w:val="heading 2"/>
    <w:basedOn w:val="Normale"/>
    <w:next w:val="Normale"/>
    <w:qFormat/>
    <w:pPr>
      <w:keepNext/>
      <w:numPr>
        <w:ilvl w:val="1"/>
        <w:numId w:val="2"/>
      </w:numPr>
      <w:spacing w:before="120" w:after="60"/>
      <w:outlineLvl w:val="1"/>
    </w:pPr>
    <w:rPr>
      <w:i/>
    </w:rPr>
  </w:style>
  <w:style w:type="paragraph" w:styleId="Titolo3">
    <w:name w:val="heading 3"/>
    <w:basedOn w:val="Normale"/>
    <w:next w:val="Normale"/>
    <w:qFormat/>
    <w:pPr>
      <w:keepNext/>
      <w:numPr>
        <w:ilvl w:val="2"/>
        <w:numId w:val="2"/>
      </w:numPr>
      <w:outlineLvl w:val="2"/>
    </w:pPr>
    <w:rPr>
      <w:i/>
    </w:rPr>
  </w:style>
  <w:style w:type="paragraph" w:styleId="Titolo4">
    <w:name w:val="heading 4"/>
    <w:basedOn w:val="Normale"/>
    <w:next w:val="Normale"/>
    <w:qFormat/>
    <w:pPr>
      <w:keepNext/>
      <w:numPr>
        <w:ilvl w:val="3"/>
        <w:numId w:val="2"/>
      </w:numPr>
      <w:outlineLvl w:val="3"/>
    </w:pPr>
    <w:rPr>
      <w:i/>
    </w:rPr>
  </w:style>
  <w:style w:type="paragraph" w:styleId="Titolo5">
    <w:name w:val="heading 5"/>
    <w:basedOn w:val="Normale"/>
    <w:next w:val="Normale"/>
    <w:qFormat/>
    <w:pPr>
      <w:keepNext/>
      <w:numPr>
        <w:ilvl w:val="4"/>
        <w:numId w:val="2"/>
      </w:numPr>
      <w:outlineLvl w:val="4"/>
    </w:pPr>
    <w:rPr>
      <w:i/>
    </w:rPr>
  </w:style>
  <w:style w:type="paragraph" w:styleId="Titolo6">
    <w:name w:val="heading 6"/>
    <w:basedOn w:val="Normale"/>
    <w:next w:val="Normale"/>
    <w:qFormat/>
    <w:pPr>
      <w:keepNext/>
      <w:numPr>
        <w:ilvl w:val="5"/>
        <w:numId w:val="2"/>
      </w:numPr>
      <w:ind w:left="360"/>
      <w:outlineLvl w:val="5"/>
    </w:pPr>
    <w:rPr>
      <w:i/>
    </w:rPr>
  </w:style>
  <w:style w:type="paragraph" w:styleId="Titolo7">
    <w:name w:val="heading 7"/>
    <w:basedOn w:val="Normale"/>
    <w:next w:val="Normale"/>
    <w:qFormat/>
    <w:pPr>
      <w:keepNext/>
      <w:numPr>
        <w:ilvl w:val="6"/>
        <w:numId w:val="2"/>
      </w:numPr>
      <w:ind w:left="720"/>
      <w:outlineLvl w:val="6"/>
    </w:pPr>
    <w:rPr>
      <w:i/>
    </w:rPr>
  </w:style>
  <w:style w:type="paragraph" w:styleId="Titolo8">
    <w:name w:val="heading 8"/>
    <w:basedOn w:val="Normale"/>
    <w:next w:val="Normale"/>
    <w:qFormat/>
    <w:pPr>
      <w:keepNext/>
      <w:numPr>
        <w:ilvl w:val="7"/>
        <w:numId w:val="2"/>
      </w:numPr>
      <w:ind w:left="1080"/>
      <w:outlineLvl w:val="7"/>
    </w:pPr>
    <w:rPr>
      <w:i/>
    </w:rPr>
  </w:style>
  <w:style w:type="paragraph" w:styleId="Titolo9">
    <w:name w:val="heading 9"/>
    <w:basedOn w:val="Normale"/>
    <w:next w:val="Normale"/>
    <w:qFormat/>
    <w:pPr>
      <w:keepNext/>
      <w:numPr>
        <w:ilvl w:val="8"/>
        <w:numId w:val="2"/>
      </w:numPr>
      <w:ind w:left="2160"/>
      <w:outlineLvl w:val="8"/>
    </w:pPr>
    <w:rPr>
      <w:i/>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40"/>
      <w:jc w:val="both"/>
    </w:pPr>
    <w:rPr>
      <w:b/>
      <w:sz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olo">
    <w:name w:val="Title"/>
    <w:basedOn w:val="Normale"/>
    <w:next w:val="Normale"/>
    <w:qFormat/>
    <w:pPr>
      <w:framePr w:w="9360" w:hSpace="187" w:vSpace="187" w:wrap="notBeside" w:vAnchor="text" w:hAnchor="page" w:xAlign="center" w:y="1"/>
      <w:jc w:val="center"/>
    </w:pPr>
    <w:rPr>
      <w:kern w:val="28"/>
      <w:sz w:val="48"/>
    </w:rPr>
  </w:style>
  <w:style w:type="paragraph" w:styleId="Testonotaapidipagina">
    <w:name w:val="footnote text"/>
    <w:basedOn w:val="Normale"/>
    <w:link w:val="TestonotaapidipaginaCarattere"/>
    <w:semiHidden/>
    <w:pPr>
      <w:ind w:firstLine="240"/>
      <w:jc w:val="both"/>
    </w:pPr>
    <w:rPr>
      <w:sz w:val="16"/>
    </w:rPr>
  </w:style>
  <w:style w:type="paragraph" w:customStyle="1" w:styleId="References">
    <w:name w:val="References"/>
    <w:basedOn w:val="Numeroelenco"/>
    <w:pPr>
      <w:ind w:left="0" w:firstLine="0"/>
      <w:jc w:val="both"/>
    </w:pPr>
    <w:rPr>
      <w:sz w:val="16"/>
    </w:rPr>
  </w:style>
  <w:style w:type="paragraph" w:styleId="Numeroelenco">
    <w:name w:val="List Number"/>
    <w:basedOn w:val="Normale"/>
    <w:pPr>
      <w:ind w:left="360" w:hanging="360"/>
    </w:pPr>
  </w:style>
  <w:style w:type="paragraph" w:customStyle="1" w:styleId="IndexTerms">
    <w:name w:val="IndexTerms"/>
    <w:basedOn w:val="Normale"/>
    <w:next w:val="Normale"/>
    <w:pPr>
      <w:ind w:firstLine="240"/>
      <w:jc w:val="both"/>
    </w:pPr>
    <w:rPr>
      <w:b/>
      <w:sz w:val="18"/>
    </w:rPr>
  </w:style>
  <w:style w:type="paragraph" w:customStyle="1" w:styleId="Theorem">
    <w:name w:val="Theorem"/>
    <w:basedOn w:val="Titolo3"/>
    <w:pPr>
      <w:outlineLvl w:val="9"/>
    </w:pPr>
  </w:style>
  <w:style w:type="paragraph" w:customStyle="1" w:styleId="Lemma">
    <w:name w:val="Lemma"/>
    <w:basedOn w:val="Titolo3"/>
    <w:pPr>
      <w:outlineLvl w:val="9"/>
    </w:pPr>
  </w:style>
  <w:style w:type="character" w:styleId="Rimandonotaapidipagina">
    <w:name w:val="footnote reference"/>
    <w:semiHidden/>
    <w:rPr>
      <w:vertAlign w:val="superscript"/>
    </w:rPr>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character" w:styleId="Collegamentoipertestuale">
    <w:name w:val="Hyperlink"/>
    <w:rPr>
      <w:color w:val="0000FF"/>
    </w:rPr>
  </w:style>
  <w:style w:type="paragraph" w:styleId="Rientrocorpodeltesto">
    <w:name w:val="Body Text Indent"/>
    <w:basedOn w:val="Normale"/>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e"/>
    <w:pPr>
      <w:widowControl w:val="0"/>
      <w:spacing w:line="252" w:lineRule="auto"/>
      <w:ind w:firstLine="240"/>
      <w:jc w:val="both"/>
    </w:pPr>
  </w:style>
  <w:style w:type="character" w:styleId="Collegamentovisitato">
    <w:name w:val="FollowedHyperlink"/>
    <w:rPr>
      <w:color w:val="800080"/>
    </w:rPr>
  </w:style>
  <w:style w:type="paragraph" w:customStyle="1" w:styleId="FigureCaption">
    <w:name w:val="Figure Caption"/>
    <w:basedOn w:val="Normale"/>
    <w:pPr>
      <w:jc w:val="both"/>
    </w:pPr>
    <w:rPr>
      <w:sz w:val="16"/>
    </w:rPr>
  </w:style>
  <w:style w:type="paragraph" w:customStyle="1" w:styleId="TableTitle">
    <w:name w:val="Table Title"/>
    <w:basedOn w:val="Normale"/>
    <w:pPr>
      <w:jc w:val="center"/>
    </w:pPr>
    <w:rPr>
      <w:smallCaps/>
      <w:sz w:val="16"/>
    </w:rPr>
  </w:style>
  <w:style w:type="paragraph" w:styleId="Corpotesto">
    <w:name w:val="Body Text"/>
    <w:basedOn w:val="Normale"/>
    <w:pPr>
      <w:jc w:val="both"/>
    </w:pPr>
  </w:style>
  <w:style w:type="character" w:styleId="Numeropagina">
    <w:name w:val="page number"/>
    <w:basedOn w:val="Carpredefinitoparagrafo"/>
  </w:style>
  <w:style w:type="paragraph" w:styleId="Testonormale">
    <w:name w:val="Plain Text"/>
    <w:basedOn w:val="Normale"/>
    <w:rPr>
      <w:rFonts w:ascii="Courier New" w:hAnsi="Courier New"/>
    </w:rPr>
  </w:style>
  <w:style w:type="paragraph" w:customStyle="1" w:styleId="Biography">
    <w:name w:val="Biography"/>
    <w:basedOn w:val="Testonormale"/>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Enfasigrassetto">
    <w:name w:val="Strong"/>
    <w:qFormat/>
    <w:rPr>
      <w:b/>
    </w:rPr>
  </w:style>
  <w:style w:type="paragraph" w:styleId="Corpodeltesto2">
    <w:name w:val="Body Text 2"/>
    <w:basedOn w:val="Normale"/>
    <w:pPr>
      <w:widowControl w:val="0"/>
      <w:jc w:val="both"/>
    </w:pPr>
    <w:rPr>
      <w:rFonts w:ascii="Arial" w:hAnsi="Arial"/>
      <w:snapToGrid w:val="0"/>
    </w:rPr>
  </w:style>
  <w:style w:type="paragraph" w:styleId="Testofumetto">
    <w:name w:val="Balloon Text"/>
    <w:basedOn w:val="Normale"/>
    <w:semiHidden/>
    <w:rsid w:val="00EA2CCC"/>
    <w:rPr>
      <w:rFonts w:ascii="Tahoma" w:hAnsi="Tahoma" w:cs="Tahoma"/>
      <w:sz w:val="16"/>
      <w:szCs w:val="16"/>
    </w:rPr>
  </w:style>
  <w:style w:type="character" w:customStyle="1" w:styleId="TestonotaapidipaginaCarattere">
    <w:name w:val="Testo nota a piè di pagina Carattere"/>
    <w:basedOn w:val="Carpredefinitoparagrafo"/>
    <w:link w:val="Testonotaapidipagina"/>
    <w:semiHidden/>
    <w:rsid w:val="00834592"/>
    <w:rPr>
      <w:sz w:val="16"/>
    </w:rPr>
  </w:style>
  <w:style w:type="character" w:styleId="Testosegnaposto">
    <w:name w:val="Placeholder Text"/>
    <w:basedOn w:val="Carpredefinitoparagrafo"/>
    <w:uiPriority w:val="99"/>
    <w:semiHidden/>
    <w:rsid w:val="00650368"/>
    <w:rPr>
      <w:color w:val="808080"/>
    </w:rPr>
  </w:style>
  <w:style w:type="character" w:styleId="Rimandocommento">
    <w:name w:val="annotation reference"/>
    <w:basedOn w:val="Carpredefinitoparagrafo"/>
    <w:semiHidden/>
    <w:unhideWhenUsed/>
    <w:rsid w:val="00112EC9"/>
    <w:rPr>
      <w:sz w:val="16"/>
      <w:szCs w:val="16"/>
    </w:rPr>
  </w:style>
  <w:style w:type="paragraph" w:styleId="Testocommento">
    <w:name w:val="annotation text"/>
    <w:basedOn w:val="Normale"/>
    <w:link w:val="TestocommentoCarattere"/>
    <w:semiHidden/>
    <w:unhideWhenUsed/>
    <w:rsid w:val="00112EC9"/>
  </w:style>
  <w:style w:type="character" w:customStyle="1" w:styleId="TestocommentoCarattere">
    <w:name w:val="Testo commento Carattere"/>
    <w:basedOn w:val="Carpredefinitoparagrafo"/>
    <w:link w:val="Testocommento"/>
    <w:semiHidden/>
    <w:rsid w:val="00112EC9"/>
  </w:style>
  <w:style w:type="paragraph" w:styleId="Soggettocommento">
    <w:name w:val="annotation subject"/>
    <w:basedOn w:val="Testocommento"/>
    <w:next w:val="Testocommento"/>
    <w:link w:val="SoggettocommentoCarattere"/>
    <w:semiHidden/>
    <w:unhideWhenUsed/>
    <w:rsid w:val="00112EC9"/>
    <w:rPr>
      <w:b/>
      <w:bCs/>
    </w:rPr>
  </w:style>
  <w:style w:type="character" w:customStyle="1" w:styleId="SoggettocommentoCarattere">
    <w:name w:val="Soggetto commento Carattere"/>
    <w:basedOn w:val="TestocommentoCarattere"/>
    <w:link w:val="Soggettocommento"/>
    <w:semiHidden/>
    <w:rsid w:val="00112EC9"/>
    <w:rPr>
      <w:b/>
      <w:bCs/>
    </w:rPr>
  </w:style>
  <w:style w:type="table" w:styleId="Grigliatabella">
    <w:name w:val="Table Grid"/>
    <w:basedOn w:val="Tabellanormale"/>
    <w:rsid w:val="007247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81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Pages>
  <Words>1184</Words>
  <Characters>6751</Characters>
  <Application>Microsoft Office Word</Application>
  <DocSecurity>0</DocSecurity>
  <Lines>56</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IEEE</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luca tirel</cp:lastModifiedBy>
  <cp:revision>136</cp:revision>
  <cp:lastPrinted>2014-12-29T19:41:00Z</cp:lastPrinted>
  <dcterms:created xsi:type="dcterms:W3CDTF">2016-10-15T21:17:00Z</dcterms:created>
  <dcterms:modified xsi:type="dcterms:W3CDTF">2021-11-01T22:00:00Z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