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Spedizioni, Resi e Rimborsi</w:t>
      </w:r>
    </w:p>
    <w:p>
      <w:pPr>
        <w:pStyle w:val="SmallNote"/>
      </w:pPr>
      <w:r>
        <w:t>Pagina informativa per gli acquisti di prodotti fisici su www.kelua.it.</w:t>
      </w:r>
    </w:p>
    <w:p>
      <w:pPr>
        <w:spacing w:after="200"/>
      </w:pPr>
      <w:r>
        <w:rPr>
          <w:color w:val="7A6752"/>
          <w:sz w:val="14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EAE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KELUA S.R.L.</w:t>
              <w:br/>
            </w:r>
            <w:r>
              <w:rPr>
                <w:rFonts w:ascii="Arial" w:hAnsi="Arial"/>
                <w:b w:val="0"/>
                <w:sz w:val="17"/>
              </w:rPr>
              <w:t>Via Nicola Ricciotti 11, 00195 Roma (RM), Italia</w:t>
              <w:br/>
            </w:r>
            <w:r>
              <w:rPr>
                <w:rFonts w:ascii="Arial" w:hAnsi="Arial"/>
                <w:b w:val="0"/>
                <w:sz w:val="17"/>
              </w:rPr>
              <w:t>C.F. / P. IVA 18458781004 · REA RM - 1785846</w:t>
              <w:br/>
            </w:r>
            <w:r>
              <w:rPr>
                <w:rFonts w:ascii="Arial" w:hAnsi="Arial"/>
                <w:b w:val="0"/>
                <w:sz w:val="17"/>
              </w:rPr>
              <w:t>PEC kelua@legalmail.it · E-mail info@kelua.it</w:t>
              <w:br/>
            </w:r>
            <w:r>
              <w:rPr>
                <w:rFonts w:ascii="Arial" w:hAnsi="Arial"/>
                <w:b w:val="0"/>
                <w:sz w:val="17"/>
              </w:rPr>
              <w:t>Capitale sociale: € 10.000,00 sottoscritto; € 2.500,00 versato</w:t>
              <w:br/>
            </w:r>
            <w:r>
              <w:rPr>
                <w:rFonts w:ascii="Arial" w:hAnsi="Arial"/>
                <w:b w:val="0"/>
                <w:sz w:val="17"/>
              </w:rPr>
              <w:t>Magazzino logistico / indirizzo resi: c/o Elogy S.r.l. – Via delle Albicocche 25, 00071 Pomezia (RM), Italia</w:t>
            </w:r>
          </w:p>
        </w:tc>
      </w:tr>
    </w:tbl>
    <w:p>
      <w:pPr>
        <w:spacing w:after="0"/>
      </w:pPr>
    </w:p>
    <w:p>
      <w:pPr>
        <w:pStyle w:val="Heading1"/>
      </w:pPr>
      <w:r>
        <w:t>1. Spedizioni</w:t>
      </w:r>
    </w:p>
    <w:p>
      <w:r>
        <w:t>Gli ordini sono preparati dal magazzino logistico c/o Elogy S.r.l. – Via delle Albicocche 25, 00071 Pomezia (RM), Italia. Le aree servite, i costi di spedizione e i tempi stimati vengono mostrati prima della conferma dell’ordine.</w:t>
      </w:r>
    </w:p>
    <w:p>
      <w:r>
        <w:t>Salvo diverso accordo, la consegna avviene nei termini previsti dalla legge e comunque entro 30 giorni dalla conclusione del contratto. Eventuali stime più brevi mostrate nel checkout sono indicative salvo espressa garanzia di una data specifica.</w:t>
      </w:r>
    </w:p>
    <w:p>
      <w:pPr>
        <w:pStyle w:val="Heading1"/>
      </w:pPr>
      <w:r>
        <w:t>2. Alla consegna</w:t>
      </w:r>
    </w:p>
    <w:p>
      <w:r>
        <w:t>Il cliente è invitato a controllare il pacco al momento della consegna. Se l’imballaggio è visibilmente danneggiato, è utile documentare il problema con fotografie e, quando possibile, accettare con riserva. La mancata riserva non elimina i diritti inderogabili riconosciuti al consumatore.</w:t>
      </w:r>
    </w:p>
    <w:p>
      <w:pPr>
        <w:pStyle w:val="Heading1"/>
      </w:pPr>
      <w:r>
        <w:t>3. Recesso entro 14 giorni</w:t>
      </w:r>
    </w:p>
    <w:p>
      <w:r>
        <w:t>Per i prodotti per i quali il diritto di recesso è previsto, il consumatore può cambiare idea entro 14 giorni dal possesso fisico del bene, senza dover indicare il motivo.</w:t>
      </w:r>
    </w:p>
    <w:p>
      <w:r>
        <w:t>Per esercitare il recesso è possibile scrivere a info@kelua.it oppure utilizzare la funzione online “Recedere dal contratto qui” disponibile sul sito durante il periodo di recesso.</w:t>
      </w:r>
    </w:p>
    <w:p>
      <w:pPr>
        <w:pStyle w:val="Heading1"/>
      </w:pPr>
      <w:r>
        <w:t>4. Come restituire il prodotto</w:t>
      </w:r>
    </w:p>
    <w:p>
      <w:r>
        <w:t>Il prodotto deve essere inviato entro 14 giorni dalla comunicazione del recesso a: c/o Elogy S.r.l. – Via delle Albicocche 25, 00071 Pomezia (RM), Italia.</w:t>
      </w:r>
    </w:p>
    <w:p>
      <w:r>
        <w:t>Per semplice ripensamento, il costo diretto della restituzione è a carico del consumatore, salvo diversa promozione o indicazione. È consigliato utilizzare una spedizione tracciabile. Contattare prima l’assistenza può facilitare la gestione, ma il mancato contatto preventivo non limita il diritto di recesso quando previsto dalla legge.</w:t>
      </w:r>
    </w:p>
    <w:p>
      <w:pPr>
        <w:pStyle w:val="Heading1"/>
      </w:pPr>
      <w:r>
        <w:t>5. Bevande e prodotti alimentari</w:t>
      </w:r>
    </w:p>
    <w:p>
      <w:r>
        <w:t>Non tutte le bevande sono automaticamente escluse dal recesso. Il diritto non si applica, tra gli altri casi previsti dalla legge, ai beni che rischiano di deteriorarsi o scadere rapidamente.</w:t>
      </w:r>
    </w:p>
    <w:p>
      <w:r>
        <w:t>Per i beni sigillati che non si prestano a essere restituiti per motivi igienici o connessi alla protezione della salute, il recesso può essere escluso dopo l’apertura del sigillo quando ricorrono i presupposti di legge.</w:t>
      </w:r>
    </w:p>
    <w:p>
      <w:r>
        <w:t>Quando uno specifico prodotto Kelūa non è restituibile per una di queste ragioni, la pagina prodotto lo indica chiaramente prima dell’acquisto.</w:t>
      </w:r>
    </w:p>
    <w:p>
      <w:pPr>
        <w:pStyle w:val="Heading1"/>
      </w:pPr>
      <w:r>
        <w:t>6. Prodotti danneggiati, errati o non conformi</w:t>
      </w:r>
    </w:p>
    <w:p>
      <w:r>
        <w:t>Questi casi non sono “resi per ripensamento”. Se il prodotto arriva danneggiato, è diverso da quello ordinato o presenta un difetto di conformità, scrivere a info@kelua.it indicando numero d’ordine e, quando possibile, fotografie. Kelūa applicherà i rimedi previsti dalla legge e sosterrà i costi che competono al venditore.</w:t>
      </w:r>
    </w:p>
    <w:p>
      <w:pPr>
        <w:pStyle w:val="Heading1"/>
      </w:pPr>
      <w:r>
        <w:t>7. Rimborsi</w:t>
      </w:r>
    </w:p>
    <w:p>
      <w:r>
        <w:t>Quando il recesso è valido, il rimborso viene effettuato entro i termini di legge. Sono rimborsati, nei casi previsti, anche i costi della modalità di consegna standard; non sono invece dovuti gli eventuali costi aggiuntivi scelti volontariamente per una consegna più costosa.</w:t>
      </w:r>
    </w:p>
    <w:p>
      <w:r>
        <w:t>Il rimborso viene effettuato con lo stesso mezzo di pagamento utilizzato per l’acquisto, salvo diverso accordo. Nei casi consentiti dalla legge, Kelūa può attendere la ricezione del bene o la prova della sua spedizione prima di eseguire il rimborso.</w:t>
      </w:r>
    </w:p>
    <w:p>
      <w:pPr>
        <w:pStyle w:val="Heading1"/>
      </w:pPr>
      <w:r>
        <w:t>8. Contatti resi</w:t>
      </w:r>
    </w:p>
    <w:p>
      <w:r>
        <w:t>E-mail: info@kelua.it</w:t>
        <w:br/>
        <w:t>PEC: kelua@legalmail.it</w:t>
        <w:br/>
        <w:t>Indirizzo resi: c/o Elogy S.r.l. – Via delle Albicocche 25, 00071 Pomezia (RM), Italia</w:t>
      </w:r>
    </w:p>
    <w:p>
      <w:pPr>
        <w:pStyle w:val="Heading1"/>
      </w:pPr>
      <w:r>
        <w:t>Riferimenti normativi principali</w:t>
      </w:r>
    </w:p>
    <w:p>
      <w:pPr>
        <w:pStyle w:val="SmallNote"/>
      </w:pPr>
      <w:r>
        <w:t>D.Lgs. 206/2005 (Codice del Consumo), in particolare disciplina del diritto di recesso e relative eccezioni.</w:t>
      </w:r>
    </w:p>
    <w:p>
      <w:pPr>
        <w:pStyle w:val="SmallNote"/>
      </w:pPr>
      <w:r>
        <w:t>Art. 54-bis del Codice del Consumo sulla funzione online di recesso per i contratti a distanza conclusi tramite interfaccia online.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B66"/>
        <w:sz w:val="14"/>
      </w:rPr>
      <w:t>KELUA S.R.L.  ·  www.kelua.it  ·  Ultimo aggiornamento: 22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7A6752"/>
        <w:sz w:val="16"/>
      </w:rPr>
      <w:t>KELŪA  ·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11F1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11F1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7A675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211F1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11F1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6F6B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