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3A26" w14:textId="66516645" w:rsidR="00773A7D" w:rsidRDefault="008C564F">
      <w:pPr>
        <w:rPr>
          <w:b/>
          <w:bCs/>
          <w:lang w:val="en-US"/>
        </w:rPr>
      </w:pPr>
      <w:r w:rsidRPr="008C564F">
        <w:rPr>
          <w:b/>
          <w:bCs/>
          <w:i/>
          <w:iCs/>
          <w:lang w:val="en-US"/>
        </w:rPr>
        <w:t>In silico</w:t>
      </w:r>
      <w:r w:rsidRPr="008C564F">
        <w:rPr>
          <w:b/>
          <w:bCs/>
          <w:lang w:val="en-US"/>
        </w:rPr>
        <w:t xml:space="preserve"> common pathways analysis</w:t>
      </w:r>
    </w:p>
    <w:p w14:paraId="0B59353D" w14:textId="050B3937" w:rsidR="00BC2ADB" w:rsidRDefault="00BC2ADB">
      <w:pPr>
        <w:rPr>
          <w:b/>
          <w:bCs/>
          <w:lang w:val="en-US"/>
        </w:rPr>
      </w:pPr>
      <w:r>
        <w:rPr>
          <w:b/>
          <w:bCs/>
          <w:lang w:val="en-US"/>
        </w:rPr>
        <w:t>Methods</w:t>
      </w:r>
    </w:p>
    <w:p w14:paraId="6EF01BDB" w14:textId="17245288" w:rsidR="00BC2ADB" w:rsidRDefault="008C564F">
      <w:pPr>
        <w:rPr>
          <w:lang w:val="en-US"/>
        </w:rPr>
      </w:pPr>
      <w:r w:rsidRPr="008C564F">
        <w:rPr>
          <w:lang w:val="en-US"/>
        </w:rPr>
        <w:t>In order to understand the c</w:t>
      </w:r>
      <w:r>
        <w:rPr>
          <w:lang w:val="en-US"/>
        </w:rPr>
        <w:t xml:space="preserve">ommon genetic pathways underlying ALS and other common heath diseases (i.e., coronary artery disease, </w:t>
      </w:r>
      <w:r w:rsidRPr="008C564F">
        <w:rPr>
          <w:lang w:val="en-US"/>
        </w:rPr>
        <w:t>cardiomyopathy</w:t>
      </w:r>
      <w:r>
        <w:rPr>
          <w:lang w:val="en-US"/>
        </w:rPr>
        <w:t xml:space="preserve">, </w:t>
      </w:r>
      <w:r w:rsidRPr="008C564F">
        <w:rPr>
          <w:lang w:val="en-US"/>
        </w:rPr>
        <w:t>arrhythmia</w:t>
      </w:r>
      <w:r>
        <w:rPr>
          <w:lang w:val="en-US"/>
        </w:rPr>
        <w:t xml:space="preserve">, </w:t>
      </w:r>
      <w:r w:rsidRPr="008C564F">
        <w:rPr>
          <w:lang w:val="en-US"/>
        </w:rPr>
        <w:t>heart failure</w:t>
      </w:r>
      <w:r>
        <w:rPr>
          <w:lang w:val="en-US"/>
        </w:rPr>
        <w:t xml:space="preserve">, </w:t>
      </w:r>
      <w:r w:rsidRPr="008C564F">
        <w:rPr>
          <w:lang w:val="en-US"/>
        </w:rPr>
        <w:t>respiratory failure</w:t>
      </w:r>
      <w:r>
        <w:rPr>
          <w:lang w:val="en-US"/>
        </w:rPr>
        <w:t xml:space="preserve">, </w:t>
      </w:r>
      <w:r w:rsidRPr="008C564F">
        <w:rPr>
          <w:lang w:val="en-US"/>
        </w:rPr>
        <w:t>pneumonia</w:t>
      </w:r>
      <w:r>
        <w:rPr>
          <w:lang w:val="en-US"/>
        </w:rPr>
        <w:t xml:space="preserve">, </w:t>
      </w:r>
      <w:r w:rsidRPr="008C564F">
        <w:rPr>
          <w:lang w:val="en-US"/>
        </w:rPr>
        <w:t>metabolic syndrome</w:t>
      </w:r>
      <w:r>
        <w:rPr>
          <w:lang w:val="en-US"/>
        </w:rPr>
        <w:t xml:space="preserve">, </w:t>
      </w:r>
      <w:r w:rsidRPr="008C564F">
        <w:rPr>
          <w:lang w:val="en-US"/>
        </w:rPr>
        <w:t>dystrophy</w:t>
      </w:r>
      <w:r>
        <w:rPr>
          <w:lang w:val="en-US"/>
        </w:rPr>
        <w:t xml:space="preserve">) we adopted an </w:t>
      </w:r>
      <w:r w:rsidRPr="008C564F">
        <w:rPr>
          <w:i/>
          <w:iCs/>
          <w:lang w:val="en-US"/>
        </w:rPr>
        <w:t xml:space="preserve">in silico </w:t>
      </w:r>
      <w:r>
        <w:rPr>
          <w:lang w:val="en-US"/>
        </w:rPr>
        <w:t xml:space="preserve">approach similar to the one used by </w:t>
      </w:r>
      <w:proofErr w:type="spellStart"/>
      <w:r>
        <w:rPr>
          <w:lang w:val="en-US"/>
        </w:rPr>
        <w:t>Sukarov</w:t>
      </w:r>
      <w:proofErr w:type="spellEnd"/>
      <w:r>
        <w:rPr>
          <w:lang w:val="en-US"/>
        </w:rPr>
        <w:t xml:space="preserve"> et al. (</w:t>
      </w:r>
      <w:r w:rsidRPr="008C564F">
        <w:rPr>
          <w:lang w:val="en-US"/>
        </w:rPr>
        <w:t>https://pubmed.ncbi.nlm.nih.gov/32299060/</w:t>
      </w:r>
      <w:r>
        <w:rPr>
          <w:lang w:val="en-US"/>
        </w:rPr>
        <w:t xml:space="preserve">) . Briefly, we used </w:t>
      </w:r>
      <w:proofErr w:type="spellStart"/>
      <w:r w:rsidR="0065047C">
        <w:rPr>
          <w:i/>
          <w:iCs/>
          <w:lang w:val="en-US"/>
        </w:rPr>
        <w:t>P</w:t>
      </w:r>
      <w:r w:rsidRPr="0065047C">
        <w:rPr>
          <w:i/>
          <w:iCs/>
          <w:lang w:val="en-US"/>
        </w:rPr>
        <w:t>ub</w:t>
      </w:r>
      <w:r w:rsidR="0065047C">
        <w:rPr>
          <w:i/>
          <w:iCs/>
          <w:lang w:val="en-US"/>
        </w:rPr>
        <w:t>T</w:t>
      </w:r>
      <w:r w:rsidRPr="0065047C">
        <w:rPr>
          <w:i/>
          <w:iCs/>
          <w:lang w:val="en-US"/>
        </w:rPr>
        <w:t>ator</w:t>
      </w:r>
      <w:proofErr w:type="spellEnd"/>
      <w:r w:rsidR="0065047C">
        <w:rPr>
          <w:lang w:val="en-US"/>
        </w:rPr>
        <w:t xml:space="preserve"> (</w:t>
      </w:r>
      <w:hyperlink r:id="rId4" w:history="1">
        <w:r w:rsidR="0065047C" w:rsidRPr="007850CE">
          <w:rPr>
            <w:rStyle w:val="Hyperlink"/>
            <w:lang w:val="en-US"/>
          </w:rPr>
          <w:t>https://www.ncbi.nlm.nih.gov/pmc/articles/PMC3692066/</w:t>
        </w:r>
      </w:hyperlink>
      <w:r w:rsidR="0065047C">
        <w:rPr>
          <w:lang w:val="en-US"/>
        </w:rPr>
        <w:t>)</w:t>
      </w:r>
      <w:r w:rsidR="0065047C">
        <w:rPr>
          <w:i/>
          <w:iCs/>
          <w:lang w:val="en-US"/>
        </w:rPr>
        <w:t xml:space="preserve">, </w:t>
      </w:r>
      <w:r w:rsidR="0065047C">
        <w:rPr>
          <w:lang w:val="en-US"/>
        </w:rPr>
        <w:t>a freely available text mining tool to automatically annotate publications present in the National Library of Medicine (</w:t>
      </w:r>
      <w:proofErr w:type="spellStart"/>
      <w:r w:rsidR="0065047C">
        <w:rPr>
          <w:lang w:val="en-US"/>
        </w:rPr>
        <w:t>Pubmed</w:t>
      </w:r>
      <w:proofErr w:type="spellEnd"/>
      <w:r w:rsidR="0065047C">
        <w:rPr>
          <w:lang w:val="en-US"/>
        </w:rPr>
        <w:t xml:space="preserve">) with the corresponding genes with high accuracy (93%). We used standardized search queries (see Supplementary Materials) for ALS and cardiac diseases. Then we used the </w:t>
      </w:r>
      <w:commentRangeStart w:id="0"/>
      <w:r w:rsidR="0065047C">
        <w:rPr>
          <w:lang w:val="en-US"/>
        </w:rPr>
        <w:t>{</w:t>
      </w:r>
      <w:proofErr w:type="spellStart"/>
      <w:r w:rsidR="0065047C">
        <w:rPr>
          <w:lang w:val="en-US"/>
        </w:rPr>
        <w:t>RISmed</w:t>
      </w:r>
      <w:proofErr w:type="spellEnd"/>
      <w:r w:rsidR="0065047C">
        <w:rPr>
          <w:lang w:val="en-US"/>
        </w:rPr>
        <w:t xml:space="preserve">} </w:t>
      </w:r>
      <w:commentRangeEnd w:id="0"/>
      <w:r w:rsidR="00E344F6">
        <w:rPr>
          <w:rStyle w:val="CommentReference"/>
        </w:rPr>
        <w:commentReference w:id="0"/>
      </w:r>
      <w:r w:rsidR="0065047C">
        <w:rPr>
          <w:lang w:val="en-US"/>
        </w:rPr>
        <w:t xml:space="preserve">R package to retrieve the </w:t>
      </w:r>
      <w:proofErr w:type="spellStart"/>
      <w:r w:rsidR="0065047C">
        <w:rPr>
          <w:lang w:val="en-US"/>
        </w:rPr>
        <w:t>pubmed</w:t>
      </w:r>
      <w:proofErr w:type="spellEnd"/>
      <w:r w:rsidR="0065047C">
        <w:rPr>
          <w:lang w:val="en-US"/>
        </w:rPr>
        <w:t xml:space="preserve"> ids (PMID) of the retrieved records. </w:t>
      </w:r>
      <w:r w:rsidR="001D0670">
        <w:rPr>
          <w:lang w:val="en-US"/>
        </w:rPr>
        <w:t xml:space="preserve">Finally, retrieved PMID were compared to the </w:t>
      </w:r>
      <w:proofErr w:type="spellStart"/>
      <w:r w:rsidR="001D0670" w:rsidRPr="001D0670">
        <w:rPr>
          <w:i/>
          <w:iCs/>
          <w:lang w:val="en-US"/>
        </w:rPr>
        <w:t>PubTator</w:t>
      </w:r>
      <w:proofErr w:type="spellEnd"/>
      <w:r w:rsidR="001D0670">
        <w:rPr>
          <w:lang w:val="en-US"/>
        </w:rPr>
        <w:t xml:space="preserve"> database to retrieve, for each publication, the corresponding associated genes.</w:t>
      </w:r>
      <w:r w:rsidR="00BC2ADB">
        <w:rPr>
          <w:lang w:val="en-US"/>
        </w:rPr>
        <w:t xml:space="preserve"> </w:t>
      </w:r>
      <w:r w:rsidR="00BC2ADB" w:rsidRPr="00BC2ADB">
        <w:rPr>
          <w:lang w:val="en-US"/>
        </w:rPr>
        <w:t xml:space="preserve">The Jaccard index </w:t>
      </w:r>
      <w:r w:rsidR="00012CE4">
        <w:rPr>
          <w:lang w:val="en-US"/>
        </w:rPr>
        <w:t>was used to test</w:t>
      </w:r>
      <w:r w:rsidR="00BC2ADB" w:rsidRPr="00BC2ADB">
        <w:rPr>
          <w:lang w:val="en-US"/>
        </w:rPr>
        <w:t xml:space="preserve"> the similarity between the gene sets.</w:t>
      </w:r>
    </w:p>
    <w:p w14:paraId="6F82F6C1" w14:textId="228BA488" w:rsidR="001D0670" w:rsidRDefault="00E344F6">
      <w:pPr>
        <w:rPr>
          <w:lang w:val="en-US"/>
        </w:rPr>
      </w:pPr>
      <w:r>
        <w:rPr>
          <w:lang w:val="en-US"/>
        </w:rPr>
        <w:t xml:space="preserve">A gene set enrichment analysis for each disease was conducted in the </w:t>
      </w:r>
      <w:proofErr w:type="spellStart"/>
      <w:r w:rsidRPr="00E344F6">
        <w:rPr>
          <w:i/>
          <w:iCs/>
          <w:lang w:val="en-US"/>
        </w:rPr>
        <w:t>Reactome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database through the</w:t>
      </w:r>
      <w:r w:rsidRPr="00E344F6">
        <w:rPr>
          <w:lang w:val="en-US"/>
        </w:rPr>
        <w:t xml:space="preserve"> </w:t>
      </w:r>
      <w:r>
        <w:rPr>
          <w:lang w:val="en-US"/>
        </w:rPr>
        <w:t>{</w:t>
      </w:r>
      <w:commentRangeStart w:id="1"/>
      <w:proofErr w:type="spellStart"/>
      <w:r w:rsidRPr="00E344F6">
        <w:rPr>
          <w:lang w:val="en-US"/>
        </w:rPr>
        <w:t>ReactomePA</w:t>
      </w:r>
      <w:proofErr w:type="spellEnd"/>
      <w:r>
        <w:rPr>
          <w:lang w:val="en-US"/>
        </w:rPr>
        <w:t xml:space="preserve">} </w:t>
      </w:r>
      <w:commentRangeEnd w:id="1"/>
      <w:r>
        <w:rPr>
          <w:rStyle w:val="CommentReference"/>
        </w:rPr>
        <w:commentReference w:id="1"/>
      </w:r>
      <w:r>
        <w:rPr>
          <w:lang w:val="en-US"/>
        </w:rPr>
        <w:t xml:space="preserve">R package. </w:t>
      </w:r>
      <w:r w:rsidR="00BC2ADB">
        <w:rPr>
          <w:lang w:val="en-US"/>
        </w:rPr>
        <w:t xml:space="preserve">Top overlapping pathways were retrieved setting the filters to </w:t>
      </w:r>
      <w:r w:rsidR="00BC2ADB" w:rsidRPr="00BC2ADB">
        <w:rPr>
          <w:lang w:val="en-US"/>
        </w:rPr>
        <w:t>adjusted p-value &lt; 0.01</w:t>
      </w:r>
      <w:r w:rsidR="00BC2ADB">
        <w:rPr>
          <w:lang w:val="en-US"/>
        </w:rPr>
        <w:t xml:space="preserve"> and</w:t>
      </w:r>
      <w:r w:rsidR="00BC2ADB" w:rsidRPr="00BC2ADB">
        <w:rPr>
          <w:lang w:val="en-US"/>
        </w:rPr>
        <w:t xml:space="preserve"> occurrences &gt; 150</w:t>
      </w:r>
      <w:r w:rsidR="00BC2ADB">
        <w:rPr>
          <w:lang w:val="en-US"/>
        </w:rPr>
        <w:t xml:space="preserve">. Analysis and plotting were conducted with </w:t>
      </w:r>
      <w:commentRangeStart w:id="2"/>
      <w:r w:rsidR="00BC2ADB">
        <w:rPr>
          <w:lang w:val="en-US"/>
        </w:rPr>
        <w:t>R</w:t>
      </w:r>
      <w:commentRangeEnd w:id="2"/>
      <w:r w:rsidR="00BC2ADB">
        <w:rPr>
          <w:rStyle w:val="CommentReference"/>
        </w:rPr>
        <w:commentReference w:id="2"/>
      </w:r>
      <w:r w:rsidR="00BC2ADB">
        <w:rPr>
          <w:lang w:val="en-US"/>
        </w:rPr>
        <w:t xml:space="preserve"> v.4.3.0.</w:t>
      </w:r>
    </w:p>
    <w:p w14:paraId="5BFDF966" w14:textId="77777777" w:rsidR="00BC2ADB" w:rsidRDefault="00BC2ADB">
      <w:pPr>
        <w:rPr>
          <w:lang w:val="en-US"/>
        </w:rPr>
      </w:pPr>
    </w:p>
    <w:p w14:paraId="24FE6EDD" w14:textId="6B2395E3" w:rsidR="00BC2ADB" w:rsidRDefault="00BC2ADB">
      <w:pPr>
        <w:rPr>
          <w:b/>
          <w:bCs/>
          <w:lang w:val="en-US"/>
        </w:rPr>
      </w:pPr>
      <w:r>
        <w:rPr>
          <w:b/>
          <w:bCs/>
          <w:lang w:val="en-US"/>
        </w:rPr>
        <w:t>Results</w:t>
      </w:r>
    </w:p>
    <w:p w14:paraId="6BC797FE" w14:textId="492B7435" w:rsidR="000B32B8" w:rsidRDefault="00D64F81">
      <w:pPr>
        <w:rPr>
          <w:lang w:val="en-US"/>
        </w:rPr>
      </w:pPr>
      <w:r>
        <w:rPr>
          <w:lang w:val="en-US"/>
        </w:rPr>
        <w:t xml:space="preserve">Mean </w:t>
      </w:r>
      <w:r w:rsidR="007B2426">
        <w:rPr>
          <w:lang w:val="en-US"/>
        </w:rPr>
        <w:t xml:space="preserve">percentage </w:t>
      </w:r>
      <w:r w:rsidR="008263F4">
        <w:rPr>
          <w:lang w:val="en-US"/>
        </w:rPr>
        <w:t xml:space="preserve">Jaccard index </w:t>
      </w:r>
      <w:r>
        <w:rPr>
          <w:lang w:val="en-US"/>
        </w:rPr>
        <w:t xml:space="preserve">between ALS genes and the other heart disease was </w:t>
      </w:r>
      <w:r w:rsidR="007B2426">
        <w:rPr>
          <w:lang w:val="en-US"/>
        </w:rPr>
        <w:t>5.6 (</w:t>
      </w:r>
      <w:proofErr w:type="spellStart"/>
      <w:r w:rsidR="007B2426">
        <w:rPr>
          <w:lang w:val="en-US"/>
        </w:rPr>
        <w:t>sd</w:t>
      </w:r>
      <w:proofErr w:type="spellEnd"/>
      <w:r w:rsidR="00A213B1">
        <w:rPr>
          <w:lang w:val="en-US"/>
        </w:rPr>
        <w:t xml:space="preserve"> = 0.8) </w:t>
      </w:r>
      <w:r w:rsidR="007B2426">
        <w:rPr>
          <w:lang w:val="en-US"/>
        </w:rPr>
        <w:t xml:space="preserve">% </w:t>
      </w:r>
      <w:r w:rsidR="002D475E">
        <w:rPr>
          <w:lang w:val="en-US"/>
        </w:rPr>
        <w:t>showing an overlap of about 5% in the genes</w:t>
      </w:r>
      <w:r w:rsidR="005F15DD">
        <w:rPr>
          <w:lang w:val="en-US"/>
        </w:rPr>
        <w:t xml:space="preserve">. The most overlapping </w:t>
      </w:r>
      <w:r w:rsidR="00AD6D6B">
        <w:rPr>
          <w:lang w:val="en-US"/>
        </w:rPr>
        <w:t xml:space="preserve">disease was </w:t>
      </w:r>
      <w:r w:rsidR="00434685">
        <w:rPr>
          <w:lang w:val="en-US"/>
        </w:rPr>
        <w:t>cardiomyopathy</w:t>
      </w:r>
      <w:r w:rsidR="00AD6D6B">
        <w:rPr>
          <w:lang w:val="en-US"/>
        </w:rPr>
        <w:t xml:space="preserve"> with 6.8%</w:t>
      </w:r>
      <w:r w:rsidR="007E4ECF">
        <w:rPr>
          <w:lang w:val="en-US"/>
        </w:rPr>
        <w:t xml:space="preserve">, and the least </w:t>
      </w:r>
      <w:r w:rsidR="00A26A9B">
        <w:rPr>
          <w:lang w:val="en-US"/>
        </w:rPr>
        <w:t>one</w:t>
      </w:r>
      <w:r w:rsidR="007E4ECF">
        <w:rPr>
          <w:lang w:val="en-US"/>
        </w:rPr>
        <w:t xml:space="preserve"> was heart failure with 4</w:t>
      </w:r>
      <w:r w:rsidR="00A26A9B">
        <w:rPr>
          <w:lang w:val="en-US"/>
        </w:rPr>
        <w:t>.5% overlapping genes.</w:t>
      </w:r>
    </w:p>
    <w:p w14:paraId="29BEDB8C" w14:textId="7D233C12" w:rsidR="004E18CB" w:rsidRDefault="00E831CA">
      <w:pPr>
        <w:rPr>
          <w:lang w:val="en-US"/>
        </w:rPr>
      </w:pPr>
      <w:r>
        <w:rPr>
          <w:lang w:val="en-US"/>
        </w:rPr>
        <w:t xml:space="preserve">We found 1440 </w:t>
      </w:r>
      <w:proofErr w:type="spellStart"/>
      <w:r>
        <w:rPr>
          <w:lang w:val="en-US"/>
        </w:rPr>
        <w:t>Rectome</w:t>
      </w:r>
      <w:proofErr w:type="spellEnd"/>
      <w:r>
        <w:rPr>
          <w:lang w:val="en-US"/>
        </w:rPr>
        <w:t xml:space="preserve"> pathways in common </w:t>
      </w:r>
      <w:r w:rsidR="00434685">
        <w:rPr>
          <w:lang w:val="en-US"/>
        </w:rPr>
        <w:t xml:space="preserve">among the diseases. </w:t>
      </w:r>
      <w:r w:rsidR="004E18CB">
        <w:rPr>
          <w:lang w:val="en-US"/>
        </w:rPr>
        <w:t xml:space="preserve">Top common pathways </w:t>
      </w:r>
      <w:r w:rsidR="002064D7">
        <w:rPr>
          <w:lang w:val="en-US"/>
        </w:rPr>
        <w:t xml:space="preserve">involved inflammation and second </w:t>
      </w:r>
      <w:r w:rsidR="0047229B">
        <w:rPr>
          <w:lang w:val="en-US"/>
        </w:rPr>
        <w:t>messengers’</w:t>
      </w:r>
      <w:r w:rsidR="002064D7">
        <w:rPr>
          <w:lang w:val="en-US"/>
        </w:rPr>
        <w:t xml:space="preserve"> pathways, with SARS -</w:t>
      </w:r>
      <w:proofErr w:type="spellStart"/>
      <w:r w:rsidR="002064D7">
        <w:rPr>
          <w:lang w:val="en-US"/>
        </w:rPr>
        <w:t>CoV</w:t>
      </w:r>
      <w:proofErr w:type="spellEnd"/>
      <w:r w:rsidR="002064D7">
        <w:rPr>
          <w:lang w:val="en-US"/>
        </w:rPr>
        <w:t xml:space="preserve"> infections pathways </w:t>
      </w:r>
      <w:r w:rsidR="00736EED">
        <w:rPr>
          <w:lang w:val="en-US"/>
        </w:rPr>
        <w:t>present but likely to be “contaminant” pathway</w:t>
      </w:r>
      <w:r w:rsidR="0047229B">
        <w:rPr>
          <w:lang w:val="en-US"/>
        </w:rPr>
        <w:t>s</w:t>
      </w:r>
      <w:r w:rsidR="00736EED">
        <w:rPr>
          <w:lang w:val="en-US"/>
        </w:rPr>
        <w:t>.</w:t>
      </w:r>
      <w:r w:rsidR="0047229B">
        <w:rPr>
          <w:lang w:val="en-US"/>
        </w:rPr>
        <w:t xml:space="preserve"> Top pathways are reported in Figure XXX.</w:t>
      </w:r>
    </w:p>
    <w:p w14:paraId="6BCDCB93" w14:textId="77777777" w:rsidR="00491EB5" w:rsidRDefault="00491EB5">
      <w:pPr>
        <w:rPr>
          <w:lang w:val="en-US"/>
        </w:rPr>
      </w:pPr>
    </w:p>
    <w:p w14:paraId="31020993" w14:textId="5BE78E69" w:rsidR="00491EB5" w:rsidRDefault="00491EB5">
      <w:pPr>
        <w:rPr>
          <w:lang w:val="en-US"/>
        </w:rPr>
      </w:pPr>
      <w:r>
        <w:rPr>
          <w:lang w:val="en-US"/>
        </w:rPr>
        <w:t>Figure caption:</w:t>
      </w:r>
    </w:p>
    <w:p w14:paraId="460E7DE7" w14:textId="64671079" w:rsidR="00491EB5" w:rsidRPr="000B32B8" w:rsidRDefault="00491EB5">
      <w:pPr>
        <w:rPr>
          <w:lang w:val="en-US"/>
        </w:rPr>
      </w:pPr>
      <w:r w:rsidRPr="00B81732">
        <w:rPr>
          <w:b/>
          <w:bCs/>
          <w:lang w:val="en-US"/>
        </w:rPr>
        <w:t xml:space="preserve">Top common pathways among ALS and </w:t>
      </w:r>
      <w:r w:rsidR="00205195" w:rsidRPr="00B81732">
        <w:rPr>
          <w:b/>
          <w:bCs/>
          <w:lang w:val="en-US"/>
        </w:rPr>
        <w:t>heart diseases.</w:t>
      </w:r>
      <w:r w:rsidR="00205195">
        <w:rPr>
          <w:lang w:val="en-US"/>
        </w:rPr>
        <w:t xml:space="preserve"> Pathways in common among ALS and heart diseases </w:t>
      </w:r>
      <w:r w:rsidR="006A4D70">
        <w:rPr>
          <w:lang w:val="en-US"/>
        </w:rPr>
        <w:t xml:space="preserve">from the </w:t>
      </w:r>
      <w:r w:rsidR="006A4D70" w:rsidRPr="006A4D70">
        <w:rPr>
          <w:i/>
          <w:iCs/>
          <w:lang w:val="en-US"/>
        </w:rPr>
        <w:t>in silico</w:t>
      </w:r>
      <w:r w:rsidR="006A4D70">
        <w:rPr>
          <w:lang w:val="en-US"/>
        </w:rPr>
        <w:t xml:space="preserve"> analysis</w:t>
      </w:r>
      <w:r w:rsidR="00323CB5">
        <w:rPr>
          <w:lang w:val="en-US"/>
        </w:rPr>
        <w:t xml:space="preserve">. Pathways </w:t>
      </w:r>
      <w:r w:rsidR="004A5BC5">
        <w:rPr>
          <w:lang w:val="en-US"/>
        </w:rPr>
        <w:t xml:space="preserve">were selected using adjusted (false discovery rate) p-values &lt;0.01 and </w:t>
      </w:r>
      <w:r w:rsidR="00B81732">
        <w:rPr>
          <w:lang w:val="en-US"/>
        </w:rPr>
        <w:t xml:space="preserve">occurrences &gt;150. </w:t>
      </w:r>
    </w:p>
    <w:p w14:paraId="04E0A194" w14:textId="77777777" w:rsidR="00BC2ADB" w:rsidRPr="00BC2ADB" w:rsidRDefault="00BC2ADB">
      <w:pPr>
        <w:rPr>
          <w:lang w:val="en-US"/>
        </w:rPr>
      </w:pPr>
    </w:p>
    <w:p w14:paraId="75DF555F" w14:textId="77777777" w:rsidR="00BC2ADB" w:rsidRDefault="00BC2ADB">
      <w:pPr>
        <w:rPr>
          <w:lang w:val="en-US"/>
        </w:rPr>
      </w:pPr>
    </w:p>
    <w:p w14:paraId="54B16E06" w14:textId="77777777" w:rsidR="00BC2ADB" w:rsidRPr="00E344F6" w:rsidRDefault="00BC2ADB">
      <w:pPr>
        <w:rPr>
          <w:lang w:val="en-US"/>
        </w:rPr>
      </w:pPr>
    </w:p>
    <w:sectPr w:rsidR="00BC2ADB" w:rsidRPr="00E3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ca Vedovelli" w:date="2023-06-13T11:04:00Z" w:initials="LV">
    <w:p w14:paraId="4ED409A0" w14:textId="77777777" w:rsidR="00E344F6" w:rsidRDefault="00E344F6" w:rsidP="00C67964">
      <w:pPr>
        <w:pStyle w:val="CommentText"/>
      </w:pPr>
      <w:r>
        <w:rPr>
          <w:rStyle w:val="CommentReference"/>
        </w:rPr>
        <w:annotationRef/>
      </w:r>
      <w:r>
        <w:t xml:space="preserve">Kovalchik S (2021). _RISmed: Download Content from NCBI Databases_. R package version 2.3.2. </w:t>
      </w:r>
    </w:p>
  </w:comment>
  <w:comment w:id="1" w:author="Luca Vedovelli" w:date="2023-06-13T11:05:00Z" w:initials="LV">
    <w:p w14:paraId="17E12885" w14:textId="77777777" w:rsidR="00E344F6" w:rsidRDefault="00E344F6" w:rsidP="00D03E18">
      <w:pPr>
        <w:pStyle w:val="CommentText"/>
      </w:pPr>
      <w:r>
        <w:rPr>
          <w:rStyle w:val="CommentReference"/>
        </w:rPr>
        <w:annotationRef/>
      </w:r>
      <w:r>
        <w:t xml:space="preserve">Guangchuang Yu, Qing-Yu He. ReactomePA: an R/Bioconductor package for reactome pathway analysis and visualization. Molecular BioSystems 2016, 12(2):477-479 </w:t>
      </w:r>
    </w:p>
  </w:comment>
  <w:comment w:id="2" w:author="Luca Vedovelli" w:date="2023-06-13T11:42:00Z" w:initials="LV">
    <w:p w14:paraId="59B215C8" w14:textId="77777777" w:rsidR="00BC2ADB" w:rsidRDefault="00BC2ADB">
      <w:pPr>
        <w:pStyle w:val="CommentText"/>
      </w:pPr>
      <w:r>
        <w:rPr>
          <w:rStyle w:val="CommentReference"/>
        </w:rPr>
        <w:annotationRef/>
      </w:r>
      <w:r>
        <w:t>R Core Team (2023). _R: A Language and Environment for Statistical Computing_.</w:t>
      </w:r>
    </w:p>
    <w:p w14:paraId="1FFA912B" w14:textId="77777777" w:rsidR="00BC2ADB" w:rsidRDefault="00BC2ADB">
      <w:pPr>
        <w:pStyle w:val="CommentText"/>
      </w:pPr>
      <w:r>
        <w:t xml:space="preserve">  R Foundation for Statistical Computing, Vienna, Austria.</w:t>
      </w:r>
    </w:p>
    <w:p w14:paraId="4AC61ACB" w14:textId="77777777" w:rsidR="00BC2ADB" w:rsidRDefault="00BC2ADB" w:rsidP="0029559D">
      <w:pPr>
        <w:pStyle w:val="CommentText"/>
      </w:pPr>
      <w:r>
        <w:t xml:space="preserve">  &lt;</w:t>
      </w:r>
      <w:hyperlink r:id="rId1" w:history="1">
        <w:r w:rsidRPr="0029559D">
          <w:rPr>
            <w:rStyle w:val="Hyperlink"/>
          </w:rPr>
          <w:t>https://www.R-project.org/</w:t>
        </w:r>
      </w:hyperlink>
      <w:r>
        <w:t>&gt;.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D409A0" w15:done="0"/>
  <w15:commentEx w15:paraId="17E12885" w15:done="0"/>
  <w15:commentEx w15:paraId="4AC61A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2CBD4" w16cex:dateUtc="2023-06-13T09:04:00Z"/>
  <w16cex:commentExtensible w16cex:durableId="2832CBDC" w16cex:dateUtc="2023-06-13T09:05:00Z"/>
  <w16cex:commentExtensible w16cex:durableId="2832D4B9" w16cex:dateUtc="2023-06-13T09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D409A0" w16cid:durableId="2832CBD4"/>
  <w16cid:commentId w16cid:paraId="17E12885" w16cid:durableId="2832CBDC"/>
  <w16cid:commentId w16cid:paraId="4AC61ACB" w16cid:durableId="2832D4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a Vedovelli">
    <w15:presenceInfo w15:providerId="AD" w15:userId="S::Luca.Vedovelli@ubep.unipd.it::08bbc03a-128d-4470-96d1-8210d62f8c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sjA3NTIxMDQ2szRR0lEKTi0uzszPAykwrAUAESUJziwAAAA="/>
  </w:docVars>
  <w:rsids>
    <w:rsidRoot w:val="008C564F"/>
    <w:rsid w:val="00012CE4"/>
    <w:rsid w:val="000B32B8"/>
    <w:rsid w:val="001D0670"/>
    <w:rsid w:val="00205195"/>
    <w:rsid w:val="002064D7"/>
    <w:rsid w:val="002D475E"/>
    <w:rsid w:val="00323CB5"/>
    <w:rsid w:val="00434685"/>
    <w:rsid w:val="0047229B"/>
    <w:rsid w:val="00491EB5"/>
    <w:rsid w:val="004A5BC5"/>
    <w:rsid w:val="004E18CB"/>
    <w:rsid w:val="005F15DD"/>
    <w:rsid w:val="0065047C"/>
    <w:rsid w:val="006A4D70"/>
    <w:rsid w:val="00736EED"/>
    <w:rsid w:val="00773A7D"/>
    <w:rsid w:val="007B2426"/>
    <w:rsid w:val="007E4ECF"/>
    <w:rsid w:val="008263F4"/>
    <w:rsid w:val="008C564F"/>
    <w:rsid w:val="00A213B1"/>
    <w:rsid w:val="00A26A9B"/>
    <w:rsid w:val="00AD6D6B"/>
    <w:rsid w:val="00B81732"/>
    <w:rsid w:val="00BC2ADB"/>
    <w:rsid w:val="00D64F81"/>
    <w:rsid w:val="00E344F6"/>
    <w:rsid w:val="00E8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09C1"/>
  <w15:chartTrackingRefBased/>
  <w15:docId w15:val="{D3C566DF-A5C9-48A6-8308-A7B7B536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4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5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-project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www.ncbi.nlm.nih.gov/pmc/articles/PMC3692066/" TargetMode="Externa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48F8A4EFA8C47B097CD437D04EE6C" ma:contentTypeVersion="6" ma:contentTypeDescription="Creare un nuovo documento." ma:contentTypeScope="" ma:versionID="854f9dd04eab1d505f7e430f188e18c4">
  <xsd:schema xmlns:xsd="http://www.w3.org/2001/XMLSchema" xmlns:xs="http://www.w3.org/2001/XMLSchema" xmlns:p="http://schemas.microsoft.com/office/2006/metadata/properties" xmlns:ns2="f34ce222-5916-4e38-b987-a7f467fd3b82" targetNamespace="http://schemas.microsoft.com/office/2006/metadata/properties" ma:root="true" ma:fieldsID="4acb67cbf891cdb2feb9ff56786488f0" ns2:_="">
    <xsd:import namespace="f34ce222-5916-4e38-b987-a7f467fd3b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ce222-5916-4e38-b987-a7f467fd3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F48B5-9973-4F7C-B23B-23D5064FEB6E}"/>
</file>

<file path=customXml/itemProps2.xml><?xml version="1.0" encoding="utf-8"?>
<ds:datastoreItem xmlns:ds="http://schemas.openxmlformats.org/officeDocument/2006/customXml" ds:itemID="{617182AB-8449-431C-B0D6-360FD12123A2}"/>
</file>

<file path=customXml/itemProps3.xml><?xml version="1.0" encoding="utf-8"?>
<ds:datastoreItem xmlns:ds="http://schemas.openxmlformats.org/officeDocument/2006/customXml" ds:itemID="{02D41A22-BF67-4A6E-9669-5A2F0E654F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Vedovelli</dc:creator>
  <cp:keywords/>
  <dc:description/>
  <cp:lastModifiedBy>Luca Vedovelli</cp:lastModifiedBy>
  <cp:revision>23</cp:revision>
  <dcterms:created xsi:type="dcterms:W3CDTF">2023-06-13T08:29:00Z</dcterms:created>
  <dcterms:modified xsi:type="dcterms:W3CDTF">2023-06-13T11:23:00Z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0x0101003B448F8A4EFA8C47B097CD437D04EE6C</vt:lpwstr>
  </property>
</Properties>
</file>