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0C5B" w14:textId="3BEA6B7F" w:rsidR="00130FAF" w:rsidRPr="00543A4D" w:rsidRDefault="006A318B">
      <w:pPr>
        <w:rPr>
          <w:u w:val="single"/>
        </w:rPr>
      </w:pPr>
      <w:r w:rsidRPr="00543A4D">
        <w:rPr>
          <w:noProof/>
          <w:u w:val="single"/>
        </w:rPr>
        <w:drawing>
          <wp:inline distT="0" distB="0" distL="0" distR="0" wp14:anchorId="1B01D2D9" wp14:editId="27E5F4BB">
            <wp:extent cx="5400040" cy="16414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BE81" w14:textId="21DB2CC3" w:rsidR="006A318B" w:rsidRDefault="006A318B"/>
    <w:p w14:paraId="3BBB2CF2" w14:textId="77777777" w:rsidR="006A318B" w:rsidRDefault="006A318B" w:rsidP="006A318B">
      <w:r>
        <w:t>Este Ford Mustang Grande (</w:t>
      </w:r>
      <w:proofErr w:type="spellStart"/>
      <w:r>
        <w:t>Roush</w:t>
      </w:r>
      <w:proofErr w:type="spellEnd"/>
      <w:r>
        <w:t xml:space="preserve"> Yates) 1971/1971, é um trabalho único no mundo no qual tem-se um carro clássico unido a performance de um </w:t>
      </w:r>
      <w:proofErr w:type="spellStart"/>
      <w:r>
        <w:t>Nascar</w:t>
      </w:r>
      <w:proofErr w:type="spellEnd"/>
      <w:r>
        <w:t>.</w:t>
      </w:r>
    </w:p>
    <w:p w14:paraId="16B823F2" w14:textId="77777777" w:rsidR="006A318B" w:rsidRDefault="006A318B" w:rsidP="006A318B">
      <w:r>
        <w:t xml:space="preserve">Existem dois carros deste nível no mundo, um Plymouth da Year </w:t>
      </w:r>
      <w:proofErr w:type="spellStart"/>
      <w:r>
        <w:t>One</w:t>
      </w:r>
      <w:proofErr w:type="spellEnd"/>
      <w:r>
        <w:t xml:space="preserve"> (nos EUA) e este Mustang, todos com a mesma intenção em sua criação. Seu visual foi tentado deixar o mais clássico e clean possível, nunca perdendo sua beleza original. Porém em sua essência é um verdadeiro carro de corrida. Tudo nele foi criado para a máxima performance possível. Seus números de performance, deixam qualquer supercarro com inveja O projeto desse Mustang </w:t>
      </w:r>
      <w:proofErr w:type="spellStart"/>
      <w:r>
        <w:t>Coupe</w:t>
      </w:r>
      <w:proofErr w:type="spellEnd"/>
      <w:r>
        <w:t xml:space="preserve"> 1971 iniciou em 1997, </w:t>
      </w:r>
      <w:proofErr w:type="gramStart"/>
      <w:r>
        <w:t>aonde</w:t>
      </w:r>
      <w:proofErr w:type="gramEnd"/>
      <w:r>
        <w:t xml:space="preserve"> demorou 14 anos para ser finalizado (2011). Em 1997, este Mustang foi todo desmontado. Sobrou somente a carcaça do carro, simplesmente sem nada, sem vidros, para-choques e até mesmo sem qualquer parafuso. Neste momento já encaminhado para a pintura. No qual deixou-se, neste momento, o carro em plena chapa de aço crua, para assim fazer as melhorias estruturais para aguentar o motor e a performance do veículo. Muitas melhorias na estrutura do veículo foram feitas para suportar principalmente a motorização futura, como reforços em torres de suspensão e reforços na parte de baixo do veículo. O interior com exceção do painel central, foi comprado todas as peças novas. A forração do teto, novo, no mesmo padrão original. Os bancos foram refeitos em couro e com suporte lateral nos bancos para uma melhor estabilidade dos ocupantes. O volante foi trocado por um clássico, LECARRA (mesmo modelo usado no </w:t>
      </w:r>
      <w:proofErr w:type="spellStart"/>
      <w:r>
        <w:t>Shelby</w:t>
      </w:r>
      <w:proofErr w:type="spellEnd"/>
      <w:r>
        <w:t xml:space="preserve"> Cobra), em madeira e alumínio forjado, feito na França.</w:t>
      </w:r>
    </w:p>
    <w:p w14:paraId="3147C133" w14:textId="77777777" w:rsidR="006A318B" w:rsidRDefault="006A318B" w:rsidP="006A318B">
      <w:r>
        <w:t xml:space="preserve">Manopla do </w:t>
      </w:r>
      <w:proofErr w:type="spellStart"/>
      <w:r>
        <w:t>cambio</w:t>
      </w:r>
      <w:proofErr w:type="spellEnd"/>
      <w:r>
        <w:t xml:space="preserve">, é uma </w:t>
      </w:r>
      <w:proofErr w:type="spellStart"/>
      <w:r>
        <w:t>Hurst</w:t>
      </w:r>
      <w:proofErr w:type="spellEnd"/>
      <w:r>
        <w:t>.</w:t>
      </w:r>
    </w:p>
    <w:p w14:paraId="28CB838A" w14:textId="77777777" w:rsidR="006A318B" w:rsidRDefault="006A318B" w:rsidP="006A318B">
      <w:r>
        <w:t xml:space="preserve">Foram adicionados 3 medidores (Pressão de Óleo, Combustível e Voltagem) da linha profissional da </w:t>
      </w:r>
      <w:proofErr w:type="spellStart"/>
      <w:r>
        <w:t>Auto-Meter</w:t>
      </w:r>
      <w:proofErr w:type="spellEnd"/>
      <w:r>
        <w:t>.</w:t>
      </w:r>
    </w:p>
    <w:p w14:paraId="22821FF3" w14:textId="77777777" w:rsidR="006A318B" w:rsidRDefault="006A318B" w:rsidP="006A318B">
      <w:r>
        <w:t xml:space="preserve">Iluminação do interior foi toda refeita nova, com uso de lâmpadas similares as originais </w:t>
      </w:r>
      <w:proofErr w:type="gramStart"/>
      <w:r>
        <w:t>porem</w:t>
      </w:r>
      <w:proofErr w:type="gramEnd"/>
      <w:r>
        <w:t xml:space="preserve"> em LED, mesma cor e mesmas especificações.</w:t>
      </w:r>
    </w:p>
    <w:p w14:paraId="75106672" w14:textId="77777777" w:rsidR="006A318B" w:rsidRDefault="006A318B" w:rsidP="006A318B">
      <w:r>
        <w:t xml:space="preserve">Tem um sistema de som de 1ª linha da Kenwood linha EXCELON, com o módulo instalado na parte traseira e bem como sua </w:t>
      </w:r>
      <w:proofErr w:type="spellStart"/>
      <w:r>
        <w:t>disqueteira</w:t>
      </w:r>
      <w:proofErr w:type="spellEnd"/>
      <w:r>
        <w:t xml:space="preserve"> de 10 discos. O Controle é todo pela unidade frontal, sistema digno de campeonato de som, no quesito qualidade.</w:t>
      </w:r>
    </w:p>
    <w:p w14:paraId="113713F6" w14:textId="77777777" w:rsidR="006A318B" w:rsidRDefault="006A318B" w:rsidP="006A318B">
      <w:r>
        <w:t>O motor simplesmente é considerado o melhor motor aspirado do mundo, fora os da categoria de F1 que usam válvulas pneumáticas.</w:t>
      </w:r>
    </w:p>
    <w:p w14:paraId="09057141" w14:textId="77777777" w:rsidR="006A318B" w:rsidRDefault="006A318B" w:rsidP="006A318B">
      <w:r>
        <w:t xml:space="preserve">No </w:t>
      </w:r>
      <w:proofErr w:type="spellStart"/>
      <w:r>
        <w:t>dyno</w:t>
      </w:r>
      <w:proofErr w:type="spellEnd"/>
      <w:r>
        <w:t xml:space="preserve"> teve resultado de 826 HP em 8.200, </w:t>
      </w:r>
      <w:proofErr w:type="gramStart"/>
      <w:r>
        <w:t>porem</w:t>
      </w:r>
      <w:proofErr w:type="gramEnd"/>
      <w:r>
        <w:t xml:space="preserve"> o corte ocorre em 9.200 RPM.</w:t>
      </w:r>
    </w:p>
    <w:p w14:paraId="30D67686" w14:textId="77777777" w:rsidR="006A318B" w:rsidRDefault="006A318B" w:rsidP="006A318B">
      <w:r>
        <w:t>Seu princípio, foi desenvolvido para ter a melhor lubrificação de óleo possível e para ser trabalhado em seu limite para extrair o máximo de HP.</w:t>
      </w:r>
    </w:p>
    <w:p w14:paraId="2E8DB717" w14:textId="77777777" w:rsidR="006A318B" w:rsidRDefault="006A318B" w:rsidP="006A318B">
      <w:r>
        <w:lastRenderedPageBreak/>
        <w:t xml:space="preserve">O motor foi instalado o mais baixo possível e mais traseiro possível ao carro, para melhorar o centro de gravidade do veículo, bem como melhorar a distribuição de peso </w:t>
      </w:r>
      <w:proofErr w:type="gramStart"/>
      <w:r>
        <w:t>do mesmo</w:t>
      </w:r>
      <w:proofErr w:type="gramEnd"/>
      <w:r>
        <w:t>.</w:t>
      </w:r>
    </w:p>
    <w:p w14:paraId="0DB5C0FB" w14:textId="77777777" w:rsidR="006A318B" w:rsidRDefault="006A318B" w:rsidP="006A318B"/>
    <w:p w14:paraId="10B90593" w14:textId="77777777" w:rsidR="006A318B" w:rsidRDefault="006A318B" w:rsidP="006A318B">
      <w:r>
        <w:t xml:space="preserve">Hoje existem dois veículos de rua no mundo que usam motores parecidos. Este Mustang e um </w:t>
      </w:r>
      <w:proofErr w:type="spellStart"/>
      <w:r>
        <w:t>Plymonth</w:t>
      </w:r>
      <w:proofErr w:type="spellEnd"/>
      <w:r>
        <w:t xml:space="preserve"> da Year </w:t>
      </w:r>
      <w:proofErr w:type="spellStart"/>
      <w:r>
        <w:t>One</w:t>
      </w:r>
      <w:proofErr w:type="spellEnd"/>
      <w:r>
        <w:t xml:space="preserve"> (nos EUA) que foi vendido em leilão (</w:t>
      </w:r>
      <w:proofErr w:type="spellStart"/>
      <w:r>
        <w:t>Barett</w:t>
      </w:r>
      <w:proofErr w:type="spellEnd"/>
      <w:r>
        <w:t xml:space="preserve"> Jackson) por U$ 500.000,00 (pode-se ver fotos dele na internet).</w:t>
      </w:r>
    </w:p>
    <w:p w14:paraId="25178835" w14:textId="77777777" w:rsidR="006A318B" w:rsidRDefault="006A318B" w:rsidP="006A318B">
      <w:r>
        <w:t>Ver vídeo: http://www.youtube.com/watch?v=SfMgJEYOt88&amp;feature=related</w:t>
      </w:r>
    </w:p>
    <w:p w14:paraId="12D12EC0" w14:textId="77777777" w:rsidR="006A318B" w:rsidRDefault="006A318B" w:rsidP="006A318B"/>
    <w:p w14:paraId="7DFB38E3" w14:textId="77777777" w:rsidR="006A318B" w:rsidRDefault="006A318B" w:rsidP="006A318B">
      <w:r>
        <w:t xml:space="preserve">O Câmbio utilizado é um modelo TKO-600 RR (Road </w:t>
      </w:r>
      <w:proofErr w:type="spellStart"/>
      <w:r>
        <w:t>Race</w:t>
      </w:r>
      <w:proofErr w:type="spellEnd"/>
      <w:r>
        <w:t xml:space="preserve">), uma versão da </w:t>
      </w:r>
      <w:proofErr w:type="spellStart"/>
      <w:r>
        <w:t>Tremec</w:t>
      </w:r>
      <w:proofErr w:type="spellEnd"/>
      <w:r>
        <w:t xml:space="preserve"> (http://www.ttcautomotive.com/</w:t>
      </w:r>
      <w:proofErr w:type="spellStart"/>
      <w:r>
        <w:t>English</w:t>
      </w:r>
      <w:proofErr w:type="spellEnd"/>
      <w:r>
        <w:t>/</w:t>
      </w:r>
      <w:proofErr w:type="spellStart"/>
      <w:r>
        <w:t>products</w:t>
      </w:r>
      <w:proofErr w:type="spellEnd"/>
      <w:r>
        <w:t xml:space="preserve">/TKO.asp) com 5 marchas no qual suporta até 600 </w:t>
      </w:r>
      <w:proofErr w:type="spellStart"/>
      <w:r>
        <w:t>lb-ft</w:t>
      </w:r>
      <w:proofErr w:type="spellEnd"/>
      <w:r>
        <w:t xml:space="preserve"> de torque. Buscando-se uma empresa com experiência em </w:t>
      </w:r>
      <w:proofErr w:type="spellStart"/>
      <w:r>
        <w:t>Mustangs</w:t>
      </w:r>
      <w:proofErr w:type="spellEnd"/>
      <w:r>
        <w:t xml:space="preserve"> e com uso das transmissões </w:t>
      </w:r>
      <w:proofErr w:type="spellStart"/>
      <w:r>
        <w:t>Tremec</w:t>
      </w:r>
      <w:proofErr w:type="spellEnd"/>
      <w:r>
        <w:t xml:space="preserve">, foi-se optado pelos serviços e produtos da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Driveline</w:t>
      </w:r>
      <w:proofErr w:type="spellEnd"/>
      <w:r>
        <w:t xml:space="preserve"> Inc. (http://www.moderndriveline.com/), no contato com o próprio proprietário (Bruce </w:t>
      </w:r>
      <w:proofErr w:type="spellStart"/>
      <w:r>
        <w:t>Couture</w:t>
      </w:r>
      <w:proofErr w:type="spellEnd"/>
      <w:r>
        <w:t>).</w:t>
      </w:r>
    </w:p>
    <w:p w14:paraId="29C26510" w14:textId="77777777" w:rsidR="006A318B" w:rsidRDefault="006A318B" w:rsidP="006A318B"/>
    <w:p w14:paraId="21ABCF63" w14:textId="77777777" w:rsidR="006A318B" w:rsidRDefault="006A318B" w:rsidP="006A318B">
      <w:r>
        <w:t xml:space="preserve">A embreagem, kit este provido pela Robert Yates, todo o conjunto da marca </w:t>
      </w:r>
      <w:proofErr w:type="spellStart"/>
      <w:r>
        <w:t>Quarter</w:t>
      </w:r>
      <w:proofErr w:type="spellEnd"/>
      <w:r>
        <w:t xml:space="preserve"> Máster, </w:t>
      </w:r>
      <w:proofErr w:type="gramStart"/>
      <w:r>
        <w:t>modelo Pro</w:t>
      </w:r>
      <w:proofErr w:type="gramEnd"/>
      <w:r>
        <w:t xml:space="preserve"> usado na </w:t>
      </w:r>
      <w:proofErr w:type="spellStart"/>
      <w:r>
        <w:t>Nascar</w:t>
      </w:r>
      <w:proofErr w:type="spellEnd"/>
      <w:r>
        <w:t xml:space="preserve">, com 7.25 (polegadas), com 3 discos de Kevlar/Fibra de Carbono, com acionamento hidráulico (rolamento Tri-Lite), volante de motor de alumínio/magnésio, capa protetora de magnésio (especificação SFI – Somente usado pela </w:t>
      </w:r>
      <w:proofErr w:type="spellStart"/>
      <w:r>
        <w:t>Nascar</w:t>
      </w:r>
      <w:proofErr w:type="spellEnd"/>
      <w:r>
        <w:t>), motor de partida junto ao kit.</w:t>
      </w:r>
    </w:p>
    <w:p w14:paraId="573FC1C2" w14:textId="77777777" w:rsidR="006A318B" w:rsidRDefault="006A318B" w:rsidP="006A318B">
      <w:r>
        <w:t>O acionamento da embreagem por ser hidráulico, teve que ser aplicado um cilindro mestre (</w:t>
      </w:r>
      <w:proofErr w:type="spellStart"/>
      <w:r>
        <w:t>Wilwood</w:t>
      </w:r>
      <w:proofErr w:type="spellEnd"/>
      <w:r>
        <w:t>) no pedal da embreagem.</w:t>
      </w:r>
    </w:p>
    <w:p w14:paraId="43F9238A" w14:textId="77777777" w:rsidR="006A318B" w:rsidRDefault="006A318B" w:rsidP="006A318B"/>
    <w:p w14:paraId="47D54CD5" w14:textId="77777777" w:rsidR="006A318B" w:rsidRDefault="006A318B" w:rsidP="006A318B">
      <w:r>
        <w:t>Amortecedores e molas (</w:t>
      </w:r>
      <w:proofErr w:type="spellStart"/>
      <w:r>
        <w:t>coil</w:t>
      </w:r>
      <w:proofErr w:type="spellEnd"/>
      <w:r>
        <w:t xml:space="preserve"> over) na dianteira da TCP (Total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Products</w:t>
      </w:r>
      <w:proofErr w:type="spellEnd"/>
      <w:proofErr w:type="gramStart"/>
      <w:r>
        <w:t>).Na</w:t>
      </w:r>
      <w:proofErr w:type="gramEnd"/>
      <w:r>
        <w:t xml:space="preserve"> traseira foi instalada feixes de molas trazidos dos EUA com o olho em formato reverso, para baixar a suspensão deixando no mesmo ângulo da original, bem mais duras e firmes que as originais. Todos os amortecedores (traseiros e dianteiros) tem regulagem de BOUND / REBOUND. Foi adicionado um braço de força no cofre do motor da TCP, e bem como foram </w:t>
      </w:r>
      <w:proofErr w:type="gramStart"/>
      <w:r>
        <w:t>instalados</w:t>
      </w:r>
      <w:proofErr w:type="gramEnd"/>
      <w:r>
        <w:t xml:space="preserve"> duas barras de reforço de chassi na parte de baixo do carro para aguentar sua força. Na suspensão traseira, foram instalados dois amortecedores de Torque (usados na </w:t>
      </w:r>
      <w:proofErr w:type="spellStart"/>
      <w:r>
        <w:t>Nascar</w:t>
      </w:r>
      <w:proofErr w:type="spellEnd"/>
      <w:r>
        <w:t xml:space="preserve">) para absorver o torque do motor nas arrancadas, pois sem ele a tendência é dele simplesmente envergar a suspensão e bater o </w:t>
      </w:r>
      <w:proofErr w:type="spellStart"/>
      <w:r>
        <w:t>cardã</w:t>
      </w:r>
      <w:proofErr w:type="spellEnd"/>
      <w:r>
        <w:t xml:space="preserve"> na parte de baixo do carro.</w:t>
      </w:r>
    </w:p>
    <w:p w14:paraId="5CF17034" w14:textId="77777777" w:rsidR="006A318B" w:rsidRDefault="006A318B" w:rsidP="006A318B">
      <w:r>
        <w:t>Amortecedores e molas (</w:t>
      </w:r>
      <w:proofErr w:type="spellStart"/>
      <w:r>
        <w:t>coil</w:t>
      </w:r>
      <w:proofErr w:type="spellEnd"/>
      <w:r>
        <w:t xml:space="preserve"> over) na dianteira da TCP (Total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). Na traseira foi instalada feixes de molas trazidos dos EUA com o olho em formato reverso, para baixar a suspensão deixando no mesmo ângulo da original, bem mais duras e firmes que as originais. Todos os amortecedores (traseiros e dianteiros) tem regulagem de BOUND / REBOUND. Foi adicionado um braço de força no cofre do motor da TCP, e bem como foram </w:t>
      </w:r>
      <w:proofErr w:type="gramStart"/>
      <w:r>
        <w:t>instalados</w:t>
      </w:r>
      <w:proofErr w:type="gramEnd"/>
      <w:r>
        <w:t xml:space="preserve"> duas barras de reforço de chassi na parte de baixo do carro para aguentar sua força.</w:t>
      </w:r>
    </w:p>
    <w:p w14:paraId="356A5927" w14:textId="77777777" w:rsidR="006A318B" w:rsidRDefault="006A318B" w:rsidP="006A318B">
      <w:r>
        <w:t xml:space="preserve">Na suspensão traseira, foram instalados dois amortecedores de Torque (usados na </w:t>
      </w:r>
      <w:proofErr w:type="spellStart"/>
      <w:r>
        <w:t>Nascar</w:t>
      </w:r>
      <w:proofErr w:type="spellEnd"/>
      <w:r>
        <w:t xml:space="preserve">) para absorver o torque do motor nas arrancadas, pois sem ele a tendência é dele simplesmente envergar a suspensão e bater o </w:t>
      </w:r>
      <w:proofErr w:type="spellStart"/>
      <w:r>
        <w:t>cardã</w:t>
      </w:r>
      <w:proofErr w:type="spellEnd"/>
      <w:r>
        <w:t xml:space="preserve"> na parte de baixo do carro.</w:t>
      </w:r>
    </w:p>
    <w:p w14:paraId="4BEAF3FA" w14:textId="77777777" w:rsidR="006A318B" w:rsidRDefault="006A318B" w:rsidP="006A318B">
      <w:r>
        <w:t xml:space="preserve">A direção é cor pinhão e cremalheira, da </w:t>
      </w:r>
      <w:proofErr w:type="spellStart"/>
      <w:r>
        <w:t>Flaming</w:t>
      </w:r>
      <w:proofErr w:type="spellEnd"/>
      <w:r>
        <w:t xml:space="preserve"> River.</w:t>
      </w:r>
    </w:p>
    <w:p w14:paraId="0F9E8A40" w14:textId="77777777" w:rsidR="006A318B" w:rsidRDefault="006A318B" w:rsidP="006A318B"/>
    <w:p w14:paraId="502A7737" w14:textId="77777777" w:rsidR="006A318B" w:rsidRDefault="006A318B" w:rsidP="006A318B">
      <w:r>
        <w:t xml:space="preserve">Freios: </w:t>
      </w:r>
      <w:proofErr w:type="spellStart"/>
      <w:r>
        <w:t>Wilwood</w:t>
      </w:r>
      <w:proofErr w:type="spellEnd"/>
      <w:r>
        <w:t xml:space="preserve"> de 13 </w:t>
      </w:r>
      <w:proofErr w:type="spellStart"/>
      <w:r>
        <w:t>pol</w:t>
      </w:r>
      <w:proofErr w:type="spellEnd"/>
      <w:r>
        <w:t xml:space="preserve"> com 4 pistões da </w:t>
      </w:r>
      <w:proofErr w:type="spellStart"/>
      <w:r>
        <w:t>serie</w:t>
      </w:r>
      <w:proofErr w:type="spellEnd"/>
      <w:r>
        <w:t xml:space="preserve"> mais leve possível, pelo fato da massa oscilante nas rodas dianteiras. </w:t>
      </w:r>
      <w:proofErr w:type="gramStart"/>
      <w:r>
        <w:t xml:space="preserve">E  </w:t>
      </w:r>
      <w:proofErr w:type="spellStart"/>
      <w:r>
        <w:t>Wilwood</w:t>
      </w:r>
      <w:proofErr w:type="spellEnd"/>
      <w:proofErr w:type="gramEnd"/>
      <w:r>
        <w:t xml:space="preserve"> de 12 polegadas com 4 pistões da linha </w:t>
      </w:r>
      <w:proofErr w:type="spellStart"/>
      <w:r>
        <w:t>Dynalite</w:t>
      </w:r>
      <w:proofErr w:type="spellEnd"/>
      <w:r>
        <w:t xml:space="preserve"> na traseira. Todos muito leves.</w:t>
      </w:r>
    </w:p>
    <w:p w14:paraId="082C5B24" w14:textId="77777777" w:rsidR="006A318B" w:rsidRDefault="006A318B" w:rsidP="006A318B"/>
    <w:p w14:paraId="28B1259C" w14:textId="77777777" w:rsidR="006A318B" w:rsidRDefault="006A318B" w:rsidP="006A318B">
      <w:r>
        <w:t xml:space="preserve">O estudo da massa oscilante, exigiu inclusive rodas de alumínio forjado (das mais leves possíveis) para não influenciar no desempenho do </w:t>
      </w:r>
      <w:proofErr w:type="spellStart"/>
      <w:proofErr w:type="gramStart"/>
      <w:r>
        <w:t>veiculo</w:t>
      </w:r>
      <w:proofErr w:type="spellEnd"/>
      <w:proofErr w:type="gramEnd"/>
      <w:r>
        <w:t xml:space="preserve">. Foram usadas rodas da Schott </w:t>
      </w:r>
      <w:proofErr w:type="spellStart"/>
      <w:r>
        <w:t>Wheels</w:t>
      </w:r>
      <w:proofErr w:type="spellEnd"/>
      <w:r>
        <w:t xml:space="preserve">, modelo </w:t>
      </w:r>
      <w:proofErr w:type="spellStart"/>
      <w:r>
        <w:t>Venon</w:t>
      </w:r>
      <w:proofErr w:type="spellEnd"/>
      <w:r>
        <w:t xml:space="preserve">. Custo em média U$ 1.500,00 cada nos EUA, as mesmas com </w:t>
      </w:r>
      <w:proofErr w:type="spellStart"/>
      <w:r>
        <w:t>Spindle</w:t>
      </w:r>
      <w:proofErr w:type="spellEnd"/>
      <w:r>
        <w:t xml:space="preserve"> externo para um toque mais clássico.</w:t>
      </w:r>
    </w:p>
    <w:p w14:paraId="2EFC879F" w14:textId="77777777" w:rsidR="006A318B" w:rsidRDefault="006A318B" w:rsidP="006A318B">
      <w:r>
        <w:t xml:space="preserve">O motor novo na </w:t>
      </w:r>
      <w:proofErr w:type="spellStart"/>
      <w:r>
        <w:t>Roush</w:t>
      </w:r>
      <w:proofErr w:type="spellEnd"/>
      <w:r>
        <w:t xml:space="preserve"> Yates, sem escapamento e transmissão custou U$ 58.000 na época (nos EUA).</w:t>
      </w:r>
    </w:p>
    <w:p w14:paraId="28EBB036" w14:textId="77777777" w:rsidR="006A318B" w:rsidRDefault="006A318B" w:rsidP="006A318B"/>
    <w:p w14:paraId="74D3CC19" w14:textId="77777777" w:rsidR="006A318B" w:rsidRDefault="006A318B" w:rsidP="006A318B">
      <w:r>
        <w:t>Aceleração 0-100 Km/h: 2,7 Segundos (tempo estimado em um carro da NASCAR)</w:t>
      </w:r>
    </w:p>
    <w:p w14:paraId="7C49DC08" w14:textId="77777777" w:rsidR="006A318B" w:rsidRDefault="006A318B" w:rsidP="006A318B">
      <w:r>
        <w:t>Velocidade final: 360 Km/h (tempo estimado em um carro da NASCAR)</w:t>
      </w:r>
    </w:p>
    <w:p w14:paraId="388B0FF9" w14:textId="77777777" w:rsidR="006A318B" w:rsidRDefault="006A318B" w:rsidP="006A318B"/>
    <w:p w14:paraId="49F0A10B" w14:textId="77777777" w:rsidR="006A318B" w:rsidRDefault="006A318B" w:rsidP="006A318B">
      <w:r>
        <w:t xml:space="preserve">Motor: Ford </w:t>
      </w:r>
      <w:proofErr w:type="spellStart"/>
      <w:r>
        <w:t>Roush</w:t>
      </w:r>
      <w:proofErr w:type="spellEnd"/>
      <w:r>
        <w:t xml:space="preserve"> Yates – 358 </w:t>
      </w:r>
      <w:proofErr w:type="spellStart"/>
      <w:r>
        <w:t>pol</w:t>
      </w:r>
      <w:proofErr w:type="spellEnd"/>
      <w:r>
        <w:t xml:space="preserve">³ – </w:t>
      </w:r>
      <w:proofErr w:type="spellStart"/>
      <w:r>
        <w:t>Nascar</w:t>
      </w:r>
      <w:proofErr w:type="spellEnd"/>
      <w:r>
        <w:t xml:space="preserve"> Sprint Cup</w:t>
      </w:r>
    </w:p>
    <w:p w14:paraId="2F5EF7D1" w14:textId="77777777" w:rsidR="006A318B" w:rsidRDefault="006A318B" w:rsidP="006A318B">
      <w:r>
        <w:t>Potência: 826 HP aspirado e + 100 HP injeção água/metanol a 8.500 RPM</w:t>
      </w:r>
    </w:p>
    <w:p w14:paraId="6955D814" w14:textId="77777777" w:rsidR="006A318B" w:rsidRDefault="006A318B" w:rsidP="006A318B">
      <w:r>
        <w:t xml:space="preserve">Torque: 542 </w:t>
      </w:r>
      <w:proofErr w:type="spellStart"/>
      <w:r>
        <w:t>lb-ft</w:t>
      </w:r>
      <w:proofErr w:type="spellEnd"/>
      <w:r>
        <w:t xml:space="preserve"> (74,9 </w:t>
      </w:r>
      <w:proofErr w:type="spellStart"/>
      <w:r>
        <w:t>Kgfm</w:t>
      </w:r>
      <w:proofErr w:type="spellEnd"/>
      <w:r>
        <w:t>) a 7.200 RPM</w:t>
      </w:r>
    </w:p>
    <w:p w14:paraId="1D4F583A" w14:textId="77777777" w:rsidR="006A318B" w:rsidRDefault="006A318B" w:rsidP="006A318B">
      <w:r>
        <w:t xml:space="preserve">Corte: 9.200 Ignição: Digital – Professional </w:t>
      </w:r>
      <w:proofErr w:type="spellStart"/>
      <w:r>
        <w:t>Nascar</w:t>
      </w:r>
      <w:proofErr w:type="spellEnd"/>
      <w:r>
        <w:t xml:space="preserve"> – Crane </w:t>
      </w:r>
      <w:proofErr w:type="spellStart"/>
      <w:r>
        <w:t>Cams</w:t>
      </w:r>
      <w:proofErr w:type="spellEnd"/>
    </w:p>
    <w:p w14:paraId="07F85E33" w14:textId="77777777" w:rsidR="006A318B" w:rsidRDefault="006A318B" w:rsidP="006A318B"/>
    <w:p w14:paraId="5E4275AF" w14:textId="77777777" w:rsidR="006A318B" w:rsidRDefault="006A318B" w:rsidP="006A318B">
      <w:r>
        <w:t xml:space="preserve">Componentes Motor: Virabrequim </w:t>
      </w:r>
      <w:proofErr w:type="spellStart"/>
      <w:r>
        <w:t>Billet</w:t>
      </w:r>
      <w:proofErr w:type="spellEnd"/>
      <w:r>
        <w:t xml:space="preserve"> / Bielas </w:t>
      </w:r>
      <w:proofErr w:type="spellStart"/>
      <w:r>
        <w:t>Pankel</w:t>
      </w:r>
      <w:proofErr w:type="spellEnd"/>
      <w:r>
        <w:t xml:space="preserve"> / CP Pistons / Cabeçotes Yates C3 / Válvulas de titânio / Levante: T&amp;D </w:t>
      </w:r>
      <w:proofErr w:type="spellStart"/>
      <w:r>
        <w:t>roller</w:t>
      </w:r>
      <w:proofErr w:type="spellEnd"/>
      <w:r>
        <w:t xml:space="preserve"> / comando </w:t>
      </w:r>
      <w:proofErr w:type="spellStart"/>
      <w:r>
        <w:t>roller</w:t>
      </w:r>
      <w:proofErr w:type="spellEnd"/>
      <w:r>
        <w:t xml:space="preserve"> 50mm Escapamento: </w:t>
      </w:r>
      <w:proofErr w:type="spellStart"/>
      <w:r>
        <w:t>Inconel</w:t>
      </w:r>
      <w:proofErr w:type="spellEnd"/>
      <w:r>
        <w:t xml:space="preserve"> 4 x 2 x 1 – 7 Polegadas oval / Caixa: </w:t>
      </w:r>
      <w:proofErr w:type="spellStart"/>
      <w:r>
        <w:t>Transzilla</w:t>
      </w:r>
      <w:proofErr w:type="spellEnd"/>
      <w:r>
        <w:t xml:space="preserve"> </w:t>
      </w:r>
      <w:proofErr w:type="spellStart"/>
      <w:r>
        <w:t>Tremec</w:t>
      </w:r>
      <w:proofErr w:type="spellEnd"/>
      <w:r>
        <w:t xml:space="preserve"> TKO 600 RR / </w:t>
      </w:r>
      <w:proofErr w:type="spellStart"/>
      <w:r>
        <w:t>cardã</w:t>
      </w:r>
      <w:proofErr w:type="spellEnd"/>
      <w:r>
        <w:t xml:space="preserve"> fibra carbono / Embreagem 3 discos 7.25” </w:t>
      </w:r>
      <w:proofErr w:type="spellStart"/>
      <w:r>
        <w:t>Tilton</w:t>
      </w:r>
      <w:proofErr w:type="spellEnd"/>
      <w:r>
        <w:t xml:space="preserve"> / Diferencial: Ford 8.8 </w:t>
      </w:r>
      <w:proofErr w:type="spellStart"/>
      <w:r>
        <w:t>Titanium</w:t>
      </w:r>
      <w:proofErr w:type="spellEnd"/>
      <w:r>
        <w:t xml:space="preserve"> com bloqueador Detroit </w:t>
      </w:r>
      <w:proofErr w:type="spellStart"/>
      <w:r>
        <w:t>Truetrac</w:t>
      </w:r>
      <w:proofErr w:type="spellEnd"/>
      <w:r>
        <w:t xml:space="preserve"> sensível ao torque</w:t>
      </w:r>
    </w:p>
    <w:p w14:paraId="36A9AC64" w14:textId="77777777" w:rsidR="006A318B" w:rsidRDefault="006A318B" w:rsidP="006A318B"/>
    <w:p w14:paraId="7050FCC5" w14:textId="26474ECC" w:rsidR="006A318B" w:rsidRDefault="006A318B" w:rsidP="006A318B">
      <w:r>
        <w:t xml:space="preserve">Suspensão: Dianteira </w:t>
      </w:r>
      <w:proofErr w:type="spellStart"/>
      <w:r>
        <w:t>Coil</w:t>
      </w:r>
      <w:proofErr w:type="spellEnd"/>
      <w:r>
        <w:t xml:space="preserve"> Over / Amortecedores (</w:t>
      </w:r>
      <w:proofErr w:type="spellStart"/>
      <w:r>
        <w:t>Diant</w:t>
      </w:r>
      <w:proofErr w:type="spellEnd"/>
      <w:r>
        <w:t>/</w:t>
      </w:r>
      <w:proofErr w:type="spellStart"/>
      <w:r>
        <w:t>Tras</w:t>
      </w:r>
      <w:proofErr w:type="spellEnd"/>
      <w:r>
        <w:t xml:space="preserve">: TCP com regulagem) Freios: Dianteiros 13 Pol 4 pistões / Traseiros: 12 </w:t>
      </w:r>
      <w:proofErr w:type="spellStart"/>
      <w:r>
        <w:t>pol</w:t>
      </w:r>
      <w:proofErr w:type="spellEnd"/>
      <w:r>
        <w:t xml:space="preserve"> 4 pistões (</w:t>
      </w:r>
      <w:proofErr w:type="spellStart"/>
      <w:r>
        <w:t>Wilwood</w:t>
      </w:r>
      <w:proofErr w:type="spellEnd"/>
      <w:r>
        <w:t xml:space="preserve">) Direção: Pinhão e cremalheira / mecânica. Lubrificação: Carter Seco 5 estágios – 17 litros / com injetores em cada cachorrinho / bielas. Rodas: Schott </w:t>
      </w:r>
      <w:proofErr w:type="spellStart"/>
      <w:r>
        <w:t>Wheels</w:t>
      </w:r>
      <w:proofErr w:type="spellEnd"/>
      <w:r>
        <w:t xml:space="preserve"> – </w:t>
      </w:r>
      <w:proofErr w:type="spellStart"/>
      <w:r>
        <w:t>Venon</w:t>
      </w:r>
      <w:proofErr w:type="spellEnd"/>
      <w:r>
        <w:t xml:space="preserve"> 18x8 e 18x9 com 245/35 18 </w:t>
      </w:r>
      <w:proofErr w:type="spellStart"/>
      <w:r>
        <w:t>Diant</w:t>
      </w:r>
      <w:proofErr w:type="spellEnd"/>
      <w:r>
        <w:t xml:space="preserve">. e 285/35 18 </w:t>
      </w:r>
      <w:proofErr w:type="spellStart"/>
      <w:r>
        <w:t>Tras</w:t>
      </w:r>
      <w:proofErr w:type="spellEnd"/>
      <w:r>
        <w:t xml:space="preserve">. Pirelli P Zero / com </w:t>
      </w:r>
      <w:proofErr w:type="spellStart"/>
      <w:r>
        <w:t>spline</w:t>
      </w:r>
      <w:proofErr w:type="spellEnd"/>
    </w:p>
    <w:sectPr w:rsidR="006A3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8B"/>
    <w:rsid w:val="00130FAF"/>
    <w:rsid w:val="00366B34"/>
    <w:rsid w:val="00543A4D"/>
    <w:rsid w:val="006A318B"/>
    <w:rsid w:val="00AB42C6"/>
    <w:rsid w:val="00C94B37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28EA"/>
  <w15:chartTrackingRefBased/>
  <w15:docId w15:val="{202C3881-27D6-4741-8136-6DD9A039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1128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2022-05-19T15:10:00Z</dcterms:created>
  <dcterms:modified xsi:type="dcterms:W3CDTF">2022-05-19T15:16:00Z</dcterms:modified>
</cp:coreProperties>
</file>