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B712F" w14:textId="77777777" w:rsidR="001F3367" w:rsidRDefault="00000000">
      <w:pPr>
        <w:pStyle w:val="Ttulo"/>
      </w:pPr>
      <w:r>
        <w:rPr>
          <w:rFonts w:ascii="Calibri" w:hAnsi="Calibri"/>
          <w:color w:val="00529B"/>
        </w:rPr>
        <w:t>Pilha Tecnológica — STACK</w:t>
      </w:r>
    </w:p>
    <w:p w14:paraId="3DD9C952" w14:textId="77777777" w:rsidR="001F3367" w:rsidRDefault="001F3367"/>
    <w:p w14:paraId="670D16DF" w14:textId="77777777" w:rsidR="001F3367" w:rsidRDefault="00000000">
      <w:pPr>
        <w:pStyle w:val="Ttulo1"/>
      </w:pPr>
      <w:r>
        <w:rPr>
          <w:rFonts w:ascii="Calibri" w:hAnsi="Calibri"/>
          <w:color w:val="00529B"/>
        </w:rPr>
        <w:t>S1 — Identificação</w:t>
      </w:r>
    </w:p>
    <w:p w14:paraId="7C334698" w14:textId="5CC6C448" w:rsidR="001F3367" w:rsidRDefault="00000000">
      <w:pPr>
        <w:spacing w:before="40" w:after="40"/>
      </w:pPr>
      <w:r>
        <w:rPr>
          <w:b/>
        </w:rPr>
        <w:t xml:space="preserve">Nome do produto: </w:t>
      </w:r>
      <w:r>
        <w:rPr>
          <w:i/>
          <w:color w:val="5A5A5A"/>
          <w:sz w:val="20"/>
        </w:rPr>
        <w:t>iLuno</w:t>
      </w:r>
    </w:p>
    <w:p w14:paraId="56283066" w14:textId="7B0C6F93" w:rsidR="001F3367" w:rsidRDefault="00000000">
      <w:pPr>
        <w:spacing w:before="40" w:after="40"/>
      </w:pPr>
      <w:r>
        <w:rPr>
          <w:b/>
        </w:rPr>
        <w:t xml:space="preserve">Integrantes: </w:t>
      </w:r>
      <w:r>
        <w:rPr>
          <w:i/>
          <w:color w:val="5A5A5A"/>
          <w:sz w:val="20"/>
        </w:rPr>
        <w:t>Rafael Sandri (Desenvolvedor), Lucca Bagesteiro (Desenvolvedor), Cristiano (Desenvolvedor), Gabriel (Desenvolvedor)</w:t>
      </w:r>
    </w:p>
    <w:p w14:paraId="5ED5AA92" w14:textId="77777777" w:rsidR="001F3367" w:rsidRDefault="00000000">
      <w:pPr>
        <w:spacing w:before="40" w:after="40"/>
      </w:pPr>
      <w:r>
        <w:rPr>
          <w:b/>
        </w:rPr>
        <w:t xml:space="preserve">Repositório GitHub: </w:t>
      </w:r>
      <w:r>
        <w:rPr>
          <w:i/>
          <w:color w:val="5A5A5A"/>
          <w:sz w:val="20"/>
        </w:rPr>
        <w:t>https://github.com/…</w:t>
      </w:r>
    </w:p>
    <w:p w14:paraId="45FD83FF" w14:textId="5366600B" w:rsidR="001F3367" w:rsidRDefault="00000000">
      <w:pPr>
        <w:spacing w:before="40" w:after="40"/>
      </w:pPr>
      <w:r>
        <w:rPr>
          <w:b/>
        </w:rPr>
        <w:t xml:space="preserve">Data de criação: </w:t>
      </w:r>
      <w:r>
        <w:rPr>
          <w:i/>
          <w:color w:val="5A5A5A"/>
          <w:sz w:val="20"/>
        </w:rPr>
        <w:t>22/09/2026</w:t>
      </w:r>
    </w:p>
    <w:p w14:paraId="29BDA920" w14:textId="77777777" w:rsidR="001F3367" w:rsidRDefault="00000000">
      <w:pPr>
        <w:spacing w:before="40" w:after="40"/>
      </w:pPr>
      <w:r>
        <w:rPr>
          <w:b/>
        </w:rPr>
        <w:t xml:space="preserve">Versão do documento: </w:t>
      </w:r>
      <w:r>
        <w:rPr>
          <w:i/>
          <w:color w:val="5A5A5A"/>
          <w:sz w:val="20"/>
        </w:rPr>
        <w:t>1.2</w:t>
      </w:r>
    </w:p>
    <w:p w14:paraId="6C0E0225" w14:textId="77777777" w:rsidR="001F3367" w:rsidRDefault="001F3367"/>
    <w:p w14:paraId="70753741" w14:textId="77777777" w:rsidR="001F3367" w:rsidRDefault="00000000">
      <w:pPr>
        <w:pStyle w:val="Ttulo1"/>
      </w:pPr>
      <w:r>
        <w:rPr>
          <w:rFonts w:ascii="Calibri" w:hAnsi="Calibri"/>
          <w:color w:val="00529B"/>
        </w:rPr>
        <w:t>S2 — Arquitetura Geral</w:t>
      </w:r>
    </w:p>
    <w:p w14:paraId="30A1815D" w14:textId="77777777" w:rsidR="001F3367" w:rsidRDefault="00000000">
      <w:pPr>
        <w:shd w:val="clear" w:color="auto" w:fill="F0F4FF"/>
        <w:spacing w:before="80" w:after="80"/>
      </w:pPr>
      <w:r>
        <w:t>O iLuno é uma aplicação web com frontend em React, hospedado na Vercel, que consome uma API em Python. A persistência e a autenticação ficam no Firebase: Firestore para disciplinas, avaliações e comentários, e Firebase Authentication para o cadastro e o login dos alunos. A API em Python concentra as regras de negócio que não devem rodar no cliente, como a agregação das médias de dificuldade e de tempo extraclasse e a validação das avaliações enviadas. O deploy do frontend é contínuo, disparado a cada push na branch principal do repositório GitHub.</w:t>
      </w:r>
    </w:p>
    <w:p w14:paraId="3EECA2A7" w14:textId="77777777" w:rsidR="001F3367" w:rsidRDefault="00000000">
      <w:pPr>
        <w:spacing w:before="120" w:after="40"/>
      </w:pPr>
      <w:r>
        <w:rPr>
          <w:i/>
          <w:color w:val="5A5A5A"/>
        </w:rPr>
        <w:t>Diagrama da arquitetura:</w:t>
      </w:r>
    </w:p>
    <w:p w14:paraId="1728C0A7" w14:textId="77777777" w:rsidR="001F3367" w:rsidRDefault="00000000">
      <w:pPr>
        <w:pStyle w:val="SemEspaamento"/>
        <w:spacing w:after="200"/>
        <w:ind w:left="567"/>
      </w:pPr>
      <w:r>
        <w:rPr>
          <w:rFonts w:ascii="Courier New" w:hAnsi="Courier New"/>
          <w:sz w:val="20"/>
        </w:rPr>
        <w:t>Browser</w:t>
        <w:br/>
        <w:t xml:space="preserve">  └─► React SPA (Vercel)</w:t>
        <w:br/>
        <w:t xml:space="preserve">         ├─► API Python / FastAPI (Vercel Functions)</w:t>
        <w:br/>
        <w:t xml:space="preserve">         │        └─► Firebase Firestore (dados)</w:t>
        <w:br/>
        <w:t xml:space="preserve">         └─► Firebase Authentication (login)</w:t>
      </w:r>
    </w:p>
    <w:p w14:paraId="1173944C" w14:textId="77777777" w:rsidR="001F3367" w:rsidRDefault="001F3367"/>
    <w:p w14:paraId="1A0CE1FB" w14:textId="77777777" w:rsidR="001F3367" w:rsidRDefault="00000000">
      <w:pPr>
        <w:pStyle w:val="Ttulo1"/>
      </w:pPr>
      <w:r>
        <w:rPr>
          <w:rFonts w:ascii="Calibri" w:hAnsi="Calibri"/>
          <w:color w:val="00529B"/>
        </w:rPr>
        <w:t>S3 — Tabela de Tecnologias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12"/>
        <w:gridCol w:w="1019"/>
        <w:gridCol w:w="1415"/>
        <w:gridCol w:w="2546"/>
        <w:gridCol w:w="2546"/>
      </w:tblGrid>
      <w:tr w:rsidR="001F3367" w14:paraId="05DFCC61" w14:textId="77777777">
        <w:tc>
          <w:tcPr>
            <w:tcW w:w="1814" w:type="dxa"/>
            <w:shd w:val="clear" w:color="auto" w:fill="00529B"/>
          </w:tcPr>
          <w:p w14:paraId="4C63DD16" w14:textId="77777777" w:rsidR="001F3367" w:rsidRDefault="00000000">
            <w:r>
              <w:rPr>
                <w:b/>
                <w:color w:val="FFFFFF"/>
                <w:sz w:val="20"/>
              </w:rPr>
              <w:t>Tecnologia</w:t>
            </w:r>
          </w:p>
        </w:tc>
        <w:tc>
          <w:tcPr>
            <w:tcW w:w="1020" w:type="dxa"/>
            <w:shd w:val="clear" w:color="auto" w:fill="00529B"/>
          </w:tcPr>
          <w:p w14:paraId="2E2585C3" w14:textId="77777777" w:rsidR="001F3367" w:rsidRDefault="00000000">
            <w:r>
              <w:rPr>
                <w:b/>
                <w:color w:val="FFFFFF"/>
                <w:sz w:val="20"/>
              </w:rPr>
              <w:t>Versão</w:t>
            </w:r>
          </w:p>
        </w:tc>
        <w:tc>
          <w:tcPr>
            <w:tcW w:w="1417" w:type="dxa"/>
            <w:shd w:val="clear" w:color="auto" w:fill="00529B"/>
          </w:tcPr>
          <w:p w14:paraId="70894B79" w14:textId="77777777" w:rsidR="001F3367" w:rsidRDefault="00000000">
            <w:r>
              <w:rPr>
                <w:b/>
                <w:color w:val="FFFFFF"/>
                <w:sz w:val="20"/>
              </w:rPr>
              <w:t>Camada</w:t>
            </w:r>
          </w:p>
        </w:tc>
        <w:tc>
          <w:tcPr>
            <w:tcW w:w="2551" w:type="dxa"/>
            <w:shd w:val="clear" w:color="auto" w:fill="00529B"/>
          </w:tcPr>
          <w:p w14:paraId="5E2165A7" w14:textId="77777777" w:rsidR="001F3367" w:rsidRDefault="00000000">
            <w:r>
              <w:rPr>
                <w:b/>
                <w:color w:val="FFFFFF"/>
                <w:sz w:val="20"/>
              </w:rPr>
              <w:t>Finalidade</w:t>
            </w:r>
          </w:p>
        </w:tc>
        <w:tc>
          <w:tcPr>
            <w:tcW w:w="2551" w:type="dxa"/>
            <w:shd w:val="clear" w:color="auto" w:fill="00529B"/>
          </w:tcPr>
          <w:p w14:paraId="4245ABE2" w14:textId="77777777" w:rsidR="001F3367" w:rsidRDefault="00000000">
            <w:r>
              <w:rPr>
                <w:b/>
                <w:color w:val="FFFFFF"/>
                <w:sz w:val="20"/>
              </w:rPr>
              <w:t>Justificativa</w:t>
            </w:r>
          </w:p>
        </w:tc>
      </w:tr>
      <w:tr w:rsidR="001F3367" w14:paraId="0A1FBFBF" w14:textId="77777777">
        <w:tc>
          <w:tcPr>
            <w:tcW w:w="1814" w:type="dxa"/>
          </w:tcPr>
          <w:p w14:paraId="75B05F74" w14:textId="7AB748B4" w:rsidR="001F3367" w:rsidRDefault="00C16C28">
            <w:r>
              <w:rPr>
                <w:i/>
                <w:color w:val="5A5A5A"/>
                <w:sz w:val="20"/>
              </w:rPr>
              <w:t>Python (FastAPI)</w:t>
            </w:r>
          </w:p>
        </w:tc>
        <w:tc>
          <w:tcPr>
            <w:tcW w:w="1020" w:type="dxa"/>
          </w:tcPr>
          <w:p w14:paraId="0A4AEA84" w14:textId="12F40AB0" w:rsidR="001F3367" w:rsidRDefault="00C16C28">
            <w:r>
              <w:rPr>
                <w:sz w:val="20"/>
              </w:rPr>
              <w:t>3.12</w:t>
            </w:r>
          </w:p>
        </w:tc>
        <w:tc>
          <w:tcPr>
            <w:tcW w:w="1417" w:type="dxa"/>
          </w:tcPr>
          <w:p w14:paraId="771389B7" w14:textId="77777777" w:rsidR="001F3367" w:rsidRDefault="00000000">
            <w:r>
              <w:rPr>
                <w:sz w:val="20"/>
              </w:rPr>
              <w:t>Backend</w:t>
            </w:r>
          </w:p>
        </w:tc>
        <w:tc>
          <w:tcPr>
            <w:tcW w:w="2551" w:type="dxa"/>
          </w:tcPr>
          <w:p w14:paraId="4397216C" w14:textId="77777777" w:rsidR="001F3367" w:rsidRDefault="00000000">
            <w:r>
              <w:rPr>
                <w:sz w:val="20"/>
              </w:rPr>
              <w:t>API de busca de disciplinas, agregação das médias das avaliações e validação dos envios</w:t>
            </w:r>
          </w:p>
        </w:tc>
        <w:tc>
          <w:tcPr>
            <w:tcW w:w="2551" w:type="dxa"/>
          </w:tcPr>
          <w:p w14:paraId="17EA1476" w14:textId="77777777" w:rsidR="001F3367" w:rsidRDefault="00000000">
            <w:r>
              <w:rPr>
                <w:sz w:val="20"/>
              </w:rPr>
              <w:t>Linguagem dominada pela equipe; FastAPI entrega a API REST com pouca configuração</w:t>
            </w:r>
          </w:p>
        </w:tc>
      </w:tr>
      <w:tr w:rsidR="001F3367" w14:paraId="69FC0769" w14:textId="77777777">
        <w:tc>
          <w:tcPr>
            <w:tcW w:w="1814" w:type="dxa"/>
          </w:tcPr>
          <w:p w14:paraId="7F0BC3CC" w14:textId="6253CC83" w:rsidR="001F3367" w:rsidRDefault="00000000">
            <w:r>
              <w:rPr>
                <w:i/>
                <w:color w:val="5A5A5A"/>
                <w:sz w:val="20"/>
              </w:rPr>
              <w:t>React</w:t>
            </w:r>
          </w:p>
        </w:tc>
        <w:tc>
          <w:tcPr>
            <w:tcW w:w="1020" w:type="dxa"/>
          </w:tcPr>
          <w:p w14:paraId="016358E8" w14:textId="77777777" w:rsidR="001F3367" w:rsidRDefault="00000000">
            <w:r>
              <w:rPr>
                <w:sz w:val="20"/>
              </w:rPr>
              <w:t>18.x</w:t>
            </w:r>
          </w:p>
        </w:tc>
        <w:tc>
          <w:tcPr>
            <w:tcW w:w="1417" w:type="dxa"/>
          </w:tcPr>
          <w:p w14:paraId="5B56700E" w14:textId="77777777" w:rsidR="001F3367" w:rsidRDefault="00000000">
            <w:r>
              <w:rPr>
                <w:sz w:val="20"/>
              </w:rPr>
              <w:t>Frontend</w:t>
            </w:r>
          </w:p>
        </w:tc>
        <w:tc>
          <w:tcPr>
            <w:tcW w:w="2551" w:type="dxa"/>
          </w:tcPr>
          <w:p w14:paraId="1E15B6A2" w14:textId="77777777" w:rsidR="001F3367" w:rsidRDefault="00000000">
            <w:r>
              <w:rPr>
                <w:sz w:val="20"/>
              </w:rPr>
              <w:t>Interface do aluno: busca, filtros, resumo da disciplina e formulário de avaliação</w:t>
            </w:r>
          </w:p>
        </w:tc>
        <w:tc>
          <w:tcPr>
            <w:tcW w:w="2551" w:type="dxa"/>
          </w:tcPr>
          <w:p w14:paraId="420C3939" w14:textId="77777777" w:rsidR="001F3367" w:rsidRDefault="00000000">
            <w:r>
              <w:rPr>
                <w:sz w:val="20"/>
              </w:rPr>
              <w:t>Componentização facilita reuso das telas de disciplina e integração direta com a Vercel</w:t>
            </w:r>
          </w:p>
        </w:tc>
      </w:tr>
      <w:tr w:rsidR="001F3367" w14:paraId="5651A18A" w14:textId="77777777">
        <w:tc>
          <w:tcPr>
            <w:tcW w:w="1814" w:type="dxa"/>
          </w:tcPr>
          <w:p w14:paraId="04B540D5" w14:textId="77777777" w:rsidR="001F3367" w:rsidRDefault="00000000">
            <w:r>
              <w:rPr>
                <w:sz w:val="20"/>
              </w:rPr>
              <w:lastRenderedPageBreak/>
              <w:t>Firebase (Firestore + Authentication)</w:t>
            </w:r>
          </w:p>
        </w:tc>
        <w:tc>
          <w:tcPr>
            <w:tcW w:w="1020" w:type="dxa"/>
          </w:tcPr>
          <w:p w14:paraId="3884DE42" w14:textId="77777777" w:rsidR="001F3367" w:rsidRDefault="00000000">
            <w:r>
              <w:rPr>
                <w:sz w:val="20"/>
              </w:rPr>
              <w:t>SDK 10.x</w:t>
            </w:r>
          </w:p>
        </w:tc>
        <w:tc>
          <w:tcPr>
            <w:tcW w:w="1417" w:type="dxa"/>
          </w:tcPr>
          <w:p w14:paraId="5C4F4A43" w14:textId="77777777" w:rsidR="001F3367" w:rsidRDefault="00000000">
            <w:r>
              <w:rPr>
                <w:sz w:val="20"/>
              </w:rPr>
              <w:t>Banco de dados / Auth</w:t>
            </w:r>
          </w:p>
        </w:tc>
        <w:tc>
          <w:tcPr>
            <w:tcW w:w="2551" w:type="dxa"/>
          </w:tcPr>
          <w:p w14:paraId="68E0E6B2" w14:textId="77777777" w:rsidR="001F3367" w:rsidRDefault="00000000">
            <w:r>
              <w:rPr>
                <w:sz w:val="20"/>
              </w:rPr>
              <w:t>Armazenar usuários, disciplinas, avaliações e comentários; autenticar o aluno</w:t>
            </w:r>
          </w:p>
        </w:tc>
        <w:tc>
          <w:tcPr>
            <w:tcW w:w="2551" w:type="dxa"/>
          </w:tcPr>
          <w:p w14:paraId="16FF2C42" w14:textId="77777777" w:rsidR="001F3367" w:rsidRDefault="00000000">
            <w:r>
              <w:rPr>
                <w:sz w:val="20"/>
              </w:rPr>
              <w:t>Banco gerenciado com autenticação pronta e plano gratuito suficiente para o MVP</w:t>
            </w:r>
          </w:p>
        </w:tc>
      </w:tr>
      <w:tr>
        <w:tc>
          <w:tcPr>
            <w:tcW w:w="1814" w:type="dxa"/>
          </w:tcPr>
          <w:p>
            <w:r>
              <w:rPr>
                <w:sz w:val="20"/>
              </w:rPr>
              <w:t xml:space="preserve">Vercel</w:t>
            </w:r>
          </w:p>
        </w:tc>
        <w:tc>
          <w:tcPr>
            <w:tcW w:w="1020" w:type="dxa"/>
          </w:tcPr>
          <w:p>
            <w:r>
              <w:rPr>
                <w:sz w:val="20"/>
              </w:rPr>
              <w:t xml:space="preserve">—</w:t>
            </w:r>
          </w:p>
        </w:tc>
        <w:tc>
          <w:tcPr>
            <w:tcW w:w="1417" w:type="dxa"/>
          </w:tcPr>
          <w:p>
            <w:r>
              <w:rPr>
                <w:sz w:val="20"/>
              </w:rPr>
              <w:t xml:space="preserve">Infraestrutura</w:t>
            </w:r>
          </w:p>
        </w:tc>
        <w:tc>
          <w:tcPr>
            <w:tcW w:w="2551" w:type="dxa"/>
          </w:tcPr>
          <w:p>
            <w:r>
              <w:rPr>
                <w:sz w:val="20"/>
              </w:rPr>
              <w:t xml:space="preserve">Hospedagem do frontend e das funções da API, com deploy contínuo a partir do GitHub</w:t>
            </w:r>
          </w:p>
        </w:tc>
        <w:tc>
          <w:tcPr>
            <w:tcW w:w="2551" w:type="dxa"/>
          </w:tcPr>
          <w:p>
            <w:r>
              <w:rPr>
                <w:sz w:val="20"/>
              </w:rPr>
              <w:t xml:space="preserve">Integração direta com o repositório e ambiente de preview a cada pull request</w:t>
            </w:r>
          </w:p>
        </w:tc>
      </w:tr>
    </w:tbl>
    <w:p w14:paraId="14AF0281" w14:textId="77777777" w:rsidR="001F3367" w:rsidRDefault="001F3367"/>
    <w:p w14:paraId="18FFBA66" w14:textId="77777777" w:rsidR="001F3367" w:rsidRDefault="00000000">
      <w:pPr>
        <w:pStyle w:val="Ttulo1"/>
      </w:pPr>
      <w:r>
        <w:rPr>
          <w:rFonts w:ascii="Calibri" w:hAnsi="Calibri"/>
          <w:color w:val="00529B"/>
        </w:rPr>
        <w:t>S4 — Ferramentas de Desenvolvimento</w:t>
      </w:r>
    </w:p>
    <w:p w14:paraId="51DF85C5" w14:textId="6C992B40" w:rsidR="001F3367" w:rsidRDefault="00000000">
      <w:pPr>
        <w:spacing w:before="40" w:after="40"/>
      </w:pPr>
      <w:r>
        <w:rPr>
          <w:b/>
        </w:rPr>
        <w:t xml:space="preserve">IDE(s): </w:t>
      </w:r>
      <w:r>
        <w:rPr>
          <w:i/>
          <w:color w:val="5A5A5A"/>
          <w:sz w:val="20"/>
        </w:rPr>
        <w:t>VS Code</w:t>
      </w:r>
    </w:p>
    <w:p w14:paraId="071BC9CF" w14:textId="2A565831" w:rsidR="001F3367" w:rsidRDefault="00000000">
      <w:pPr>
        <w:spacing w:before="40" w:after="40"/>
      </w:pPr>
      <w:r>
        <w:rPr>
          <w:b/>
        </w:rPr>
        <w:t xml:space="preserve">Gerenciador de pacotes: </w:t>
      </w:r>
      <w:r>
        <w:rPr>
          <w:i/>
          <w:color w:val="5A5A5A"/>
          <w:sz w:val="20"/>
        </w:rPr>
        <w:t>npm (frontend React) e pip + venv (API Python)</w:t>
      </w:r>
    </w:p>
    <w:p w14:paraId="5019CB9C" w14:textId="77777777" w:rsidR="001F3367" w:rsidRDefault="00000000">
      <w:pPr>
        <w:spacing w:before="40" w:after="40"/>
      </w:pPr>
      <w:r>
        <w:rPr>
          <w:b/>
        </w:rPr>
        <w:t xml:space="preserve">Linter / formatter: </w:t>
      </w:r>
      <w:r>
        <w:rPr>
          <w:i/>
          <w:color w:val="5A5A5A"/>
          <w:sz w:val="20"/>
        </w:rPr>
        <w:t>ESLint + Prettier no frontend; Black no backend</w:t>
      </w:r>
    </w:p>
    <w:p w14:paraId="08A50F78" w14:textId="77777777" w:rsidR="001F3367" w:rsidRDefault="00000000">
      <w:pPr>
        <w:spacing w:before="40" w:after="40"/>
      </w:pPr>
      <w:r>
        <w:rPr>
          <w:b/>
        </w:rPr>
        <w:t xml:space="preserve">Testes: </w:t>
      </w:r>
      <w:r>
        <w:rPr>
          <w:i/>
          <w:color w:val="5A5A5A"/>
          <w:sz w:val="20"/>
        </w:rPr>
        <w:t>Jest + React Testing Library no frontend; Pytest na API</w:t>
      </w:r>
    </w:p>
    <w:p w14:paraId="3F4F225F" w14:textId="77777777" w:rsidR="001F3367" w:rsidRDefault="00000000">
      <w:pPr>
        <w:spacing w:before="40" w:after="40"/>
      </w:pPr>
      <w:r>
        <w:rPr>
          <w:b/>
        </w:rPr>
        <w:t xml:space="preserve">CI/CD: </w:t>
      </w:r>
      <w:r>
        <w:rPr>
          <w:i/>
          <w:color w:val="5A5A5A"/>
          <w:sz w:val="20"/>
        </w:rPr>
        <w:t>Deploy contínuo da Vercel a cada push na branch principal; GitHub Actions para lint e testes</w:t>
      </w:r>
    </w:p>
    <w:p w14:paraId="59E65DB1" w14:textId="77777777" w:rsidR="001F3367" w:rsidRDefault="001F3367"/>
    <w:p w14:paraId="75A53E91" w14:textId="77777777" w:rsidR="001F3367" w:rsidRDefault="00000000">
      <w:pPr>
        <w:pStyle w:val="Ttulo1"/>
      </w:pPr>
      <w:r>
        <w:rPr>
          <w:rFonts w:ascii="Calibri" w:hAnsi="Calibri"/>
          <w:color w:val="00529B"/>
        </w:rPr>
        <w:t>S5 — Declaração de Uso de Inteligência Artificial</w:t>
      </w:r>
    </w:p>
    <w:p w14:paraId="7278C34B" w14:textId="77777777" w:rsidR="001F3367" w:rsidRDefault="00000000">
      <w:pPr>
        <w:spacing w:after="80"/>
        <w:ind w:left="283"/>
      </w:pPr>
      <w:r>
        <w:rPr>
          <w:sz w:val="24"/>
        </w:rPr>
        <w:t xml:space="preserve">☑  </w:t>
      </w:r>
      <w:r>
        <w:rPr>
          <w:b/>
        </w:rPr>
        <w:t xml:space="preserve">A equipe UTILIZA Inteligência Artificial</w:t>
      </w:r>
    </w:p>
    <w:p w14:paraId="1DE8FCA0" w14:textId="0038FEC8" w:rsidR="001F3367" w:rsidRDefault="00000000">
      <w:pPr>
        <w:spacing w:before="40" w:after="40"/>
        <w:ind w:left="850"/>
      </w:pPr>
      <w:r>
        <w:rPr>
          <w:b/>
        </w:rPr>
        <w:t xml:space="preserve">Ferramenta(s): </w:t>
      </w:r>
      <w:r>
        <w:rPr>
          <w:i/>
          <w:color w:val="5A5A5A"/>
          <w:sz w:val="20"/>
        </w:rPr>
        <w:t>Claude Code e Codex (OpenAI)</w:t>
      </w:r>
    </w:p>
    <w:p w14:paraId="0E303AA7" w14:textId="714AC595" w:rsidR="001F3367" w:rsidRDefault="00000000">
      <w:pPr>
        <w:spacing w:before="40" w:after="40"/>
        <w:ind w:left="850"/>
      </w:pPr>
      <w:r>
        <w:rPr>
          <w:b/>
        </w:rPr>
        <w:t xml:space="preserve">Finalidade(s): </w:t>
      </w:r>
      <w:r>
        <w:rPr>
          <w:i/>
          <w:color w:val="5A5A5A"/>
          <w:sz w:val="20"/>
        </w:rPr>
        <w:t xml:space="preserve">Autocompletar código, revisar PR, gerar testes, documentar</w:t>
      </w:r>
    </w:p>
    <w:p w14:paraId="6B46D8CE" w14:textId="77777777" w:rsidR="001F3367" w:rsidRDefault="00000000">
      <w:pPr>
        <w:spacing w:before="40" w:after="40"/>
        <w:ind w:left="850"/>
      </w:pPr>
      <w:r>
        <w:rPr>
          <w:b/>
        </w:rPr>
        <w:t xml:space="preserve">Protocolo de revisão: </w:t>
      </w:r>
      <w:r>
        <w:rPr>
          <w:i/>
          <w:color w:val="5A5A5A"/>
          <w:sz w:val="20"/>
        </w:rPr>
        <w:t>Todo código gerado por IA é revisado e compreendido pelo membro responsável antes do commit.</w:t>
      </w:r>
    </w:p>
    <w:sectPr w:rsidR="001F3367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3504585">
    <w:abstractNumId w:val="8"/>
  </w:num>
  <w:num w:numId="2" w16cid:durableId="1359895714">
    <w:abstractNumId w:val="6"/>
  </w:num>
  <w:num w:numId="3" w16cid:durableId="1294486161">
    <w:abstractNumId w:val="5"/>
  </w:num>
  <w:num w:numId="4" w16cid:durableId="165368020">
    <w:abstractNumId w:val="4"/>
  </w:num>
  <w:num w:numId="5" w16cid:durableId="1735927506">
    <w:abstractNumId w:val="7"/>
  </w:num>
  <w:num w:numId="6" w16cid:durableId="1281256781">
    <w:abstractNumId w:val="3"/>
  </w:num>
  <w:num w:numId="7" w16cid:durableId="1246500850">
    <w:abstractNumId w:val="2"/>
  </w:num>
  <w:num w:numId="8" w16cid:durableId="121578098">
    <w:abstractNumId w:val="1"/>
  </w:num>
  <w:num w:numId="9" w16cid:durableId="1326325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367"/>
    <w:rsid w:val="0029639D"/>
    <w:rsid w:val="00326F90"/>
    <w:rsid w:val="006556AE"/>
    <w:rsid w:val="007861FB"/>
    <w:rsid w:val="00AA1D8D"/>
    <w:rsid w:val="00B47730"/>
    <w:rsid w:val="00C16C28"/>
    <w:rsid w:val="00C83B6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15D3D5"/>
  <w14:defaultImageDpi w14:val="300"/>
  <w15:docId w15:val="{6969D1D5-1608-452C-B52E-41EA9FB66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396</Words>
  <Characters>2139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Lucca Bagesteiro</cp:lastModifiedBy>
  <cp:revision>2</cp:revision>
  <dcterms:created xsi:type="dcterms:W3CDTF">2013-12-23T23:15:00Z</dcterms:created>
  <dcterms:modified xsi:type="dcterms:W3CDTF">2026-09-23T00:05:00Z</dcterms:modified>
  <cp:category/>
</cp:coreProperties>
</file>