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F6" w:rsidRDefault="00D14EF6" w:rsidP="00D14EF6">
      <w:pP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3B48"/>
          <w:spacing w:val="4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  <w:t>Ferramentas Case para Engenharia de Software</w:t>
      </w:r>
    </w:p>
    <w:p w:rsidR="00D14EF6" w:rsidRDefault="00D14EF6" w:rsidP="00D14EF6">
      <w:pP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</w:pPr>
      <w: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  <w:t>Lucca Lopes Rodrigues</w:t>
      </w:r>
    </w:p>
    <w:p w:rsidR="00D14EF6" w:rsidRDefault="00D14EF6" w:rsidP="00D14EF6">
      <w:pP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</w:pPr>
    </w:p>
    <w:p w:rsidR="00D14EF6" w:rsidRDefault="00D14EF6" w:rsidP="00D14EF6">
      <w:pP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</w:pPr>
      <w:r>
        <w:rPr>
          <w:rStyle w:val="Forte"/>
          <w:rFonts w:ascii="Arial" w:hAnsi="Arial" w:cs="Arial"/>
          <w:i/>
          <w:iCs/>
          <w:color w:val="2C3B48"/>
          <w:spacing w:val="4"/>
          <w:sz w:val="21"/>
          <w:szCs w:val="21"/>
          <w:shd w:val="clear" w:color="auto" w:fill="FFFFFF"/>
        </w:rPr>
        <w:t>Introdução:</w:t>
      </w:r>
    </w:p>
    <w:p w:rsidR="00D14EF6" w:rsidRDefault="00D14EF6" w:rsidP="00D14EF6">
      <w:pPr>
        <w:ind w:firstLine="708"/>
      </w:pPr>
      <w:r>
        <w:t xml:space="preserve">As Ferramentas CASE para teste de software ajudam a automatizar e gerenciar o processo de teste de software. Elas oferecem recursos para criação e execução de casos de teste, rastreamento de defeitos, geração de relatórios e análise de cobertura de código. </w:t>
      </w:r>
    </w:p>
    <w:p w:rsidR="00D14EF6" w:rsidRPr="00D14EF6" w:rsidRDefault="00D14EF6" w:rsidP="00D14EF6">
      <w:pPr>
        <w:rPr>
          <w:b/>
        </w:rPr>
      </w:pPr>
      <w:r w:rsidRPr="00D14EF6">
        <w:rPr>
          <w:b/>
        </w:rPr>
        <w:t>Algumas das ferramentas CASE populares para teste de software incluem:</w:t>
      </w:r>
    </w:p>
    <w:p w:rsidR="00D14EF6" w:rsidRDefault="00D14EF6" w:rsidP="00D14EF6">
      <w:r>
        <w:t>Selenium: É uma ferramenta de automação de teste de código aberto que permite a criação e execução de testes em navegadores da web.</w:t>
      </w:r>
    </w:p>
    <w:p w:rsidR="00D14EF6" w:rsidRDefault="00D14EF6" w:rsidP="00D14EF6">
      <w:r>
        <w:t>JUnit: É um framework de teste para a linguagem de programação Java, que auxilia no desenvolvimento de testes unitários.</w:t>
      </w:r>
    </w:p>
    <w:p w:rsidR="00D14EF6" w:rsidRDefault="00D14EF6" w:rsidP="00D14EF6">
      <w:r>
        <w:t>TestLink: É uma ferramenta de gerenciamento de testes que ajuda na criação, planejamento e rastreamento de casos de teste.</w:t>
      </w:r>
    </w:p>
    <w:p w:rsidR="00D14EF6" w:rsidRPr="00D14EF6" w:rsidRDefault="00D14EF6" w:rsidP="00D14EF6">
      <w:pPr>
        <w:rPr>
          <w:b/>
        </w:rPr>
      </w:pPr>
      <w:r w:rsidRPr="00D14EF6">
        <w:rPr>
          <w:b/>
        </w:rPr>
        <w:t>Configuração de Software:</w:t>
      </w:r>
    </w:p>
    <w:p w:rsidR="00D14EF6" w:rsidRDefault="00D14EF6" w:rsidP="00D14EF6">
      <w:pPr>
        <w:ind w:firstLine="708"/>
      </w:pPr>
      <w:r>
        <w:t>As Ferramentas CASE para configuração de software ajudam a controlar e gerenciar o processo de configuração de software, incluindo controle de versão, controle de mudanças e integração contínua. Algumas das ferramentas CASE populares para configuração de software incluem:</w:t>
      </w:r>
    </w:p>
    <w:p w:rsidR="00D14EF6" w:rsidRDefault="00D14EF6" w:rsidP="00D14EF6">
      <w:r>
        <w:t>Git: É um sistema de controle de versão distribuído amplamente utilizado para rastrear alterações em arquivos e coordenar o trabalho entre desenvolvedores.</w:t>
      </w:r>
    </w:p>
    <w:p w:rsidR="00D14EF6" w:rsidRDefault="00D14EF6" w:rsidP="00D14EF6">
      <w:r>
        <w:t xml:space="preserve">Subversion (SVN): É um sistema </w:t>
      </w:r>
      <w:bookmarkStart w:id="0" w:name="_GoBack"/>
      <w:bookmarkEnd w:id="0"/>
      <w:r>
        <w:t>de controle de versão centralizado que permite o controle de versão de arquivos e pastas.</w:t>
      </w:r>
    </w:p>
    <w:p w:rsidR="00D14EF6" w:rsidRDefault="00D14EF6" w:rsidP="00D14EF6">
      <w:r>
        <w:t>Jenkins: É uma ferramenta de integração contínua que automatiza o processo de compilação, teste e implantação de software.</w:t>
      </w:r>
    </w:p>
    <w:p w:rsidR="00D14EF6" w:rsidRPr="00D14EF6" w:rsidRDefault="00D14EF6" w:rsidP="00D14EF6">
      <w:pPr>
        <w:rPr>
          <w:b/>
        </w:rPr>
      </w:pPr>
      <w:r w:rsidRPr="00D14EF6">
        <w:rPr>
          <w:b/>
        </w:rPr>
        <w:t>Projeto de Software:</w:t>
      </w:r>
    </w:p>
    <w:p w:rsidR="00D14EF6" w:rsidRDefault="00D14EF6" w:rsidP="00D14EF6">
      <w:r>
        <w:t>As Ferramentas CASE para projeto de software ajudam na modelagem, documentação e visualização de sistemas de software. Elas permitem a criação de diagramas e modelos que representam a estrutura, comportamento e processos do software. Algumas das ferramentas CASE populares para projeto de software incluem:</w:t>
      </w:r>
    </w:p>
    <w:p w:rsidR="00D14EF6" w:rsidRDefault="00D14EF6" w:rsidP="00D14EF6">
      <w:r>
        <w:t>Enterprise Architect: É uma ferramenta de modelagem UML (Unified Modeling Language) que suporta uma ampla gama de recursos de modelagem e oferece suporte a múltiplas linguagens de programação.</w:t>
      </w:r>
    </w:p>
    <w:p w:rsidR="00D14EF6" w:rsidRDefault="00D14EF6" w:rsidP="00D14EF6">
      <w:r>
        <w:t>Visual Paradigm: É outra ferramenta de modelagem UML com recursos avançados para criação de diagramas, análise de requisitos, geração de código e colaboração em equipe.</w:t>
      </w:r>
    </w:p>
    <w:p w:rsidR="00620070" w:rsidRDefault="00D14EF6" w:rsidP="00D14EF6">
      <w:r>
        <w:t>Lucidchart: Embora seja mais conhecido como uma ferramenta de diagramação geral, o Lucidchart também oferece recursos para modelagem de software, permitindo a criação de diagramas de fluxo, diagramas de classe e muito mais.</w:t>
      </w:r>
    </w:p>
    <w:sectPr w:rsidR="0062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F6"/>
    <w:rsid w:val="005177FE"/>
    <w:rsid w:val="00AC2A4B"/>
    <w:rsid w:val="00D1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6A5B"/>
  <w15:chartTrackingRefBased/>
  <w15:docId w15:val="{37970BC1-7C29-4D05-AB0C-78557014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D1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Lopes Rodrigues</dc:creator>
  <cp:keywords/>
  <dc:description/>
  <cp:lastModifiedBy>Lucca Lopes Rodrigues</cp:lastModifiedBy>
  <cp:revision>1</cp:revision>
  <dcterms:created xsi:type="dcterms:W3CDTF">2023-06-15T12:35:00Z</dcterms:created>
  <dcterms:modified xsi:type="dcterms:W3CDTF">2023-06-15T12:37:00Z</dcterms:modified>
</cp:coreProperties>
</file>