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E13E" w14:textId="77777777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t>Carpeta de Diseño y Desarrollo del Proyecto Grupal</w:t>
      </w:r>
    </w:p>
    <w:p w14:paraId="370505A1" w14:textId="77777777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t>Centro de Transporte Inteligente</w:t>
      </w:r>
    </w:p>
    <w:p w14:paraId="15913AD9" w14:textId="1DC9E591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t xml:space="preserve">Proyecto desarrollado por Sky </w:t>
      </w:r>
      <w:proofErr w:type="spellStart"/>
      <w:r w:rsidRPr="00CA7622">
        <w:rPr>
          <w:b/>
          <w:bCs/>
        </w:rPr>
        <w:t>Consulting</w:t>
      </w:r>
      <w:proofErr w:type="spellEnd"/>
    </w:p>
    <w:p w14:paraId="3737C9B4" w14:textId="77777777" w:rsidR="00CA7622" w:rsidRDefault="00CA7622" w:rsidP="00CA7622">
      <w:pPr>
        <w:rPr>
          <w:b/>
          <w:bCs/>
        </w:rPr>
      </w:pPr>
    </w:p>
    <w:p w14:paraId="7509A685" w14:textId="0E4630AF" w:rsidR="00CA7622" w:rsidRPr="00CA7622" w:rsidRDefault="00CA7622" w:rsidP="00CA7622">
      <w:pPr>
        <w:pStyle w:val="Prrafodelista"/>
        <w:numPr>
          <w:ilvl w:val="0"/>
          <w:numId w:val="17"/>
        </w:numPr>
        <w:rPr>
          <w:b/>
          <w:bCs/>
        </w:rPr>
      </w:pPr>
      <w:r w:rsidRPr="00CA7622">
        <w:rPr>
          <w:b/>
          <w:bCs/>
        </w:rPr>
        <w:t>Presentación del proyecto</w:t>
      </w:r>
    </w:p>
    <w:p w14:paraId="3247CC6D" w14:textId="74741B09" w:rsidR="00CA7622" w:rsidRPr="00FC36C3" w:rsidRDefault="00CA7622" w:rsidP="00CA7622">
      <w:r w:rsidRPr="00CA7622">
        <w:rPr>
          <w:b/>
          <w:bCs/>
        </w:rPr>
        <w:t xml:space="preserve">Nombre del </w:t>
      </w:r>
      <w:r w:rsidR="001C3650">
        <w:rPr>
          <w:b/>
          <w:bCs/>
        </w:rPr>
        <w:t>Centro de Transporte</w:t>
      </w:r>
      <w:r>
        <w:t xml:space="preserve">: </w:t>
      </w:r>
      <w:proofErr w:type="spellStart"/>
      <w:r w:rsidRPr="00CA7622">
        <w:t>SkyAir</w:t>
      </w:r>
      <w:proofErr w:type="spellEnd"/>
      <w:r w:rsidRPr="00CA7622">
        <w:t xml:space="preserve"> </w:t>
      </w:r>
      <w:proofErr w:type="gramStart"/>
      <w:r w:rsidRPr="00CA7622">
        <w:t>Hub</w:t>
      </w:r>
      <w:proofErr w:type="gramEnd"/>
    </w:p>
    <w:p w14:paraId="5C477FD7" w14:textId="77777777" w:rsidR="00FC36C3" w:rsidRDefault="00FC36C3" w:rsidP="00CA7622">
      <w:pPr>
        <w:rPr>
          <w:b/>
          <w:bCs/>
        </w:rPr>
      </w:pPr>
    </w:p>
    <w:p w14:paraId="3EFA12FC" w14:textId="253E2613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t>Nombre de la consultora</w:t>
      </w:r>
      <w:r>
        <w:t xml:space="preserve">: </w:t>
      </w:r>
      <w:r w:rsidRPr="00CA7622">
        <w:t xml:space="preserve">Sky </w:t>
      </w:r>
      <w:proofErr w:type="spellStart"/>
      <w:r w:rsidRPr="00CA7622">
        <w:t>Consulting</w:t>
      </w:r>
      <w:proofErr w:type="spellEnd"/>
    </w:p>
    <w:p w14:paraId="78AA24FF" w14:textId="77777777" w:rsidR="00CA7622" w:rsidRDefault="00CA7622" w:rsidP="00CA7622">
      <w:pPr>
        <w:rPr>
          <w:b/>
          <w:bCs/>
        </w:rPr>
      </w:pPr>
    </w:p>
    <w:p w14:paraId="1AB7146F" w14:textId="077A44B2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t>Descripción general del servicio</w:t>
      </w:r>
    </w:p>
    <w:p w14:paraId="22BFAA54" w14:textId="5575C714" w:rsidR="001C3650" w:rsidRDefault="001C3650" w:rsidP="001C3650">
      <w:pPr>
        <w:ind w:firstLine="360"/>
      </w:pPr>
      <w:proofErr w:type="spellStart"/>
      <w:r>
        <w:t>SkyAir</w:t>
      </w:r>
      <w:proofErr w:type="spellEnd"/>
      <w:r>
        <w:t xml:space="preserve"> </w:t>
      </w:r>
      <w:proofErr w:type="gramStart"/>
      <w:r>
        <w:t>Hub</w:t>
      </w:r>
      <w:proofErr w:type="gramEnd"/>
      <w:r>
        <w:t xml:space="preserve"> es un Centro de Transporte Inteligente enfocado en el transporte aéreo comercial. El proyecto busca centralizar información de vuelos, servicios aeroportuarios y aerolíneas dentro de una plataforma digital moderna, accesible y responsive.</w:t>
      </w:r>
    </w:p>
    <w:p w14:paraId="216F8CDE" w14:textId="77777777" w:rsidR="001C3650" w:rsidRDefault="001C3650" w:rsidP="001C3650">
      <w:pPr>
        <w:ind w:firstLine="360"/>
      </w:pPr>
      <w:r>
        <w:t>La propuesta integra experiencia de usuario (UX), diseño visual y organización eficiente de la información para mejorar la interacción de los pasajeros con los servicios de transporte aéreo</w:t>
      </w:r>
    </w:p>
    <w:p w14:paraId="25563BD7" w14:textId="77777777" w:rsidR="001C3650" w:rsidRDefault="001C3650" w:rsidP="001C3650">
      <w:pPr>
        <w:ind w:firstLine="360"/>
      </w:pPr>
      <w:r>
        <w:t>El sistema permite visualizar:</w:t>
      </w:r>
    </w:p>
    <w:p w14:paraId="257CED96" w14:textId="1E654391" w:rsidR="001C3650" w:rsidRDefault="001C3650" w:rsidP="001C3650">
      <w:pPr>
        <w:pStyle w:val="Prrafodelista"/>
        <w:numPr>
          <w:ilvl w:val="0"/>
          <w:numId w:val="19"/>
        </w:numPr>
      </w:pPr>
      <w:r>
        <w:t>Información de vuelos</w:t>
      </w:r>
    </w:p>
    <w:p w14:paraId="44B35A4D" w14:textId="039FA40D" w:rsidR="001C3650" w:rsidRDefault="001C3650" w:rsidP="001C3650">
      <w:pPr>
        <w:pStyle w:val="Prrafodelista"/>
        <w:numPr>
          <w:ilvl w:val="0"/>
          <w:numId w:val="19"/>
        </w:numPr>
      </w:pPr>
      <w:r>
        <w:t>Horarios</w:t>
      </w:r>
    </w:p>
    <w:p w14:paraId="2F9C0867" w14:textId="58F6802A" w:rsidR="001C3650" w:rsidRDefault="001C3650" w:rsidP="001C3650">
      <w:pPr>
        <w:pStyle w:val="Prrafodelista"/>
        <w:numPr>
          <w:ilvl w:val="0"/>
          <w:numId w:val="19"/>
        </w:numPr>
      </w:pPr>
      <w:r>
        <w:t>Destinos</w:t>
      </w:r>
    </w:p>
    <w:p w14:paraId="0FFB1563" w14:textId="2DDDD809" w:rsidR="001C3650" w:rsidRDefault="001C3650" w:rsidP="001C3650">
      <w:pPr>
        <w:pStyle w:val="Prrafodelista"/>
        <w:numPr>
          <w:ilvl w:val="0"/>
          <w:numId w:val="19"/>
        </w:numPr>
      </w:pPr>
      <w:r>
        <w:t>Aerolíneas disponibles</w:t>
      </w:r>
    </w:p>
    <w:p w14:paraId="2E7032C2" w14:textId="32B59A40" w:rsidR="001C3650" w:rsidRDefault="001C3650" w:rsidP="001C3650">
      <w:pPr>
        <w:pStyle w:val="Prrafodelista"/>
        <w:numPr>
          <w:ilvl w:val="0"/>
          <w:numId w:val="19"/>
        </w:numPr>
      </w:pPr>
      <w:r>
        <w:t>Servicios aeroportuarios</w:t>
      </w:r>
    </w:p>
    <w:p w14:paraId="2158145F" w14:textId="7BEB5FF0" w:rsidR="001C3650" w:rsidRDefault="001C3650" w:rsidP="001C3650">
      <w:pPr>
        <w:pStyle w:val="Prrafodelista"/>
        <w:numPr>
          <w:ilvl w:val="0"/>
          <w:numId w:val="19"/>
        </w:numPr>
      </w:pPr>
      <w:r>
        <w:t>Accesibilidad</w:t>
      </w:r>
    </w:p>
    <w:p w14:paraId="40878197" w14:textId="0FCC8076" w:rsidR="001C3650" w:rsidRDefault="001C3650" w:rsidP="001C3650">
      <w:pPr>
        <w:pStyle w:val="Prrafodelista"/>
        <w:numPr>
          <w:ilvl w:val="0"/>
          <w:numId w:val="19"/>
        </w:numPr>
      </w:pPr>
      <w:r>
        <w:t>Contacto y asistencia</w:t>
      </w:r>
    </w:p>
    <w:p w14:paraId="1DABC365" w14:textId="77777777" w:rsidR="001C3650" w:rsidRPr="00CA7622" w:rsidRDefault="001C3650" w:rsidP="001C3650"/>
    <w:p w14:paraId="77C7A6C1" w14:textId="77777777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t>Objetivo del sitio web</w:t>
      </w:r>
    </w:p>
    <w:p w14:paraId="317D40D5" w14:textId="1C6C71B2" w:rsidR="00FC36C3" w:rsidRDefault="00FC36C3" w:rsidP="00FC36C3">
      <w:pPr>
        <w:ind w:firstLine="360"/>
      </w:pPr>
      <w:r>
        <w:t>El objetivo principal es diseñar un sitio web intuitivo y moderno que permita a los usuarios acceder fácilmente a toda la información relacionada con el centro de transporte aéreo y sus aerolíneas asociadas.</w:t>
      </w:r>
    </w:p>
    <w:p w14:paraId="315C5BF8" w14:textId="07527576" w:rsidR="00FC36C3" w:rsidRDefault="00FC36C3" w:rsidP="00FC36C3">
      <w:pPr>
        <w:ind w:firstLine="360"/>
      </w:pPr>
      <w:r>
        <w:t>Además, el proyecto busca:</w:t>
      </w:r>
    </w:p>
    <w:p w14:paraId="3F40FB8E" w14:textId="7A60F3C1" w:rsidR="00FC36C3" w:rsidRDefault="00FC36C3" w:rsidP="00FC36C3">
      <w:pPr>
        <w:pStyle w:val="Prrafodelista"/>
        <w:numPr>
          <w:ilvl w:val="0"/>
          <w:numId w:val="20"/>
        </w:numPr>
      </w:pPr>
      <w:r>
        <w:t>Mejorar la navegación</w:t>
      </w:r>
    </w:p>
    <w:p w14:paraId="3AFF54D9" w14:textId="462E5433" w:rsidR="00FC36C3" w:rsidRDefault="00FC36C3" w:rsidP="00FC36C3">
      <w:pPr>
        <w:pStyle w:val="Prrafodelista"/>
        <w:numPr>
          <w:ilvl w:val="0"/>
          <w:numId w:val="20"/>
        </w:numPr>
      </w:pPr>
      <w:r>
        <w:t>Facilitar la consulta de servicios</w:t>
      </w:r>
    </w:p>
    <w:p w14:paraId="7066CFA3" w14:textId="3C7095C4" w:rsidR="00FC36C3" w:rsidRDefault="00FC36C3" w:rsidP="00FC36C3">
      <w:pPr>
        <w:pStyle w:val="Prrafodelista"/>
        <w:numPr>
          <w:ilvl w:val="0"/>
          <w:numId w:val="20"/>
        </w:numPr>
      </w:pPr>
      <w:r>
        <w:t>Garantizar accesibilidad</w:t>
      </w:r>
    </w:p>
    <w:p w14:paraId="38AF0847" w14:textId="520F9FC1" w:rsidR="00FC36C3" w:rsidRDefault="00FC36C3" w:rsidP="00FC36C3">
      <w:pPr>
        <w:pStyle w:val="Prrafodelista"/>
        <w:numPr>
          <w:ilvl w:val="0"/>
          <w:numId w:val="20"/>
        </w:numPr>
      </w:pPr>
      <w:r>
        <w:t>Optimizar la experiencia digital de los usuarios</w:t>
      </w:r>
    </w:p>
    <w:p w14:paraId="510BF054" w14:textId="77777777" w:rsidR="00FC36C3" w:rsidRDefault="00FC36C3" w:rsidP="00CA7622">
      <w:pPr>
        <w:rPr>
          <w:b/>
          <w:bCs/>
        </w:rPr>
      </w:pPr>
    </w:p>
    <w:p w14:paraId="2C79F15E" w14:textId="77777777" w:rsidR="00FC36C3" w:rsidRDefault="00FC36C3" w:rsidP="00CA7622">
      <w:pPr>
        <w:rPr>
          <w:b/>
          <w:bCs/>
        </w:rPr>
      </w:pPr>
    </w:p>
    <w:p w14:paraId="61F6C406" w14:textId="3E004C3F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lastRenderedPageBreak/>
        <w:t>Tipo de transporte ofrecido</w:t>
      </w:r>
    </w:p>
    <w:p w14:paraId="52CAF464" w14:textId="77777777" w:rsidR="00CA7622" w:rsidRPr="00CA7622" w:rsidRDefault="00CA7622" w:rsidP="00CA7622">
      <w:r w:rsidRPr="00CA7622">
        <w:t>El centro incluirá:</w:t>
      </w:r>
    </w:p>
    <w:p w14:paraId="1B9AD401" w14:textId="7FB8F674" w:rsidR="00FC36C3" w:rsidRDefault="00FC36C3" w:rsidP="00FC36C3">
      <w:pPr>
        <w:pStyle w:val="Prrafodelista"/>
        <w:numPr>
          <w:ilvl w:val="0"/>
          <w:numId w:val="21"/>
        </w:numPr>
      </w:pPr>
      <w:r>
        <w:t>Transporte aéreo nacional</w:t>
      </w:r>
    </w:p>
    <w:p w14:paraId="1DC3F66B" w14:textId="75D3AC09" w:rsidR="00FC36C3" w:rsidRDefault="00FC36C3" w:rsidP="00FC36C3">
      <w:pPr>
        <w:pStyle w:val="Prrafodelista"/>
        <w:numPr>
          <w:ilvl w:val="0"/>
          <w:numId w:val="21"/>
        </w:numPr>
      </w:pPr>
      <w:r>
        <w:t>Transporte aéreo internacional</w:t>
      </w:r>
    </w:p>
    <w:p w14:paraId="01D1285D" w14:textId="547BC4B0" w:rsidR="00FC36C3" w:rsidRDefault="00FC36C3" w:rsidP="00FC36C3">
      <w:pPr>
        <w:pStyle w:val="Prrafodelista"/>
        <w:numPr>
          <w:ilvl w:val="0"/>
          <w:numId w:val="21"/>
        </w:numPr>
      </w:pPr>
      <w:r>
        <w:t>Aerolíneas low-cost</w:t>
      </w:r>
    </w:p>
    <w:p w14:paraId="500621D2" w14:textId="2B3571AD" w:rsidR="00FC36C3" w:rsidRDefault="00FC36C3" w:rsidP="00FC36C3">
      <w:pPr>
        <w:pStyle w:val="Prrafodelista"/>
        <w:numPr>
          <w:ilvl w:val="0"/>
          <w:numId w:val="21"/>
        </w:numPr>
      </w:pPr>
      <w:r>
        <w:t>Vuelos regionales</w:t>
      </w:r>
    </w:p>
    <w:p w14:paraId="4032F758" w14:textId="164C4B50" w:rsidR="00CA7622" w:rsidRDefault="00FC36C3" w:rsidP="00FC36C3">
      <w:pPr>
        <w:pStyle w:val="Prrafodelista"/>
        <w:numPr>
          <w:ilvl w:val="0"/>
          <w:numId w:val="21"/>
        </w:numPr>
      </w:pPr>
      <w:r>
        <w:t>Transporte turístico</w:t>
      </w:r>
    </w:p>
    <w:p w14:paraId="659A2B6F" w14:textId="77777777" w:rsidR="00FC36C3" w:rsidRPr="00CA7622" w:rsidRDefault="00FC36C3" w:rsidP="00FC36C3"/>
    <w:p w14:paraId="7E47B764" w14:textId="27A880B5" w:rsidR="00CA7622" w:rsidRPr="00452A8A" w:rsidRDefault="00CA7622" w:rsidP="00452A8A">
      <w:pPr>
        <w:pStyle w:val="Prrafodelista"/>
        <w:numPr>
          <w:ilvl w:val="0"/>
          <w:numId w:val="17"/>
        </w:numPr>
        <w:rPr>
          <w:b/>
          <w:bCs/>
        </w:rPr>
      </w:pPr>
      <w:r w:rsidRPr="00452A8A">
        <w:rPr>
          <w:b/>
          <w:bCs/>
        </w:rPr>
        <w:t>Ubicación y contexto</w:t>
      </w:r>
    </w:p>
    <w:p w14:paraId="7B999737" w14:textId="792433F7" w:rsidR="00CA7622" w:rsidRPr="00452A8A" w:rsidRDefault="00CA7622" w:rsidP="00CA7622">
      <w:r w:rsidRPr="00CA7622">
        <w:rPr>
          <w:b/>
          <w:bCs/>
        </w:rPr>
        <w:t>Ubicación</w:t>
      </w:r>
      <w:r w:rsidR="00452A8A">
        <w:t xml:space="preserve">: </w:t>
      </w:r>
      <w:r w:rsidRPr="00452A8A">
        <w:t>Buenos Aires, Argentina</w:t>
      </w:r>
    </w:p>
    <w:p w14:paraId="4E4B1789" w14:textId="3AC70AF2" w:rsidR="00CA7622" w:rsidRPr="00CA7622" w:rsidRDefault="00CA7622" w:rsidP="00CA7622"/>
    <w:p w14:paraId="31D2B4AB" w14:textId="77777777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t>Contexto urbano y turístico</w:t>
      </w:r>
    </w:p>
    <w:p w14:paraId="3A223570" w14:textId="77777777" w:rsidR="00452A8A" w:rsidRDefault="00452A8A" w:rsidP="00452A8A">
      <w:proofErr w:type="spellStart"/>
      <w:r>
        <w:t>SkyAir</w:t>
      </w:r>
      <w:proofErr w:type="spellEnd"/>
      <w:r>
        <w:t xml:space="preserve"> </w:t>
      </w:r>
      <w:proofErr w:type="gramStart"/>
      <w:r>
        <w:t>Hub</w:t>
      </w:r>
      <w:proofErr w:type="gramEnd"/>
      <w:r>
        <w:t xml:space="preserve"> se encuentra inspirado en los principales centros aeroportuarios argentinos e internacionales, combinando:</w:t>
      </w:r>
    </w:p>
    <w:p w14:paraId="2D153E97" w14:textId="77777777" w:rsidR="00452A8A" w:rsidRDefault="00452A8A" w:rsidP="00452A8A">
      <w:pPr>
        <w:pStyle w:val="Prrafodelista"/>
        <w:numPr>
          <w:ilvl w:val="0"/>
          <w:numId w:val="22"/>
        </w:numPr>
      </w:pPr>
      <w:r>
        <w:t>Turismo</w:t>
      </w:r>
    </w:p>
    <w:p w14:paraId="3EBA4958" w14:textId="77777777" w:rsidR="00452A8A" w:rsidRDefault="00452A8A" w:rsidP="00452A8A">
      <w:pPr>
        <w:pStyle w:val="Prrafodelista"/>
        <w:numPr>
          <w:ilvl w:val="0"/>
          <w:numId w:val="22"/>
        </w:numPr>
      </w:pPr>
      <w:r>
        <w:t>Movilidad urbana</w:t>
      </w:r>
    </w:p>
    <w:p w14:paraId="457AB19C" w14:textId="77777777" w:rsidR="00452A8A" w:rsidRDefault="00452A8A" w:rsidP="00452A8A">
      <w:pPr>
        <w:pStyle w:val="Prrafodelista"/>
        <w:numPr>
          <w:ilvl w:val="0"/>
          <w:numId w:val="22"/>
        </w:numPr>
      </w:pPr>
      <w:r>
        <w:t>Viajes corporativos</w:t>
      </w:r>
    </w:p>
    <w:p w14:paraId="55DEE67E" w14:textId="26FC6004" w:rsidR="00452A8A" w:rsidRDefault="00452A8A" w:rsidP="00452A8A">
      <w:pPr>
        <w:pStyle w:val="Prrafodelista"/>
        <w:numPr>
          <w:ilvl w:val="0"/>
          <w:numId w:val="22"/>
        </w:numPr>
      </w:pPr>
      <w:r>
        <w:t>Conectividad regional</w:t>
      </w:r>
    </w:p>
    <w:p w14:paraId="633D4304" w14:textId="77777777" w:rsidR="00452A8A" w:rsidRDefault="00452A8A" w:rsidP="00452A8A">
      <w:r>
        <w:t>El sistema toma referencias de:</w:t>
      </w:r>
    </w:p>
    <w:p w14:paraId="7E40EFD2" w14:textId="325F74EF" w:rsidR="00452A8A" w:rsidRDefault="00452A8A" w:rsidP="006E4393">
      <w:pPr>
        <w:pStyle w:val="Prrafodelista"/>
        <w:numPr>
          <w:ilvl w:val="0"/>
          <w:numId w:val="22"/>
        </w:numPr>
      </w:pPr>
      <w:r>
        <w:t>Aeropuerto Internacional de Ezeiza</w:t>
      </w:r>
      <w:r w:rsidR="006E4393">
        <w:t xml:space="preserve"> y </w:t>
      </w:r>
      <w:r>
        <w:t>Aeroparque Jorge Newbery</w:t>
      </w:r>
    </w:p>
    <w:p w14:paraId="578F9B1A" w14:textId="77777777" w:rsidR="006E4393" w:rsidRPr="00CA7622" w:rsidRDefault="006E4393" w:rsidP="006E4393"/>
    <w:p w14:paraId="13399AE9" w14:textId="3243BD06" w:rsidR="00CA7622" w:rsidRPr="00DF1EE9" w:rsidRDefault="00CA7622" w:rsidP="00DF1EE9">
      <w:pPr>
        <w:pStyle w:val="Prrafodelista"/>
        <w:numPr>
          <w:ilvl w:val="0"/>
          <w:numId w:val="17"/>
        </w:numPr>
        <w:rPr>
          <w:b/>
          <w:bCs/>
        </w:rPr>
      </w:pPr>
      <w:r w:rsidRPr="00DF1EE9">
        <w:rPr>
          <w:b/>
          <w:bCs/>
        </w:rPr>
        <w:t>Público objetivo</w:t>
      </w:r>
    </w:p>
    <w:p w14:paraId="23F88987" w14:textId="77777777" w:rsidR="00CA7622" w:rsidRPr="00CA7622" w:rsidRDefault="00CA7622" w:rsidP="00CA7622">
      <w:r w:rsidRPr="00CA7622">
        <w:t>El sitio está dirigido a:</w:t>
      </w:r>
    </w:p>
    <w:p w14:paraId="59800492" w14:textId="77777777" w:rsidR="00452A8A" w:rsidRDefault="00452A8A" w:rsidP="00452A8A">
      <w:pPr>
        <w:pStyle w:val="Prrafodelista"/>
        <w:numPr>
          <w:ilvl w:val="0"/>
          <w:numId w:val="23"/>
        </w:numPr>
        <w:ind w:left="709"/>
      </w:pPr>
      <w:r>
        <w:t>T</w:t>
      </w:r>
      <w:r w:rsidR="00CA7622" w:rsidRPr="00CA7622">
        <w:t>uristas</w:t>
      </w:r>
    </w:p>
    <w:p w14:paraId="505131D6" w14:textId="664BF7F7" w:rsidR="00CA7622" w:rsidRPr="00CA7622" w:rsidRDefault="00452A8A" w:rsidP="00452A8A">
      <w:pPr>
        <w:pStyle w:val="Prrafodelista"/>
        <w:numPr>
          <w:ilvl w:val="0"/>
          <w:numId w:val="23"/>
        </w:numPr>
        <w:ind w:left="709"/>
      </w:pPr>
      <w:r>
        <w:t>V</w:t>
      </w:r>
      <w:r w:rsidR="00CA7622" w:rsidRPr="00CA7622">
        <w:t>iajeros frecuentes</w:t>
      </w:r>
    </w:p>
    <w:p w14:paraId="55F1B25C" w14:textId="2193B2EF" w:rsidR="00CA7622" w:rsidRPr="00CA7622" w:rsidRDefault="00452A8A" w:rsidP="00452A8A">
      <w:pPr>
        <w:pStyle w:val="Prrafodelista"/>
        <w:numPr>
          <w:ilvl w:val="0"/>
          <w:numId w:val="23"/>
        </w:numPr>
        <w:ind w:left="709"/>
      </w:pPr>
      <w:r>
        <w:t>T</w:t>
      </w:r>
      <w:r w:rsidR="00CA7622" w:rsidRPr="00CA7622">
        <w:t>rabajadores</w:t>
      </w:r>
    </w:p>
    <w:p w14:paraId="34546889" w14:textId="0F8F78EA" w:rsidR="00CA7622" w:rsidRPr="00CA7622" w:rsidRDefault="00452A8A" w:rsidP="00452A8A">
      <w:pPr>
        <w:pStyle w:val="Prrafodelista"/>
        <w:numPr>
          <w:ilvl w:val="0"/>
          <w:numId w:val="23"/>
        </w:numPr>
        <w:ind w:left="709"/>
      </w:pPr>
      <w:r>
        <w:t>E</w:t>
      </w:r>
      <w:r w:rsidR="00CA7622" w:rsidRPr="00CA7622">
        <w:t>studiantes</w:t>
      </w:r>
    </w:p>
    <w:p w14:paraId="253B25F0" w14:textId="0E1E57C4" w:rsidR="00CA7622" w:rsidRPr="00CA7622" w:rsidRDefault="00452A8A" w:rsidP="00452A8A">
      <w:pPr>
        <w:pStyle w:val="Prrafodelista"/>
        <w:numPr>
          <w:ilvl w:val="0"/>
          <w:numId w:val="23"/>
        </w:numPr>
        <w:ind w:left="709"/>
      </w:pPr>
      <w:r>
        <w:t>F</w:t>
      </w:r>
      <w:r w:rsidR="00CA7622" w:rsidRPr="00CA7622">
        <w:t>amilias</w:t>
      </w:r>
    </w:p>
    <w:p w14:paraId="692B3DAE" w14:textId="3D19BADE" w:rsidR="00CA7622" w:rsidRPr="00CA7622" w:rsidRDefault="00CA7622" w:rsidP="00452A8A">
      <w:pPr>
        <w:pStyle w:val="Prrafodelista"/>
        <w:numPr>
          <w:ilvl w:val="0"/>
          <w:numId w:val="23"/>
        </w:numPr>
        <w:ind w:left="709"/>
      </w:pPr>
      <w:r w:rsidRPr="00CA7622">
        <w:t>adultos mayores</w:t>
      </w:r>
    </w:p>
    <w:p w14:paraId="3AEA1FB7" w14:textId="6257C3DA" w:rsidR="00CA7622" w:rsidRPr="00CA7622" w:rsidRDefault="00CA7622" w:rsidP="00452A8A">
      <w:pPr>
        <w:pStyle w:val="Prrafodelista"/>
        <w:numPr>
          <w:ilvl w:val="0"/>
          <w:numId w:val="23"/>
        </w:numPr>
        <w:ind w:left="709"/>
      </w:pPr>
      <w:r w:rsidRPr="00CA7622">
        <w:t xml:space="preserve">personas con </w:t>
      </w:r>
      <w:r w:rsidR="00A23AAF" w:rsidRPr="00CA7622">
        <w:t>discapacidad</w:t>
      </w:r>
    </w:p>
    <w:p w14:paraId="42CF91B6" w14:textId="2A3EB3B0" w:rsidR="00CA7622" w:rsidRPr="00CA7622" w:rsidRDefault="00CA7622" w:rsidP="00CA7622"/>
    <w:p w14:paraId="3015D1FA" w14:textId="77777777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t>Justificación del público objetivo</w:t>
      </w:r>
    </w:p>
    <w:p w14:paraId="4B72F0DA" w14:textId="1315B5CA" w:rsidR="00CA7622" w:rsidRPr="00CA7622" w:rsidRDefault="00CA7622" w:rsidP="00CA7622">
      <w:r w:rsidRPr="00CA7622">
        <w:t>El diseño responde a las necesidades del público mediante</w:t>
      </w:r>
      <w:r w:rsidR="00A23AAF">
        <w:t xml:space="preserve"> una n</w:t>
      </w:r>
      <w:r w:rsidRPr="00CA7622">
        <w:t>avegación clar</w:t>
      </w:r>
      <w:r w:rsidR="00A23AAF">
        <w:t>a con a</w:t>
      </w:r>
      <w:r w:rsidRPr="00CA7622">
        <w:t>cceso rápido a</w:t>
      </w:r>
      <w:r w:rsidR="00A23AAF">
        <w:t xml:space="preserve"> la</w:t>
      </w:r>
      <w:r w:rsidRPr="00CA7622">
        <w:t xml:space="preserve"> información</w:t>
      </w:r>
      <w:r w:rsidR="00A23AAF">
        <w:t>. El uso de una Tipografía legible, una organización visual intuitiva, acompañada de un contraste adecuado a lo largo de todo el sitio web. Además, un d</w:t>
      </w:r>
      <w:r w:rsidRPr="00CA7622">
        <w:t>iseño responsive</w:t>
      </w:r>
      <w:r w:rsidR="00A23AAF">
        <w:t xml:space="preserve"> que permita a usuarios navegar de forma acorde en los distintos tipos dispositivos.</w:t>
      </w:r>
    </w:p>
    <w:p w14:paraId="138ECB5E" w14:textId="48EC0ED0" w:rsidR="00CA7622" w:rsidRPr="00DF1EE9" w:rsidRDefault="00CA7622" w:rsidP="00DF1EE9">
      <w:pPr>
        <w:pStyle w:val="Prrafodelista"/>
        <w:numPr>
          <w:ilvl w:val="0"/>
          <w:numId w:val="17"/>
        </w:numPr>
        <w:rPr>
          <w:b/>
          <w:bCs/>
        </w:rPr>
      </w:pPr>
      <w:r w:rsidRPr="00DF1EE9">
        <w:rPr>
          <w:b/>
          <w:bCs/>
        </w:rPr>
        <w:lastRenderedPageBreak/>
        <w:t>Identidad visual</w:t>
      </w:r>
    </w:p>
    <w:p w14:paraId="6EE817F8" w14:textId="0AFB59DE" w:rsidR="0098705B" w:rsidRDefault="0098705B" w:rsidP="0098705B">
      <w:pPr>
        <w:rPr>
          <w:b/>
          <w:bCs/>
        </w:rPr>
      </w:pPr>
      <w:r w:rsidRPr="0098705B">
        <w:rPr>
          <w:b/>
          <w:bCs/>
        </w:rPr>
        <w:t>Paleta de colores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F3451" w14:paraId="74EA6730" w14:textId="77777777" w:rsidTr="002F3451">
        <w:tc>
          <w:tcPr>
            <w:tcW w:w="5228" w:type="dxa"/>
          </w:tcPr>
          <w:p w14:paraId="2A42C1D0" w14:textId="3D072427" w:rsidR="002F3451" w:rsidRPr="002F3451" w:rsidRDefault="002F3451" w:rsidP="0098705B">
            <w:pPr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5228" w:type="dxa"/>
          </w:tcPr>
          <w:p w14:paraId="5E1208D9" w14:textId="7A20DB25" w:rsidR="002F3451" w:rsidRDefault="002F3451" w:rsidP="0098705B">
            <w:pPr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</w:tr>
      <w:tr w:rsidR="002F3451" w14:paraId="0D1AF4F7" w14:textId="77777777" w:rsidTr="002F3451">
        <w:tc>
          <w:tcPr>
            <w:tcW w:w="5228" w:type="dxa"/>
          </w:tcPr>
          <w:p w14:paraId="5F858E07" w14:textId="6323DF63" w:rsidR="002F3451" w:rsidRPr="002F3451" w:rsidRDefault="002F3451" w:rsidP="0098705B">
            <w:r w:rsidRPr="002F3451">
              <w:t>Azul cielo claro (#eef8ff)</w:t>
            </w:r>
          </w:p>
        </w:tc>
        <w:tc>
          <w:tcPr>
            <w:tcW w:w="5228" w:type="dxa"/>
          </w:tcPr>
          <w:p w14:paraId="21A68A78" w14:textId="0F460D23" w:rsidR="002F3451" w:rsidRPr="002F3451" w:rsidRDefault="002F3451" w:rsidP="0098705B">
            <w:r w:rsidRPr="002F3451">
              <w:t>Fondo general del sitio / base de la interfaz</w:t>
            </w:r>
          </w:p>
        </w:tc>
      </w:tr>
      <w:tr w:rsidR="002F3451" w14:paraId="60A97213" w14:textId="77777777" w:rsidTr="002F3451">
        <w:tc>
          <w:tcPr>
            <w:tcW w:w="5228" w:type="dxa"/>
          </w:tcPr>
          <w:p w14:paraId="5E345343" w14:textId="29AE1170" w:rsidR="002F3451" w:rsidRPr="002F3451" w:rsidRDefault="002F3451" w:rsidP="0098705B">
            <w:r w:rsidRPr="002F3451">
              <w:t>Celeste muy claro (#d9f0ff)</w:t>
            </w:r>
          </w:p>
        </w:tc>
        <w:tc>
          <w:tcPr>
            <w:tcW w:w="5228" w:type="dxa"/>
          </w:tcPr>
          <w:p w14:paraId="186B1FA3" w14:textId="066686F2" w:rsidR="002F3451" w:rsidRPr="002F3451" w:rsidRDefault="002F3451" w:rsidP="0098705B">
            <w:r w:rsidRPr="002F3451">
              <w:t>Fondos secundarios y secciones alternadas</w:t>
            </w:r>
          </w:p>
        </w:tc>
      </w:tr>
      <w:tr w:rsidR="002F3451" w14:paraId="7F7D9CFC" w14:textId="77777777" w:rsidTr="002F3451">
        <w:tc>
          <w:tcPr>
            <w:tcW w:w="5228" w:type="dxa"/>
          </w:tcPr>
          <w:p w14:paraId="5F8A3624" w14:textId="3C506BC3" w:rsidR="002F3451" w:rsidRPr="002F3451" w:rsidRDefault="002F3451" w:rsidP="0098705B">
            <w:r w:rsidRPr="002F3451">
              <w:t xml:space="preserve">Azul </w:t>
            </w:r>
            <w:proofErr w:type="spellStart"/>
            <w:r w:rsidRPr="002F3451">
              <w:t>soft</w:t>
            </w:r>
            <w:proofErr w:type="spellEnd"/>
            <w:r w:rsidRPr="002F3451">
              <w:t xml:space="preserve"> (#b7e3ff)</w:t>
            </w:r>
          </w:p>
        </w:tc>
        <w:tc>
          <w:tcPr>
            <w:tcW w:w="5228" w:type="dxa"/>
          </w:tcPr>
          <w:p w14:paraId="544BEADA" w14:textId="24DE6353" w:rsidR="002F3451" w:rsidRPr="002F3451" w:rsidRDefault="002F3451" w:rsidP="0098705B">
            <w:r w:rsidRPr="002F3451">
              <w:t xml:space="preserve">Destacados suaves, fondos de </w:t>
            </w:r>
            <w:proofErr w:type="spellStart"/>
            <w:r w:rsidRPr="002F3451">
              <w:t>hover</w:t>
            </w:r>
            <w:proofErr w:type="spellEnd"/>
            <w:r w:rsidRPr="002F3451">
              <w:t xml:space="preserve"> y elementos de apoyo visual</w:t>
            </w:r>
          </w:p>
        </w:tc>
      </w:tr>
      <w:tr w:rsidR="002F3451" w14:paraId="63E5920E" w14:textId="77777777" w:rsidTr="002F3451">
        <w:tc>
          <w:tcPr>
            <w:tcW w:w="5228" w:type="dxa"/>
          </w:tcPr>
          <w:p w14:paraId="10FC700D" w14:textId="75E327A8" w:rsidR="002F3451" w:rsidRPr="002F3451" w:rsidRDefault="002F3451" w:rsidP="0098705B">
            <w:r w:rsidRPr="002F3451">
              <w:t>Celeste intenso (#7fd0ff)</w:t>
            </w:r>
          </w:p>
        </w:tc>
        <w:tc>
          <w:tcPr>
            <w:tcW w:w="5228" w:type="dxa"/>
          </w:tcPr>
          <w:p w14:paraId="3F6369FB" w14:textId="67E5AC79" w:rsidR="002F3451" w:rsidRPr="002F3451" w:rsidRDefault="002F3451" w:rsidP="0098705B">
            <w:r w:rsidRPr="002F3451">
              <w:t>Acentos visuales secundarios y elementos interactivos</w:t>
            </w:r>
          </w:p>
        </w:tc>
      </w:tr>
      <w:tr w:rsidR="002F3451" w14:paraId="55DA4CC0" w14:textId="77777777" w:rsidTr="002F3451">
        <w:tc>
          <w:tcPr>
            <w:tcW w:w="5228" w:type="dxa"/>
          </w:tcPr>
          <w:p w14:paraId="7921150C" w14:textId="48C9EF74" w:rsidR="002F3451" w:rsidRPr="002F3451" w:rsidRDefault="002F3451" w:rsidP="0098705B">
            <w:r w:rsidRPr="002F3451">
              <w:t>Azul principal UI (#0ea5e9)</w:t>
            </w:r>
          </w:p>
        </w:tc>
        <w:tc>
          <w:tcPr>
            <w:tcW w:w="5228" w:type="dxa"/>
          </w:tcPr>
          <w:p w14:paraId="05317821" w14:textId="7131F643" w:rsidR="002F3451" w:rsidRPr="002F3451" w:rsidRDefault="002F3451" w:rsidP="0098705B">
            <w:r w:rsidRPr="002F3451">
              <w:t>Botones, enlaces, navegación activa y elementos principales</w:t>
            </w:r>
          </w:p>
        </w:tc>
      </w:tr>
      <w:tr w:rsidR="002F3451" w14:paraId="48B10CC7" w14:textId="77777777" w:rsidTr="002F3451">
        <w:tc>
          <w:tcPr>
            <w:tcW w:w="5228" w:type="dxa"/>
          </w:tcPr>
          <w:p w14:paraId="7733E03F" w14:textId="24C38A3E" w:rsidR="002F3451" w:rsidRPr="002F3451" w:rsidRDefault="002F3451" w:rsidP="0098705B">
            <w:r w:rsidRPr="002F3451">
              <w:t>Azul corporativo (#0284c7)</w:t>
            </w:r>
          </w:p>
        </w:tc>
        <w:tc>
          <w:tcPr>
            <w:tcW w:w="5228" w:type="dxa"/>
          </w:tcPr>
          <w:p w14:paraId="1C2EC10F" w14:textId="146C2938" w:rsidR="002F3451" w:rsidRPr="002F3451" w:rsidRDefault="002F3451" w:rsidP="0098705B">
            <w:r w:rsidRPr="002F3451">
              <w:t xml:space="preserve">Estados </w:t>
            </w:r>
            <w:proofErr w:type="spellStart"/>
            <w:r w:rsidRPr="002F3451">
              <w:t>hover</w:t>
            </w:r>
            <w:proofErr w:type="spellEnd"/>
            <w:r w:rsidRPr="002F3451">
              <w:t>, énfasis y jerarquía de marca</w:t>
            </w:r>
          </w:p>
        </w:tc>
      </w:tr>
      <w:tr w:rsidR="002F3451" w14:paraId="345799F0" w14:textId="77777777" w:rsidTr="002F3451">
        <w:tc>
          <w:tcPr>
            <w:tcW w:w="5228" w:type="dxa"/>
          </w:tcPr>
          <w:p w14:paraId="1FD54CD2" w14:textId="390F299A" w:rsidR="002F3451" w:rsidRPr="002F3451" w:rsidRDefault="002F3451" w:rsidP="0098705B">
            <w:r w:rsidRPr="002F3451">
              <w:t>Azul oscuro (#082f49)</w:t>
            </w:r>
          </w:p>
        </w:tc>
        <w:tc>
          <w:tcPr>
            <w:tcW w:w="5228" w:type="dxa"/>
          </w:tcPr>
          <w:p w14:paraId="54F0C8E3" w14:textId="2E3DF72E" w:rsidR="002F3451" w:rsidRPr="002F3451" w:rsidRDefault="002F3451" w:rsidP="0098705B">
            <w:r w:rsidRPr="002F3451">
              <w:t>Footer, textos destacados y contraste fuerte</w:t>
            </w:r>
          </w:p>
        </w:tc>
      </w:tr>
      <w:tr w:rsidR="003C4717" w14:paraId="7FFBE3D2" w14:textId="77777777" w:rsidTr="002F3451">
        <w:tc>
          <w:tcPr>
            <w:tcW w:w="5228" w:type="dxa"/>
          </w:tcPr>
          <w:p w14:paraId="2D8A888D" w14:textId="31897E05" w:rsidR="003C4717" w:rsidRPr="002F3451" w:rsidRDefault="003C4717" w:rsidP="0098705B">
            <w:r w:rsidRPr="003C4717">
              <w:t>Blanco (#FFFFFF)</w:t>
            </w:r>
          </w:p>
        </w:tc>
        <w:tc>
          <w:tcPr>
            <w:tcW w:w="5228" w:type="dxa"/>
          </w:tcPr>
          <w:p w14:paraId="36A556B3" w14:textId="5B27B888" w:rsidR="003C4717" w:rsidRPr="002F3451" w:rsidRDefault="003C4717" w:rsidP="0098705B">
            <w:proofErr w:type="spellStart"/>
            <w:r w:rsidRPr="003C4717">
              <w:t>Cards</w:t>
            </w:r>
            <w:proofErr w:type="spellEnd"/>
            <w:r w:rsidRPr="003C4717">
              <w:t>, superficies principales y fondos de contenido</w:t>
            </w:r>
          </w:p>
        </w:tc>
      </w:tr>
      <w:tr w:rsidR="003C4717" w14:paraId="33AD455D" w14:textId="77777777" w:rsidTr="002F3451">
        <w:tc>
          <w:tcPr>
            <w:tcW w:w="5228" w:type="dxa"/>
          </w:tcPr>
          <w:p w14:paraId="6C8ACEF3" w14:textId="228C85BA" w:rsidR="003C4717" w:rsidRPr="002F3451" w:rsidRDefault="003C4717" w:rsidP="0098705B">
            <w:r w:rsidRPr="003C4717">
              <w:t>Blanco azulado (#f8fcff)</w:t>
            </w:r>
          </w:p>
        </w:tc>
        <w:tc>
          <w:tcPr>
            <w:tcW w:w="5228" w:type="dxa"/>
          </w:tcPr>
          <w:p w14:paraId="24322B21" w14:textId="654F0D71" w:rsidR="003C4717" w:rsidRPr="002F3451" w:rsidRDefault="003C4717" w:rsidP="0098705B">
            <w:r w:rsidRPr="003C4717">
              <w:t>Superficies elevadas y secciones suaves</w:t>
            </w:r>
          </w:p>
        </w:tc>
      </w:tr>
      <w:tr w:rsidR="003C4717" w14:paraId="1D57F42D" w14:textId="77777777" w:rsidTr="002F3451">
        <w:tc>
          <w:tcPr>
            <w:tcW w:w="5228" w:type="dxa"/>
          </w:tcPr>
          <w:p w14:paraId="33FF38BD" w14:textId="2478A3FD" w:rsidR="003C4717" w:rsidRPr="003C4717" w:rsidRDefault="003C4717" w:rsidP="0098705B">
            <w:r w:rsidRPr="003C4717">
              <w:t>Texto principal (#0f172a)</w:t>
            </w:r>
          </w:p>
        </w:tc>
        <w:tc>
          <w:tcPr>
            <w:tcW w:w="5228" w:type="dxa"/>
          </w:tcPr>
          <w:p w14:paraId="6130847F" w14:textId="175EE75B" w:rsidR="003C4717" w:rsidRPr="003C4717" w:rsidRDefault="003C4717" w:rsidP="0098705B">
            <w:r w:rsidRPr="003C4717">
              <w:t>Títulos y contenido principal</w:t>
            </w:r>
          </w:p>
        </w:tc>
      </w:tr>
      <w:tr w:rsidR="003C4717" w14:paraId="6BB7F8BE" w14:textId="77777777" w:rsidTr="002F3451">
        <w:tc>
          <w:tcPr>
            <w:tcW w:w="5228" w:type="dxa"/>
          </w:tcPr>
          <w:p w14:paraId="4E3FFB33" w14:textId="635126F4" w:rsidR="003C4717" w:rsidRPr="003C4717" w:rsidRDefault="003C4717" w:rsidP="0098705B">
            <w:r w:rsidRPr="003C4717">
              <w:t>Texto secundario (#475569)</w:t>
            </w:r>
          </w:p>
        </w:tc>
        <w:tc>
          <w:tcPr>
            <w:tcW w:w="5228" w:type="dxa"/>
          </w:tcPr>
          <w:p w14:paraId="07949F82" w14:textId="0816C387" w:rsidR="003C4717" w:rsidRPr="003C4717" w:rsidRDefault="003C4717" w:rsidP="0098705B">
            <w:r w:rsidRPr="003C4717">
              <w:t>Descripciones, ayudas y texto menos relevante</w:t>
            </w:r>
          </w:p>
        </w:tc>
      </w:tr>
      <w:tr w:rsidR="003C4717" w14:paraId="3E0B79DA" w14:textId="77777777" w:rsidTr="002F3451">
        <w:tc>
          <w:tcPr>
            <w:tcW w:w="5228" w:type="dxa"/>
          </w:tcPr>
          <w:p w14:paraId="02FB072E" w14:textId="23327C04" w:rsidR="003C4717" w:rsidRPr="003C4717" w:rsidRDefault="003C4717" w:rsidP="0098705B">
            <w:r w:rsidRPr="003C4717">
              <w:t>Bordes (</w:t>
            </w:r>
            <w:proofErr w:type="spellStart"/>
            <w:proofErr w:type="gramStart"/>
            <w:r w:rsidRPr="003C4717">
              <w:t>rgba</w:t>
            </w:r>
            <w:proofErr w:type="spellEnd"/>
            <w:r w:rsidRPr="003C4717">
              <w:t>(</w:t>
            </w:r>
            <w:proofErr w:type="gramEnd"/>
            <w:r w:rsidRPr="003C4717">
              <w:t>15, 23, 42, 0.12))</w:t>
            </w:r>
          </w:p>
        </w:tc>
        <w:tc>
          <w:tcPr>
            <w:tcW w:w="5228" w:type="dxa"/>
          </w:tcPr>
          <w:p w14:paraId="734F2355" w14:textId="44EEA842" w:rsidR="003C4717" w:rsidRPr="003C4717" w:rsidRDefault="003C4717" w:rsidP="0098705B">
            <w:r w:rsidRPr="003C4717">
              <w:t xml:space="preserve">Separación de </w:t>
            </w:r>
            <w:proofErr w:type="spellStart"/>
            <w:r w:rsidRPr="003C4717">
              <w:t>cards</w:t>
            </w:r>
            <w:proofErr w:type="spellEnd"/>
            <w:r w:rsidRPr="003C4717">
              <w:t>, contenedores y estructura</w:t>
            </w:r>
          </w:p>
        </w:tc>
      </w:tr>
      <w:tr w:rsidR="003C4717" w14:paraId="32C115E5" w14:textId="77777777" w:rsidTr="002F3451">
        <w:tc>
          <w:tcPr>
            <w:tcW w:w="5228" w:type="dxa"/>
          </w:tcPr>
          <w:p w14:paraId="53116DF2" w14:textId="24E21388" w:rsidR="003C4717" w:rsidRPr="003C4717" w:rsidRDefault="003C4717" w:rsidP="0098705B">
            <w:r w:rsidRPr="003C4717">
              <w:t>Sombras (</w:t>
            </w:r>
            <w:proofErr w:type="spellStart"/>
            <w:proofErr w:type="gramStart"/>
            <w:r w:rsidRPr="003C4717">
              <w:t>rgba</w:t>
            </w:r>
            <w:proofErr w:type="spellEnd"/>
            <w:r w:rsidRPr="003C4717">
              <w:t>(</w:t>
            </w:r>
            <w:proofErr w:type="gramEnd"/>
            <w:r w:rsidRPr="003C4717">
              <w:t>15, 23, 42, 0.10 / 0.15))</w:t>
            </w:r>
          </w:p>
        </w:tc>
        <w:tc>
          <w:tcPr>
            <w:tcW w:w="5228" w:type="dxa"/>
          </w:tcPr>
          <w:p w14:paraId="5EB3CCB5" w14:textId="7D8E0312" w:rsidR="003C4717" w:rsidRPr="003C4717" w:rsidRDefault="003C4717" w:rsidP="0098705B">
            <w:r w:rsidRPr="003C4717">
              <w:t xml:space="preserve">Elevación visual de </w:t>
            </w:r>
            <w:proofErr w:type="spellStart"/>
            <w:r w:rsidRPr="003C4717">
              <w:t>cards</w:t>
            </w:r>
            <w:proofErr w:type="spellEnd"/>
            <w:r w:rsidRPr="003C4717">
              <w:t xml:space="preserve"> y elementos</w:t>
            </w:r>
          </w:p>
        </w:tc>
      </w:tr>
    </w:tbl>
    <w:p w14:paraId="0EE1F30B" w14:textId="77777777" w:rsidR="002F3451" w:rsidRPr="0098705B" w:rsidRDefault="002F3451" w:rsidP="0098705B">
      <w:pPr>
        <w:rPr>
          <w:b/>
          <w:bCs/>
        </w:rPr>
      </w:pPr>
    </w:p>
    <w:p w14:paraId="69AC9E31" w14:textId="3D18B719" w:rsidR="0098705B" w:rsidRPr="0098705B" w:rsidRDefault="0098705B" w:rsidP="0098705B">
      <w:r w:rsidRPr="0098705B">
        <w:rPr>
          <w:b/>
          <w:bCs/>
        </w:rPr>
        <w:t>Tipografía</w:t>
      </w:r>
      <w:r>
        <w:t xml:space="preserve">: </w:t>
      </w:r>
      <w:r w:rsidRPr="0098705B">
        <w:t xml:space="preserve">Segoe UI / </w:t>
      </w:r>
      <w:proofErr w:type="spellStart"/>
      <w:r w:rsidRPr="0098705B">
        <w:t>Verdana</w:t>
      </w:r>
      <w:proofErr w:type="spellEnd"/>
      <w:r w:rsidRPr="0098705B">
        <w:t xml:space="preserve"> / Sans-</w:t>
      </w:r>
      <w:proofErr w:type="spellStart"/>
      <w:r w:rsidRPr="0098705B">
        <w:t>serif</w:t>
      </w:r>
      <w:proofErr w:type="spellEnd"/>
    </w:p>
    <w:p w14:paraId="1E3DA308" w14:textId="2727AEF7" w:rsidR="0098705B" w:rsidRPr="0098705B" w:rsidRDefault="0098705B" w:rsidP="0098705B">
      <w:pPr>
        <w:rPr>
          <w:b/>
          <w:bCs/>
        </w:rPr>
      </w:pPr>
    </w:p>
    <w:p w14:paraId="3DA42C98" w14:textId="77777777" w:rsidR="0098705B" w:rsidRPr="0098705B" w:rsidRDefault="0098705B" w:rsidP="0098705B">
      <w:pPr>
        <w:rPr>
          <w:b/>
          <w:bCs/>
        </w:rPr>
      </w:pPr>
      <w:r w:rsidRPr="0098705B">
        <w:rPr>
          <w:b/>
          <w:bCs/>
        </w:rPr>
        <w:t>Estilo visual general</w:t>
      </w:r>
    </w:p>
    <w:p w14:paraId="2D54F0A0" w14:textId="0F910387" w:rsidR="0098705B" w:rsidRPr="0098705B" w:rsidRDefault="0098705B" w:rsidP="006E4393">
      <w:r w:rsidRPr="0098705B">
        <w:t>El proyecto utiliza un diseño</w:t>
      </w:r>
      <w:r w:rsidR="006E4393">
        <w:t xml:space="preserve"> m</w:t>
      </w:r>
      <w:r w:rsidRPr="0098705B">
        <w:t>inimalista</w:t>
      </w:r>
      <w:r w:rsidR="006E4393">
        <w:t>, p</w:t>
      </w:r>
      <w:r w:rsidRPr="0098705B">
        <w:t>rofesional</w:t>
      </w:r>
      <w:r w:rsidR="006E4393">
        <w:t xml:space="preserve"> y m</w:t>
      </w:r>
      <w:r w:rsidRPr="0098705B">
        <w:t>oderno</w:t>
      </w:r>
      <w:r w:rsidR="006E4393">
        <w:t>, que sea r</w:t>
      </w:r>
      <w:r w:rsidRPr="0098705B">
        <w:t>esponsive</w:t>
      </w:r>
      <w:r w:rsidR="006E4393">
        <w:t xml:space="preserve"> y centrado principalmente en la </w:t>
      </w:r>
      <w:r w:rsidRPr="0098705B">
        <w:t>UX/UI</w:t>
      </w:r>
    </w:p>
    <w:p w14:paraId="222BD00E" w14:textId="77777777" w:rsidR="00B912E0" w:rsidRDefault="0098705B" w:rsidP="0098705B">
      <w:r w:rsidRPr="0098705B">
        <w:t>Se prioriza:</w:t>
      </w:r>
    </w:p>
    <w:p w14:paraId="21E7EAE9" w14:textId="77777777" w:rsidR="00B912E0" w:rsidRDefault="00B912E0" w:rsidP="00B912E0">
      <w:pPr>
        <w:pStyle w:val="Prrafodelista"/>
        <w:numPr>
          <w:ilvl w:val="0"/>
          <w:numId w:val="27"/>
        </w:numPr>
      </w:pPr>
      <w:r>
        <w:t>C</w:t>
      </w:r>
      <w:r w:rsidR="0098705B" w:rsidRPr="0098705B">
        <w:t>laridad visual</w:t>
      </w:r>
    </w:p>
    <w:p w14:paraId="76A17C03" w14:textId="77777777" w:rsidR="00B912E0" w:rsidRDefault="00B912E0" w:rsidP="00B912E0">
      <w:pPr>
        <w:pStyle w:val="Prrafodelista"/>
        <w:numPr>
          <w:ilvl w:val="0"/>
          <w:numId w:val="27"/>
        </w:numPr>
      </w:pPr>
      <w:r>
        <w:t>J</w:t>
      </w:r>
      <w:r w:rsidR="0098705B" w:rsidRPr="0098705B">
        <w:t>erarquía de información</w:t>
      </w:r>
    </w:p>
    <w:p w14:paraId="568A0333" w14:textId="77777777" w:rsidR="00B912E0" w:rsidRDefault="00B912E0" w:rsidP="00B912E0">
      <w:pPr>
        <w:pStyle w:val="Prrafodelista"/>
        <w:numPr>
          <w:ilvl w:val="0"/>
          <w:numId w:val="27"/>
        </w:numPr>
      </w:pPr>
      <w:r>
        <w:t>O</w:t>
      </w:r>
      <w:r w:rsidR="0098705B" w:rsidRPr="0098705B">
        <w:t xml:space="preserve">rganización mediante </w:t>
      </w:r>
      <w:proofErr w:type="spellStart"/>
      <w:r w:rsidR="0098705B" w:rsidRPr="0098705B">
        <w:t>cards</w:t>
      </w:r>
      <w:proofErr w:type="spellEnd"/>
    </w:p>
    <w:p w14:paraId="3B83E81F" w14:textId="77777777" w:rsidR="00B912E0" w:rsidRDefault="00B912E0" w:rsidP="00B912E0">
      <w:pPr>
        <w:pStyle w:val="Prrafodelista"/>
        <w:numPr>
          <w:ilvl w:val="0"/>
          <w:numId w:val="27"/>
        </w:numPr>
      </w:pPr>
      <w:r>
        <w:t>N</w:t>
      </w:r>
      <w:r w:rsidR="0098705B" w:rsidRPr="0098705B">
        <w:t>avegación intuitiva</w:t>
      </w:r>
    </w:p>
    <w:p w14:paraId="49ED819D" w14:textId="3B4AA2B5" w:rsidR="0098705B" w:rsidRPr="0098705B" w:rsidRDefault="00B912E0" w:rsidP="00B912E0">
      <w:pPr>
        <w:pStyle w:val="Prrafodelista"/>
        <w:numPr>
          <w:ilvl w:val="0"/>
          <w:numId w:val="27"/>
        </w:numPr>
      </w:pPr>
      <w:r>
        <w:t>E</w:t>
      </w:r>
      <w:r w:rsidR="0098705B" w:rsidRPr="0098705B">
        <w:t>xperiencia de usuario fluida</w:t>
      </w:r>
    </w:p>
    <w:p w14:paraId="37922EBD" w14:textId="3950D5D7" w:rsidR="0098705B" w:rsidRPr="0098705B" w:rsidRDefault="0098705B" w:rsidP="0098705B">
      <w:pPr>
        <w:rPr>
          <w:b/>
          <w:bCs/>
        </w:rPr>
      </w:pPr>
    </w:p>
    <w:p w14:paraId="7E17E62B" w14:textId="1EBCFFBF" w:rsidR="0098705B" w:rsidRPr="00DF1EE9" w:rsidRDefault="0098705B" w:rsidP="00DF1EE9">
      <w:pPr>
        <w:pStyle w:val="Prrafodelista"/>
        <w:numPr>
          <w:ilvl w:val="0"/>
          <w:numId w:val="17"/>
        </w:numPr>
        <w:rPr>
          <w:b/>
          <w:bCs/>
        </w:rPr>
      </w:pPr>
      <w:r w:rsidRPr="00DF1EE9">
        <w:rPr>
          <w:b/>
          <w:bCs/>
        </w:rPr>
        <w:t>Justificación de diseño</w:t>
      </w:r>
    </w:p>
    <w:p w14:paraId="75E5F3D5" w14:textId="77777777" w:rsidR="0098705B" w:rsidRPr="0098705B" w:rsidRDefault="0098705B" w:rsidP="0098705B">
      <w:pPr>
        <w:rPr>
          <w:b/>
          <w:bCs/>
        </w:rPr>
      </w:pPr>
      <w:r w:rsidRPr="0098705B">
        <w:rPr>
          <w:b/>
          <w:bCs/>
        </w:rPr>
        <w:t>Elección de colores</w:t>
      </w:r>
    </w:p>
    <w:p w14:paraId="7DD55548" w14:textId="4635119A" w:rsidR="0098705B" w:rsidRPr="00B912E0" w:rsidRDefault="0098705B" w:rsidP="006E4393">
      <w:pPr>
        <w:ind w:firstLine="708"/>
      </w:pPr>
      <w:r w:rsidRPr="00B912E0">
        <w:t>La paleta basada en tonos azules y celestes represent</w:t>
      </w:r>
      <w:r w:rsidR="00B912E0">
        <w:t xml:space="preserve">a </w:t>
      </w:r>
      <w:r w:rsidRPr="00B912E0">
        <w:t>tecnología,</w:t>
      </w:r>
      <w:r w:rsidR="00B912E0">
        <w:t xml:space="preserve"> </w:t>
      </w:r>
      <w:r w:rsidRPr="00B912E0">
        <w:t>innovación,</w:t>
      </w:r>
      <w:r w:rsidR="00B912E0">
        <w:t xml:space="preserve"> s</w:t>
      </w:r>
      <w:r w:rsidRPr="00B912E0">
        <w:t>eguridad,</w:t>
      </w:r>
      <w:r w:rsidR="00B912E0">
        <w:t xml:space="preserve"> y </w:t>
      </w:r>
      <w:r w:rsidRPr="00B912E0">
        <w:t>conectividad</w:t>
      </w:r>
      <w:r w:rsidR="00B912E0">
        <w:t xml:space="preserve">. </w:t>
      </w:r>
      <w:r w:rsidRPr="00B912E0">
        <w:t>El azul oscuro se utiliza para</w:t>
      </w:r>
      <w:r w:rsidR="00B912E0">
        <w:t xml:space="preserve"> </w:t>
      </w:r>
      <w:r w:rsidRPr="00B912E0">
        <w:t>generar contraste visual,</w:t>
      </w:r>
      <w:r w:rsidR="00B912E0">
        <w:t xml:space="preserve"> </w:t>
      </w:r>
      <w:r w:rsidRPr="00B912E0">
        <w:t>destacar información</w:t>
      </w:r>
      <w:r w:rsidR="00B912E0">
        <w:t xml:space="preserve"> </w:t>
      </w:r>
      <w:r w:rsidRPr="00B912E0">
        <w:t>importante,</w:t>
      </w:r>
      <w:r w:rsidR="00B912E0">
        <w:t xml:space="preserve"> y</w:t>
      </w:r>
      <w:r w:rsidRPr="00B912E0">
        <w:t xml:space="preserve"> reforzar la identidad corporativa del proyecto.</w:t>
      </w:r>
      <w:r w:rsidR="00B912E0">
        <w:t xml:space="preserve"> </w:t>
      </w:r>
      <w:r w:rsidRPr="00B912E0">
        <w:t>Los tonos claros permiten</w:t>
      </w:r>
      <w:r w:rsidR="00B912E0">
        <w:t xml:space="preserve"> </w:t>
      </w:r>
      <w:r w:rsidRPr="00B912E0">
        <w:t>mejorar la legibilidad,</w:t>
      </w:r>
      <w:r w:rsidR="00B912E0">
        <w:t xml:space="preserve"> </w:t>
      </w:r>
      <w:r w:rsidRPr="00B912E0">
        <w:t>generar una interfaz limpia,</w:t>
      </w:r>
      <w:r w:rsidR="00B912E0">
        <w:t xml:space="preserve"> y </w:t>
      </w:r>
      <w:r w:rsidRPr="00B912E0">
        <w:t>facilitar la navegación del usuario</w:t>
      </w:r>
    </w:p>
    <w:p w14:paraId="7C359FF7" w14:textId="2855673E" w:rsidR="0098705B" w:rsidRPr="0098705B" w:rsidRDefault="0098705B" w:rsidP="0098705B">
      <w:pPr>
        <w:rPr>
          <w:b/>
          <w:bCs/>
        </w:rPr>
      </w:pPr>
    </w:p>
    <w:p w14:paraId="3046CDD4" w14:textId="77777777" w:rsidR="0098705B" w:rsidRPr="0098705B" w:rsidRDefault="0098705B" w:rsidP="0098705B">
      <w:pPr>
        <w:rPr>
          <w:b/>
          <w:bCs/>
        </w:rPr>
      </w:pPr>
      <w:r w:rsidRPr="0098705B">
        <w:rPr>
          <w:b/>
          <w:bCs/>
        </w:rPr>
        <w:lastRenderedPageBreak/>
        <w:t>Elección tipográfica</w:t>
      </w:r>
    </w:p>
    <w:p w14:paraId="5BAA12D0" w14:textId="6B0BFEA6" w:rsidR="0098705B" w:rsidRDefault="00DF1EE9" w:rsidP="006E4393">
      <w:pPr>
        <w:ind w:firstLine="708"/>
      </w:pPr>
      <w:r w:rsidRPr="00DF1EE9">
        <w:t xml:space="preserve">Se eligió Segoe UI por su fácil legibilidad, apariencia moderna, compatibilidad entre dispositivos y claridad visual en pantallas móviles y de escritorio. Además, al tratarse de una tipografía </w:t>
      </w:r>
      <w:proofErr w:type="spellStart"/>
      <w:r w:rsidRPr="00DF1EE9">
        <w:t>sans-serif</w:t>
      </w:r>
      <w:proofErr w:type="spellEnd"/>
      <w:r w:rsidRPr="00DF1EE9">
        <w:t xml:space="preserve">, mejora la lectura rápida de información importante como horarios, navegación y servicios del centro de transporte. Su diseño limpio y simple permite mantener una estética profesional y tecnológica, alineada con la identidad visual de </w:t>
      </w:r>
      <w:proofErr w:type="spellStart"/>
      <w:r w:rsidRPr="00DF1EE9">
        <w:t>SkyAir</w:t>
      </w:r>
      <w:proofErr w:type="spellEnd"/>
      <w:r w:rsidRPr="00DF1EE9">
        <w:t xml:space="preserve"> </w:t>
      </w:r>
      <w:proofErr w:type="gramStart"/>
      <w:r w:rsidRPr="00DF1EE9">
        <w:t>Hub</w:t>
      </w:r>
      <w:proofErr w:type="gramEnd"/>
    </w:p>
    <w:p w14:paraId="232B10F0" w14:textId="77777777" w:rsidR="00DF1EE9" w:rsidRPr="00B912E0" w:rsidRDefault="00DF1EE9" w:rsidP="0098705B"/>
    <w:p w14:paraId="26A096F9" w14:textId="77777777" w:rsidR="0098705B" w:rsidRPr="0098705B" w:rsidRDefault="0098705B" w:rsidP="0098705B">
      <w:pPr>
        <w:rPr>
          <w:b/>
          <w:bCs/>
        </w:rPr>
      </w:pPr>
      <w:r w:rsidRPr="0098705B">
        <w:rPr>
          <w:b/>
          <w:bCs/>
        </w:rPr>
        <w:t>Organización del contenido</w:t>
      </w:r>
    </w:p>
    <w:p w14:paraId="5A59253D" w14:textId="42EBCC5E" w:rsidR="0098705B" w:rsidRDefault="00DF1EE9" w:rsidP="006E4393">
      <w:pPr>
        <w:ind w:right="-166" w:firstLine="708"/>
      </w:pPr>
      <w:r w:rsidRPr="00DF1EE9">
        <w:t xml:space="preserve">La información se organiza mediante </w:t>
      </w:r>
      <w:proofErr w:type="spellStart"/>
      <w:r w:rsidRPr="00DF1EE9">
        <w:t>cards</w:t>
      </w:r>
      <w:proofErr w:type="spellEnd"/>
      <w:r w:rsidRPr="00DF1EE9">
        <w:t xml:space="preserve"> visuales, secciones diferenciadas, jerarquía de títulos, navegación clara y distribución responsive del contenido. Esta estructura permite que los usuarios encuentren rápidamente la información más importante, mejorando la experiencia de navegación y reduciendo la sobrecarga visual. La separación por bloques facilita la lectura en distintos dispositivos y contribuye a una interfaz más ordenada, intuitiva y accesible para todo tipo de público</w:t>
      </w:r>
    </w:p>
    <w:p w14:paraId="449CF61A" w14:textId="77777777" w:rsidR="00DF1EE9" w:rsidRPr="0098705B" w:rsidRDefault="00DF1EE9" w:rsidP="0098705B">
      <w:pPr>
        <w:rPr>
          <w:b/>
          <w:bCs/>
        </w:rPr>
      </w:pPr>
    </w:p>
    <w:p w14:paraId="28F68ACD" w14:textId="77777777" w:rsidR="0098705B" w:rsidRPr="0098705B" w:rsidRDefault="0098705B" w:rsidP="0098705B">
      <w:pPr>
        <w:rPr>
          <w:b/>
          <w:bCs/>
        </w:rPr>
      </w:pPr>
      <w:r w:rsidRPr="0098705B">
        <w:rPr>
          <w:b/>
          <w:bCs/>
        </w:rPr>
        <w:t>Usabilidad y accesibilidad</w:t>
      </w:r>
    </w:p>
    <w:p w14:paraId="6E4DA1D3" w14:textId="346C8DA8" w:rsidR="0098705B" w:rsidRPr="00B912E0" w:rsidRDefault="0098705B" w:rsidP="006E4393">
      <w:pPr>
        <w:ind w:firstLine="360"/>
      </w:pPr>
      <w:r w:rsidRPr="00B912E0">
        <w:t>El sitio incorpora</w:t>
      </w:r>
      <w:r w:rsidR="00B912E0" w:rsidRPr="00B912E0">
        <w:t xml:space="preserve"> un diseño </w:t>
      </w:r>
      <w:r w:rsidRPr="00B912E0">
        <w:t xml:space="preserve">responsive </w:t>
      </w:r>
      <w:r w:rsidR="00B912E0">
        <w:t xml:space="preserve"> que permite </w:t>
      </w:r>
      <w:r w:rsidR="00B912E0" w:rsidRPr="00B912E0">
        <w:t>adaptación a dispositivos móviles</w:t>
      </w:r>
      <w:r w:rsidR="00B912E0">
        <w:t>, acompañado de</w:t>
      </w:r>
      <w:r w:rsidR="00B912E0" w:rsidRPr="00B912E0">
        <w:t xml:space="preserve"> un </w:t>
      </w:r>
      <w:r w:rsidRPr="00B912E0">
        <w:t>contraste adecuado de colores,</w:t>
      </w:r>
      <w:r w:rsidR="00B912E0" w:rsidRPr="00B912E0">
        <w:t xml:space="preserve"> </w:t>
      </w:r>
      <w:r w:rsidRPr="00B912E0">
        <w:t>navegación intuitiva,</w:t>
      </w:r>
      <w:r w:rsidR="00B912E0" w:rsidRPr="00B912E0">
        <w:t xml:space="preserve"> t</w:t>
      </w:r>
      <w:r w:rsidRPr="00B912E0">
        <w:t>ipografía clara y legible,</w:t>
      </w:r>
      <w:r w:rsidR="00B912E0">
        <w:t xml:space="preserve"> </w:t>
      </w:r>
      <w:r w:rsidRPr="00B912E0">
        <w:t>organización visual accesible</w:t>
      </w:r>
      <w:r w:rsidR="00B912E0">
        <w:t xml:space="preserve"> y una </w:t>
      </w:r>
      <w:r w:rsidRPr="00B912E0">
        <w:t>estructura simple para mejorar la experiencia del usuario</w:t>
      </w:r>
    </w:p>
    <w:p w14:paraId="65935B30" w14:textId="77777777" w:rsidR="00DF1EE9" w:rsidRDefault="00DF1EE9" w:rsidP="00CA7622"/>
    <w:p w14:paraId="31A012EB" w14:textId="3B41E3C8" w:rsidR="00CA7622" w:rsidRPr="00DF1EE9" w:rsidRDefault="00CA7622" w:rsidP="00CA7622">
      <w:pPr>
        <w:pStyle w:val="Prrafodelista"/>
        <w:numPr>
          <w:ilvl w:val="0"/>
          <w:numId w:val="17"/>
        </w:numPr>
        <w:rPr>
          <w:b/>
          <w:bCs/>
        </w:rPr>
      </w:pPr>
      <w:r w:rsidRPr="00DF1EE9">
        <w:rPr>
          <w:b/>
          <w:bCs/>
        </w:rPr>
        <w:t>Mapa del sitio</w:t>
      </w:r>
    </w:p>
    <w:p w14:paraId="601CBD1A" w14:textId="69D0C6E0" w:rsidR="000F1E84" w:rsidRDefault="000F1E84" w:rsidP="00CA762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FCDA44" wp14:editId="37497838">
            <wp:extent cx="4301721" cy="2867814"/>
            <wp:effectExtent l="0" t="0" r="3810" b="8890"/>
            <wp:docPr id="19607252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721" cy="28678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29870" w14:textId="09B782AC" w:rsidR="00CA7622" w:rsidRPr="00CA7622" w:rsidRDefault="00CA7622" w:rsidP="00CA7622">
      <w:pPr>
        <w:rPr>
          <w:b/>
          <w:bCs/>
        </w:rPr>
      </w:pPr>
      <w:r w:rsidRPr="00CA7622">
        <w:rPr>
          <w:b/>
          <w:bCs/>
        </w:rPr>
        <w:t>Sistema de diseño</w:t>
      </w:r>
    </w:p>
    <w:p w14:paraId="6AE94C2A" w14:textId="77777777" w:rsidR="00DF1EE9" w:rsidRPr="00DF1EE9" w:rsidRDefault="00DF1EE9" w:rsidP="00DF1EE9">
      <w:r w:rsidRPr="00DF1EE9">
        <w:t>Componentes principales</w:t>
      </w:r>
    </w:p>
    <w:p w14:paraId="25151DC6" w14:textId="71B525F4" w:rsidR="006E4393" w:rsidRDefault="00DF1EE9" w:rsidP="006E4393">
      <w:pPr>
        <w:pStyle w:val="Prrafodelista"/>
        <w:numPr>
          <w:ilvl w:val="0"/>
          <w:numId w:val="31"/>
        </w:numPr>
      </w:pPr>
      <w:r w:rsidRPr="00DF1EE9">
        <w:t>Header fijo</w:t>
      </w:r>
    </w:p>
    <w:p w14:paraId="2318D998" w14:textId="16F936B9" w:rsidR="006E4393" w:rsidRDefault="00DF1EE9" w:rsidP="006E4393">
      <w:pPr>
        <w:pStyle w:val="Prrafodelista"/>
        <w:numPr>
          <w:ilvl w:val="0"/>
          <w:numId w:val="31"/>
        </w:numPr>
      </w:pPr>
      <w:r w:rsidRPr="00DF1EE9">
        <w:t>Menú responsive</w:t>
      </w:r>
    </w:p>
    <w:p w14:paraId="34A27164" w14:textId="77777777" w:rsidR="006E4393" w:rsidRDefault="00DF1EE9" w:rsidP="006E4393">
      <w:pPr>
        <w:pStyle w:val="Prrafodelista"/>
        <w:numPr>
          <w:ilvl w:val="0"/>
          <w:numId w:val="31"/>
        </w:numPr>
      </w:pPr>
      <w:proofErr w:type="spellStart"/>
      <w:r w:rsidRPr="00DF1EE9">
        <w:t>Cards</w:t>
      </w:r>
      <w:proofErr w:type="spellEnd"/>
      <w:r w:rsidRPr="00DF1EE9">
        <w:t xml:space="preserve"> informativas</w:t>
      </w:r>
    </w:p>
    <w:p w14:paraId="14C89145" w14:textId="77777777" w:rsidR="006E4393" w:rsidRDefault="00DF1EE9" w:rsidP="006E4393">
      <w:pPr>
        <w:pStyle w:val="Prrafodelista"/>
        <w:numPr>
          <w:ilvl w:val="0"/>
          <w:numId w:val="31"/>
        </w:numPr>
      </w:pPr>
      <w:r w:rsidRPr="00DF1EE9">
        <w:lastRenderedPageBreak/>
        <w:t>Footer</w:t>
      </w:r>
    </w:p>
    <w:p w14:paraId="62BCAA8D" w14:textId="77777777" w:rsidR="006E4393" w:rsidRDefault="00DF1EE9" w:rsidP="006E4393">
      <w:pPr>
        <w:pStyle w:val="Prrafodelista"/>
        <w:numPr>
          <w:ilvl w:val="0"/>
          <w:numId w:val="31"/>
        </w:numPr>
      </w:pPr>
      <w:proofErr w:type="spellStart"/>
      <w:r w:rsidRPr="00DF1EE9">
        <w:t>Grid</w:t>
      </w:r>
      <w:proofErr w:type="spellEnd"/>
      <w:r w:rsidRPr="00DF1EE9">
        <w:t xml:space="preserve"> adaptable</w:t>
      </w:r>
    </w:p>
    <w:p w14:paraId="32A249E2" w14:textId="77777777" w:rsidR="006E4393" w:rsidRDefault="00DF1EE9" w:rsidP="006E4393">
      <w:pPr>
        <w:pStyle w:val="Prrafodelista"/>
        <w:numPr>
          <w:ilvl w:val="0"/>
          <w:numId w:val="31"/>
        </w:numPr>
      </w:pPr>
      <w:r w:rsidRPr="00DF1EE9">
        <w:t>Botones</w:t>
      </w:r>
    </w:p>
    <w:p w14:paraId="4DCD2685" w14:textId="4D7DFE2C" w:rsidR="00DF1EE9" w:rsidRPr="00DF1EE9" w:rsidRDefault="00DF1EE9" w:rsidP="006E4393">
      <w:pPr>
        <w:pStyle w:val="Prrafodelista"/>
        <w:numPr>
          <w:ilvl w:val="0"/>
          <w:numId w:val="31"/>
        </w:numPr>
      </w:pPr>
      <w:r w:rsidRPr="00DF1EE9">
        <w:t>Secciones visuales</w:t>
      </w:r>
    </w:p>
    <w:p w14:paraId="524BAC42" w14:textId="77777777" w:rsidR="00DF1EE9" w:rsidRPr="00DF1EE9" w:rsidRDefault="00DF1EE9" w:rsidP="00DF1EE9">
      <w:pPr>
        <w:rPr>
          <w:b/>
          <w:bCs/>
        </w:rPr>
      </w:pPr>
      <w:r w:rsidRPr="00DF1EE9">
        <w:rPr>
          <w:b/>
          <w:bCs/>
        </w:rPr>
        <w:t>Elementos visuales</w:t>
      </w:r>
    </w:p>
    <w:p w14:paraId="75CC2B34" w14:textId="334B8292" w:rsidR="00DF1EE9" w:rsidRPr="00DF1EE9" w:rsidRDefault="00DF1EE9" w:rsidP="00DF1EE9">
      <w:pPr>
        <w:pStyle w:val="Prrafodelista"/>
        <w:numPr>
          <w:ilvl w:val="0"/>
          <w:numId w:val="30"/>
        </w:numPr>
      </w:pPr>
      <w:r w:rsidRPr="006E4393">
        <w:rPr>
          <w:u w:val="single"/>
        </w:rPr>
        <w:t>Logo</w:t>
      </w:r>
      <w:r>
        <w:t xml:space="preserve">: </w:t>
      </w:r>
      <w:proofErr w:type="spellStart"/>
      <w:r w:rsidRPr="00DF1EE9">
        <w:t>SkyAir</w:t>
      </w:r>
      <w:proofErr w:type="spellEnd"/>
      <w:r w:rsidRPr="00DF1EE9">
        <w:t xml:space="preserve"> </w:t>
      </w:r>
      <w:proofErr w:type="gramStart"/>
      <w:r w:rsidRPr="00DF1EE9">
        <w:t>Hub</w:t>
      </w:r>
      <w:proofErr w:type="gramEnd"/>
      <w:r w:rsidRPr="00DF1EE9">
        <w:t xml:space="preserve"> + Sky </w:t>
      </w:r>
      <w:proofErr w:type="spellStart"/>
      <w:r w:rsidRPr="00DF1EE9">
        <w:t>Consulting</w:t>
      </w:r>
      <w:proofErr w:type="spellEnd"/>
      <w:r w:rsidRPr="00DF1EE9">
        <w:t>.</w:t>
      </w:r>
    </w:p>
    <w:p w14:paraId="6084C73C" w14:textId="2A349677" w:rsidR="00DF1EE9" w:rsidRPr="00DF1EE9" w:rsidRDefault="00DF1EE9" w:rsidP="00DF1EE9">
      <w:pPr>
        <w:pStyle w:val="Prrafodelista"/>
        <w:numPr>
          <w:ilvl w:val="0"/>
          <w:numId w:val="30"/>
        </w:numPr>
      </w:pPr>
      <w:r w:rsidRPr="006E4393">
        <w:rPr>
          <w:u w:val="single"/>
        </w:rPr>
        <w:t>Iconografía</w:t>
      </w:r>
      <w:r>
        <w:t xml:space="preserve">: </w:t>
      </w:r>
      <w:r w:rsidRPr="00DF1EE9">
        <w:t>aviones</w:t>
      </w:r>
      <w:r>
        <w:t xml:space="preserve">, </w:t>
      </w:r>
      <w:r w:rsidRPr="00DF1EE9">
        <w:t>vuelos,</w:t>
      </w:r>
      <w:r>
        <w:t xml:space="preserve"> </w:t>
      </w:r>
      <w:r w:rsidRPr="00DF1EE9">
        <w:t>ubicación,</w:t>
      </w:r>
      <w:r>
        <w:t xml:space="preserve"> </w:t>
      </w:r>
      <w:r w:rsidRPr="00DF1EE9">
        <w:t>horarios,</w:t>
      </w:r>
      <w:r>
        <w:t xml:space="preserve"> </w:t>
      </w:r>
      <w:r w:rsidRPr="00DF1EE9">
        <w:t>accesibilidad</w:t>
      </w:r>
    </w:p>
    <w:p w14:paraId="63AB27BB" w14:textId="250514C3" w:rsidR="00DF1EE9" w:rsidRPr="006E4393" w:rsidRDefault="00DF1EE9" w:rsidP="00DF1EE9">
      <w:pPr>
        <w:pStyle w:val="Prrafodelista"/>
        <w:numPr>
          <w:ilvl w:val="0"/>
          <w:numId w:val="30"/>
        </w:numPr>
      </w:pPr>
      <w:r w:rsidRPr="006E4393">
        <w:rPr>
          <w:u w:val="single"/>
        </w:rPr>
        <w:t>Colores</w:t>
      </w:r>
      <w:r w:rsidR="006E4393">
        <w:t>: p</w:t>
      </w:r>
      <w:r w:rsidRPr="00DF1EE9">
        <w:t>aleta corporativa</w:t>
      </w:r>
      <w:r w:rsidR="006E4393">
        <w:t xml:space="preserve"> con distintos tonos de azul</w:t>
      </w:r>
      <w:r w:rsidRPr="00DF1EE9">
        <w:t>, blanco</w:t>
      </w:r>
      <w:r w:rsidR="006E4393">
        <w:t xml:space="preserve"> y</w:t>
      </w:r>
      <w:r w:rsidRPr="00DF1EE9">
        <w:t xml:space="preserve"> gris</w:t>
      </w:r>
    </w:p>
    <w:p w14:paraId="56E71FE5" w14:textId="77777777" w:rsidR="006E4393" w:rsidRDefault="00DF1EE9" w:rsidP="00DF1EE9">
      <w:pPr>
        <w:rPr>
          <w:b/>
          <w:bCs/>
        </w:rPr>
      </w:pPr>
      <w:r w:rsidRPr="00DF1EE9">
        <w:rPr>
          <w:b/>
          <w:bCs/>
        </w:rPr>
        <w:t>Tipografía</w:t>
      </w:r>
    </w:p>
    <w:p w14:paraId="5C14E4E2" w14:textId="18D463EC" w:rsidR="00CA7622" w:rsidRDefault="00DF1EE9" w:rsidP="006E4393">
      <w:pPr>
        <w:pStyle w:val="Prrafodelista"/>
        <w:numPr>
          <w:ilvl w:val="0"/>
          <w:numId w:val="30"/>
        </w:numPr>
      </w:pPr>
      <w:r w:rsidRPr="006E4393">
        <w:t>Segoe UI y Arial</w:t>
      </w:r>
    </w:p>
    <w:p w14:paraId="46265A15" w14:textId="77777777" w:rsidR="006E4393" w:rsidRPr="006E4393" w:rsidRDefault="006E4393" w:rsidP="006E4393"/>
    <w:p w14:paraId="289D923C" w14:textId="765B1227" w:rsidR="00CA7622" w:rsidRPr="00DF1EE9" w:rsidRDefault="00CA7622" w:rsidP="00DF1EE9">
      <w:pPr>
        <w:pStyle w:val="Prrafodelista"/>
        <w:numPr>
          <w:ilvl w:val="0"/>
          <w:numId w:val="17"/>
        </w:numPr>
        <w:rPr>
          <w:b/>
          <w:bCs/>
        </w:rPr>
      </w:pPr>
      <w:proofErr w:type="spellStart"/>
      <w:r w:rsidRPr="00DF1EE9">
        <w:rPr>
          <w:b/>
          <w:bCs/>
        </w:rPr>
        <w:t>Frameworks</w:t>
      </w:r>
      <w:proofErr w:type="spellEnd"/>
      <w:r w:rsidRPr="00DF1EE9">
        <w:rPr>
          <w:b/>
          <w:bCs/>
        </w:rPr>
        <w:t xml:space="preserve"> y tecnologías</w:t>
      </w:r>
    </w:p>
    <w:p w14:paraId="4EC3446C" w14:textId="77777777" w:rsidR="006E4393" w:rsidRPr="006E4393" w:rsidRDefault="00CA7622" w:rsidP="00CA7622">
      <w:pPr>
        <w:pStyle w:val="Prrafodelista"/>
        <w:numPr>
          <w:ilvl w:val="0"/>
          <w:numId w:val="30"/>
        </w:numPr>
        <w:rPr>
          <w:b/>
          <w:bCs/>
        </w:rPr>
      </w:pPr>
      <w:r w:rsidRPr="006E4393">
        <w:rPr>
          <w:b/>
          <w:bCs/>
        </w:rPr>
        <w:t>Bootstrap</w:t>
      </w:r>
      <w:r w:rsidR="006E4393" w:rsidRPr="006E4393">
        <w:t>:</w:t>
      </w:r>
      <w:r w:rsidR="006E4393">
        <w:t xml:space="preserve"> </w:t>
      </w:r>
      <w:r w:rsidRPr="00CA7622">
        <w:t>Utilizado para organización responsive y sistema de grillas</w:t>
      </w:r>
    </w:p>
    <w:p w14:paraId="607C9A1D" w14:textId="1AEF1E91" w:rsidR="006E4393" w:rsidRPr="006E4393" w:rsidRDefault="00CA7622" w:rsidP="00CA7622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 w:rsidRPr="006E4393">
        <w:rPr>
          <w:b/>
          <w:bCs/>
        </w:rPr>
        <w:t>React</w:t>
      </w:r>
      <w:proofErr w:type="spellEnd"/>
      <w:r w:rsidR="006E4393">
        <w:t xml:space="preserve">: </w:t>
      </w:r>
      <w:r w:rsidRPr="00CA7622">
        <w:t>Permite desarrollar componentes reutilizables e interactivos</w:t>
      </w:r>
    </w:p>
    <w:p w14:paraId="47F06FA0" w14:textId="17365888" w:rsidR="00CA7622" w:rsidRPr="006E4393" w:rsidRDefault="00CA7622" w:rsidP="00CA7622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 w:rsidRPr="006E4393">
        <w:rPr>
          <w:b/>
          <w:bCs/>
        </w:rPr>
        <w:t>Tailwind</w:t>
      </w:r>
      <w:proofErr w:type="spellEnd"/>
      <w:r w:rsidRPr="006E4393">
        <w:rPr>
          <w:b/>
          <w:bCs/>
        </w:rPr>
        <w:t xml:space="preserve"> CSS</w:t>
      </w:r>
      <w:r w:rsidR="006E4393">
        <w:t xml:space="preserve">: </w:t>
      </w:r>
      <w:r w:rsidRPr="00CA7622">
        <w:t>Facilita la creación rápida y consistente de estilos visuales</w:t>
      </w:r>
    </w:p>
    <w:p w14:paraId="19594C2D" w14:textId="38F3BF60" w:rsidR="006E4393" w:rsidRPr="006E4393" w:rsidRDefault="006E4393" w:rsidP="00CA7622">
      <w:pPr>
        <w:pStyle w:val="Prrafodelista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Figma</w:t>
      </w:r>
      <w:proofErr w:type="spellEnd"/>
      <w:r>
        <w:t>: Permite trabajo colaborativo y organización visual del proyecto</w:t>
      </w:r>
    </w:p>
    <w:p w14:paraId="2BA69DA9" w14:textId="632339B6" w:rsidR="006E4393" w:rsidRPr="006E4393" w:rsidRDefault="006E4393" w:rsidP="00CA7622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HTML</w:t>
      </w:r>
      <w:r>
        <w:t>: Lenguaje estándar para el desarrollo de la estructura de un sitio web</w:t>
      </w:r>
    </w:p>
    <w:p w14:paraId="337D13C5" w14:textId="23E2D786" w:rsidR="006E4393" w:rsidRPr="006E4393" w:rsidRDefault="006E4393" w:rsidP="00CA7622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CSS</w:t>
      </w:r>
      <w:r>
        <w:t>: Permite personalizar completamente el estilo del proyecto</w:t>
      </w:r>
    </w:p>
    <w:p w14:paraId="163EFE89" w14:textId="77777777" w:rsidR="000F1E84" w:rsidRDefault="000F1E84" w:rsidP="006E4393">
      <w:pPr>
        <w:rPr>
          <w:b/>
          <w:bCs/>
        </w:rPr>
      </w:pPr>
    </w:p>
    <w:p w14:paraId="0936F34D" w14:textId="683361E2" w:rsidR="006E4393" w:rsidRDefault="006E4393" w:rsidP="006E4393">
      <w:pPr>
        <w:rPr>
          <w:b/>
          <w:bCs/>
        </w:rPr>
      </w:pPr>
      <w:r w:rsidRPr="006E4393">
        <w:rPr>
          <w:b/>
          <w:bCs/>
        </w:rPr>
        <w:t>PARTE 2 – DESARROLLO INDIVIDUAL</w:t>
      </w:r>
    </w:p>
    <w:p w14:paraId="70F24D29" w14:textId="07F24901" w:rsidR="00D92CE5" w:rsidRPr="00D92CE5" w:rsidRDefault="00D92CE5" w:rsidP="006E4393">
      <w:r w:rsidRPr="00D92CE5">
        <w:t>Cada integrante del grupo deberá desarrollar una página individual correspondiente a un servicio de transporte que opere desde el Centro de Transporte</w:t>
      </w:r>
    </w:p>
    <w:p w14:paraId="0D0C3C86" w14:textId="77777777" w:rsidR="006E4393" w:rsidRPr="006E4393" w:rsidRDefault="006E4393" w:rsidP="006E4393">
      <w:pPr>
        <w:rPr>
          <w:b/>
          <w:bCs/>
        </w:rPr>
      </w:pPr>
      <w:r w:rsidRPr="006E4393">
        <w:rPr>
          <w:b/>
          <w:bCs/>
        </w:rPr>
        <w:t>Integrantes y aerolíneas asignadas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2348"/>
      </w:tblGrid>
      <w:tr w:rsidR="00D92CE5" w:rsidRPr="00D92CE5" w14:paraId="27AFF4BE" w14:textId="77777777" w:rsidTr="00D92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68BE1" w14:textId="77777777" w:rsidR="00D92CE5" w:rsidRPr="00D92CE5" w:rsidRDefault="00D92CE5" w:rsidP="00D92CE5">
            <w:pPr>
              <w:rPr>
                <w:b/>
                <w:bCs/>
              </w:rPr>
            </w:pPr>
            <w:r w:rsidRPr="00D92CE5">
              <w:rPr>
                <w:b/>
                <w:bCs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31410D82" w14:textId="77777777" w:rsidR="00D92CE5" w:rsidRPr="00D92CE5" w:rsidRDefault="00D92CE5" w:rsidP="00D92CE5">
            <w:pPr>
              <w:rPr>
                <w:b/>
                <w:bCs/>
              </w:rPr>
            </w:pPr>
            <w:r w:rsidRPr="00D92CE5">
              <w:rPr>
                <w:b/>
                <w:bCs/>
              </w:rPr>
              <w:t>Aerolínea</w:t>
            </w:r>
          </w:p>
        </w:tc>
      </w:tr>
      <w:tr w:rsidR="00D92CE5" w:rsidRPr="00D92CE5" w14:paraId="30DBE566" w14:textId="77777777" w:rsidTr="00D9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DF90" w14:textId="77777777" w:rsidR="00D92CE5" w:rsidRPr="00D92CE5" w:rsidRDefault="00D92CE5" w:rsidP="00D92CE5">
            <w:r w:rsidRPr="00D92CE5">
              <w:t>Valentin Cañiu</w:t>
            </w:r>
          </w:p>
        </w:tc>
        <w:tc>
          <w:tcPr>
            <w:tcW w:w="0" w:type="auto"/>
            <w:vAlign w:val="center"/>
            <w:hideMark/>
          </w:tcPr>
          <w:p w14:paraId="3429562E" w14:textId="77777777" w:rsidR="00D92CE5" w:rsidRPr="00D92CE5" w:rsidRDefault="00D92CE5" w:rsidP="00D92CE5">
            <w:r w:rsidRPr="00D92CE5">
              <w:t>Aerolíneas Argentinas</w:t>
            </w:r>
          </w:p>
        </w:tc>
      </w:tr>
      <w:tr w:rsidR="00D92CE5" w:rsidRPr="00D92CE5" w14:paraId="70E183B2" w14:textId="77777777" w:rsidTr="00D9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46DA" w14:textId="77777777" w:rsidR="00D92CE5" w:rsidRPr="00D92CE5" w:rsidRDefault="00D92CE5" w:rsidP="00D92CE5">
            <w:r w:rsidRPr="00D92CE5">
              <w:t>Lucía España</w:t>
            </w:r>
          </w:p>
        </w:tc>
        <w:tc>
          <w:tcPr>
            <w:tcW w:w="0" w:type="auto"/>
            <w:vAlign w:val="center"/>
            <w:hideMark/>
          </w:tcPr>
          <w:p w14:paraId="2F37205E" w14:textId="77777777" w:rsidR="00D92CE5" w:rsidRPr="00D92CE5" w:rsidRDefault="00D92CE5" w:rsidP="00D92CE5">
            <w:proofErr w:type="spellStart"/>
            <w:r w:rsidRPr="00D92CE5">
              <w:t>Flybondi</w:t>
            </w:r>
            <w:proofErr w:type="spellEnd"/>
          </w:p>
        </w:tc>
      </w:tr>
      <w:tr w:rsidR="00D92CE5" w:rsidRPr="00D92CE5" w14:paraId="2FBC1208" w14:textId="77777777" w:rsidTr="00D9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43CB" w14:textId="77777777" w:rsidR="00D92CE5" w:rsidRPr="00D92CE5" w:rsidRDefault="00D92CE5" w:rsidP="00D92CE5">
            <w:r w:rsidRPr="00D92CE5">
              <w:t xml:space="preserve">Lucca Di </w:t>
            </w:r>
            <w:proofErr w:type="spellStart"/>
            <w:r w:rsidRPr="00D92CE5">
              <w:t>lello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38D9A" w14:textId="77777777" w:rsidR="00D92CE5" w:rsidRPr="00D92CE5" w:rsidRDefault="00D92CE5" w:rsidP="00D92CE5">
            <w:proofErr w:type="spellStart"/>
            <w:r w:rsidRPr="00D92CE5">
              <w:t>JetSmart</w:t>
            </w:r>
            <w:proofErr w:type="spellEnd"/>
          </w:p>
        </w:tc>
      </w:tr>
      <w:tr w:rsidR="00D92CE5" w:rsidRPr="00D92CE5" w14:paraId="153F3D5D" w14:textId="77777777" w:rsidTr="00D9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8283" w14:textId="77777777" w:rsidR="00D92CE5" w:rsidRPr="00D92CE5" w:rsidRDefault="00D92CE5" w:rsidP="00D92CE5">
            <w:r w:rsidRPr="00D92CE5">
              <w:t>Francisco Watson</w:t>
            </w:r>
          </w:p>
        </w:tc>
        <w:tc>
          <w:tcPr>
            <w:tcW w:w="0" w:type="auto"/>
            <w:vAlign w:val="center"/>
            <w:hideMark/>
          </w:tcPr>
          <w:p w14:paraId="43F7D1FA" w14:textId="77777777" w:rsidR="00D92CE5" w:rsidRPr="00D92CE5" w:rsidRDefault="00D92CE5" w:rsidP="00D92CE5">
            <w:r w:rsidRPr="00D92CE5">
              <w:t>LATAM</w:t>
            </w:r>
          </w:p>
        </w:tc>
      </w:tr>
      <w:tr w:rsidR="00D92CE5" w:rsidRPr="00D92CE5" w14:paraId="59AF3717" w14:textId="77777777" w:rsidTr="00D9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CE96" w14:textId="77777777" w:rsidR="00D92CE5" w:rsidRPr="00D92CE5" w:rsidRDefault="00D92CE5" w:rsidP="00D92CE5">
            <w:r w:rsidRPr="00D92CE5">
              <w:t>Tobias Fernández Rousseaux</w:t>
            </w:r>
          </w:p>
        </w:tc>
        <w:tc>
          <w:tcPr>
            <w:tcW w:w="0" w:type="auto"/>
            <w:vAlign w:val="center"/>
            <w:hideMark/>
          </w:tcPr>
          <w:p w14:paraId="49FF1401" w14:textId="77777777" w:rsidR="00D92CE5" w:rsidRPr="00D92CE5" w:rsidRDefault="00D92CE5" w:rsidP="00D92CE5">
            <w:r w:rsidRPr="00D92CE5">
              <w:t>GOL</w:t>
            </w:r>
          </w:p>
        </w:tc>
      </w:tr>
    </w:tbl>
    <w:p w14:paraId="64B7621A" w14:textId="77777777" w:rsidR="00D92CE5" w:rsidRDefault="00D92CE5" w:rsidP="006E4393"/>
    <w:p w14:paraId="3A0D1563" w14:textId="6A3B7561" w:rsidR="006E4393" w:rsidRPr="00D92CE5" w:rsidRDefault="006E4393" w:rsidP="006E4393">
      <w:pPr>
        <w:rPr>
          <w:b/>
          <w:bCs/>
        </w:rPr>
      </w:pPr>
      <w:r w:rsidRPr="00D92CE5">
        <w:rPr>
          <w:b/>
          <w:bCs/>
        </w:rPr>
        <w:t>ESTRUCTURA DE LAS PÁGINAS INDIVIDUALES</w:t>
      </w:r>
    </w:p>
    <w:p w14:paraId="78149F57" w14:textId="3EDEFDC0" w:rsidR="006E4393" w:rsidRDefault="006E4393" w:rsidP="006E4393">
      <w:r>
        <w:t>Cada página individual deberá incluir:</w:t>
      </w:r>
    </w:p>
    <w:p w14:paraId="4A31CDA2" w14:textId="1F0B7E11" w:rsidR="006E4393" w:rsidRPr="00D92CE5" w:rsidRDefault="006E4393" w:rsidP="00D92CE5">
      <w:pPr>
        <w:pStyle w:val="Prrafodelista"/>
        <w:numPr>
          <w:ilvl w:val="0"/>
          <w:numId w:val="32"/>
        </w:numPr>
        <w:rPr>
          <w:b/>
          <w:bCs/>
        </w:rPr>
      </w:pPr>
      <w:r w:rsidRPr="00D92CE5">
        <w:rPr>
          <w:b/>
          <w:bCs/>
        </w:rPr>
        <w:t>Información del servicio</w:t>
      </w:r>
    </w:p>
    <w:p w14:paraId="2F3AF684" w14:textId="77777777" w:rsidR="00D92CE5" w:rsidRDefault="006E4393" w:rsidP="00D92CE5">
      <w:pPr>
        <w:pStyle w:val="Prrafodelista"/>
        <w:numPr>
          <w:ilvl w:val="0"/>
          <w:numId w:val="30"/>
        </w:numPr>
      </w:pPr>
      <w:r>
        <w:t>Nombre de la aerolínea</w:t>
      </w:r>
    </w:p>
    <w:p w14:paraId="2CFC226F" w14:textId="77777777" w:rsidR="00D92CE5" w:rsidRDefault="006E4393" w:rsidP="006E4393">
      <w:pPr>
        <w:pStyle w:val="Prrafodelista"/>
        <w:numPr>
          <w:ilvl w:val="0"/>
          <w:numId w:val="30"/>
        </w:numPr>
      </w:pPr>
      <w:r>
        <w:lastRenderedPageBreak/>
        <w:t>Descripción general</w:t>
      </w:r>
    </w:p>
    <w:p w14:paraId="3A24541B" w14:textId="2A2E2778" w:rsidR="00D92CE5" w:rsidRDefault="006E4393" w:rsidP="00D92CE5">
      <w:pPr>
        <w:pStyle w:val="Prrafodelista"/>
        <w:numPr>
          <w:ilvl w:val="0"/>
          <w:numId w:val="30"/>
        </w:numPr>
      </w:pPr>
      <w:r>
        <w:t>Destinos principales</w:t>
      </w:r>
    </w:p>
    <w:p w14:paraId="52EDD462" w14:textId="77777777" w:rsidR="00D92CE5" w:rsidRDefault="00D92CE5" w:rsidP="005061C5">
      <w:pPr>
        <w:pStyle w:val="Prrafodelista"/>
      </w:pPr>
    </w:p>
    <w:p w14:paraId="69C6D700" w14:textId="791962B8" w:rsidR="006E4393" w:rsidRPr="00D92CE5" w:rsidRDefault="006E4393" w:rsidP="00D92CE5">
      <w:pPr>
        <w:pStyle w:val="Prrafodelista"/>
        <w:numPr>
          <w:ilvl w:val="0"/>
          <w:numId w:val="32"/>
        </w:numPr>
        <w:rPr>
          <w:b/>
          <w:bCs/>
        </w:rPr>
      </w:pPr>
      <w:r w:rsidRPr="00D92CE5">
        <w:rPr>
          <w:b/>
          <w:bCs/>
        </w:rPr>
        <w:t>Paradas o estaciones</w:t>
      </w:r>
    </w:p>
    <w:p w14:paraId="195E9237" w14:textId="77777777" w:rsidR="00D92CE5" w:rsidRDefault="006E4393" w:rsidP="006E4393">
      <w:pPr>
        <w:pStyle w:val="Prrafodelista"/>
        <w:numPr>
          <w:ilvl w:val="0"/>
          <w:numId w:val="30"/>
        </w:numPr>
      </w:pPr>
      <w:r>
        <w:t>Aeropuertos principales</w:t>
      </w:r>
    </w:p>
    <w:p w14:paraId="00FC6239" w14:textId="77777777" w:rsidR="00D92CE5" w:rsidRDefault="006E4393" w:rsidP="006E4393">
      <w:pPr>
        <w:pStyle w:val="Prrafodelista"/>
        <w:numPr>
          <w:ilvl w:val="0"/>
          <w:numId w:val="30"/>
        </w:numPr>
      </w:pPr>
      <w:r>
        <w:t>Terminales</w:t>
      </w:r>
    </w:p>
    <w:p w14:paraId="7BFC36D1" w14:textId="798AA552" w:rsidR="00D92CE5" w:rsidRDefault="006E4393" w:rsidP="00D92CE5">
      <w:pPr>
        <w:pStyle w:val="Prrafodelista"/>
        <w:numPr>
          <w:ilvl w:val="0"/>
          <w:numId w:val="30"/>
        </w:numPr>
      </w:pPr>
      <w:r>
        <w:t>Información relevante de cada destino</w:t>
      </w:r>
    </w:p>
    <w:p w14:paraId="18BF95C7" w14:textId="77777777" w:rsidR="00D92CE5" w:rsidRDefault="00D92CE5" w:rsidP="00D92CE5">
      <w:pPr>
        <w:pStyle w:val="Prrafodelista"/>
      </w:pPr>
    </w:p>
    <w:p w14:paraId="79833631" w14:textId="5FBA5B42" w:rsidR="006E4393" w:rsidRPr="00D92CE5" w:rsidRDefault="006E4393" w:rsidP="00D92CE5">
      <w:pPr>
        <w:pStyle w:val="Prrafodelista"/>
        <w:numPr>
          <w:ilvl w:val="0"/>
          <w:numId w:val="32"/>
        </w:numPr>
        <w:rPr>
          <w:b/>
          <w:bCs/>
        </w:rPr>
      </w:pPr>
      <w:r w:rsidRPr="00D92CE5">
        <w:rPr>
          <w:b/>
          <w:bCs/>
        </w:rPr>
        <w:t>Mapa y ubicación</w:t>
      </w:r>
    </w:p>
    <w:p w14:paraId="451D178D" w14:textId="77777777" w:rsidR="00D92CE5" w:rsidRDefault="006E4393" w:rsidP="00D92CE5">
      <w:pPr>
        <w:pStyle w:val="Prrafodelista"/>
        <w:numPr>
          <w:ilvl w:val="0"/>
          <w:numId w:val="30"/>
        </w:numPr>
      </w:pPr>
      <w:r>
        <w:t>Mapa de destinos</w:t>
      </w:r>
    </w:p>
    <w:p w14:paraId="1542BFC2" w14:textId="77777777" w:rsidR="00D92CE5" w:rsidRDefault="006E4393" w:rsidP="006E4393">
      <w:pPr>
        <w:pStyle w:val="Prrafodelista"/>
        <w:numPr>
          <w:ilvl w:val="0"/>
          <w:numId w:val="30"/>
        </w:numPr>
      </w:pPr>
      <w:r>
        <w:t>Ubicación de aeropuertos</w:t>
      </w:r>
    </w:p>
    <w:p w14:paraId="445AC44A" w14:textId="565ECCA5" w:rsidR="00D92CE5" w:rsidRDefault="006E4393" w:rsidP="00D92CE5">
      <w:pPr>
        <w:pStyle w:val="Prrafodelista"/>
        <w:numPr>
          <w:ilvl w:val="0"/>
          <w:numId w:val="30"/>
        </w:numPr>
      </w:pPr>
      <w:r>
        <w:t>Recorridos principales</w:t>
      </w:r>
    </w:p>
    <w:p w14:paraId="0CCA1C0A" w14:textId="77777777" w:rsidR="00D92CE5" w:rsidRDefault="00D92CE5" w:rsidP="00D92CE5">
      <w:pPr>
        <w:pStyle w:val="Prrafodelista"/>
      </w:pPr>
    </w:p>
    <w:p w14:paraId="4E158FC9" w14:textId="48B4C382" w:rsidR="006E4393" w:rsidRPr="00D92CE5" w:rsidRDefault="006E4393" w:rsidP="00D92CE5">
      <w:pPr>
        <w:pStyle w:val="Prrafodelista"/>
        <w:numPr>
          <w:ilvl w:val="0"/>
          <w:numId w:val="32"/>
        </w:numPr>
        <w:rPr>
          <w:b/>
          <w:bCs/>
        </w:rPr>
      </w:pPr>
      <w:r w:rsidRPr="00D92CE5">
        <w:rPr>
          <w:b/>
          <w:bCs/>
        </w:rPr>
        <w:t>Horarios del servicio</w:t>
      </w:r>
    </w:p>
    <w:p w14:paraId="2D9F4E17" w14:textId="77777777" w:rsidR="00D92CE5" w:rsidRDefault="006E4393" w:rsidP="006E4393">
      <w:pPr>
        <w:pStyle w:val="Prrafodelista"/>
        <w:numPr>
          <w:ilvl w:val="0"/>
          <w:numId w:val="30"/>
        </w:numPr>
      </w:pPr>
      <w:r>
        <w:t>Tabla de horarios</w:t>
      </w:r>
    </w:p>
    <w:p w14:paraId="4256B29B" w14:textId="77777777" w:rsidR="00D92CE5" w:rsidRDefault="006E4393" w:rsidP="006E4393">
      <w:pPr>
        <w:pStyle w:val="Prrafodelista"/>
        <w:numPr>
          <w:ilvl w:val="0"/>
          <w:numId w:val="30"/>
        </w:numPr>
      </w:pPr>
      <w:r>
        <w:t>Frecuencia de vuelos</w:t>
      </w:r>
    </w:p>
    <w:p w14:paraId="35BBA595" w14:textId="16316696" w:rsidR="00D92CE5" w:rsidRDefault="006E4393" w:rsidP="00D92CE5">
      <w:pPr>
        <w:pStyle w:val="Prrafodelista"/>
        <w:numPr>
          <w:ilvl w:val="0"/>
          <w:numId w:val="30"/>
        </w:numPr>
      </w:pPr>
      <w:r>
        <w:t>Información de salidas y llegadas</w:t>
      </w:r>
    </w:p>
    <w:p w14:paraId="2EA1AC0F" w14:textId="77777777" w:rsidR="00D92CE5" w:rsidRDefault="00D92CE5" w:rsidP="00D92CE5">
      <w:pPr>
        <w:pStyle w:val="Prrafodelista"/>
      </w:pPr>
    </w:p>
    <w:p w14:paraId="69055F34" w14:textId="77777777" w:rsidR="00D92CE5" w:rsidRPr="00D92CE5" w:rsidRDefault="006E4393" w:rsidP="006E4393">
      <w:pPr>
        <w:pStyle w:val="Prrafodelista"/>
        <w:numPr>
          <w:ilvl w:val="0"/>
          <w:numId w:val="32"/>
        </w:numPr>
        <w:rPr>
          <w:b/>
          <w:bCs/>
        </w:rPr>
      </w:pPr>
      <w:r w:rsidRPr="00D92CE5">
        <w:rPr>
          <w:b/>
          <w:bCs/>
        </w:rPr>
        <w:t>Características de accesibilidad</w:t>
      </w:r>
    </w:p>
    <w:p w14:paraId="675F9C40" w14:textId="77777777" w:rsidR="00D92CE5" w:rsidRDefault="006E4393" w:rsidP="006E4393">
      <w:r>
        <w:t>Las páginas incluirán:</w:t>
      </w:r>
    </w:p>
    <w:p w14:paraId="22F371D8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R</w:t>
      </w:r>
      <w:r w:rsidR="006E4393">
        <w:t>ampas</w:t>
      </w:r>
      <w:r>
        <w:t xml:space="preserve"> para personas con discapacidad</w:t>
      </w:r>
    </w:p>
    <w:p w14:paraId="197CD85F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E</w:t>
      </w:r>
      <w:r w:rsidR="006E4393">
        <w:t>spacios adaptados</w:t>
      </w:r>
    </w:p>
    <w:p w14:paraId="4D1E7D58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N</w:t>
      </w:r>
      <w:r w:rsidR="006E4393">
        <w:t>avegación clara</w:t>
      </w:r>
    </w:p>
    <w:p w14:paraId="57F32CB0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C</w:t>
      </w:r>
      <w:r w:rsidR="006E4393">
        <w:t>ontraste adecuado</w:t>
      </w:r>
    </w:p>
    <w:p w14:paraId="61769A75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T</w:t>
      </w:r>
      <w:r w:rsidR="006E4393">
        <w:t>ipografía legible</w:t>
      </w:r>
    </w:p>
    <w:p w14:paraId="35B1CED0" w14:textId="01808AB3" w:rsidR="00D92CE5" w:rsidRDefault="00D92CE5" w:rsidP="00D92CE5">
      <w:pPr>
        <w:pStyle w:val="Prrafodelista"/>
        <w:numPr>
          <w:ilvl w:val="0"/>
          <w:numId w:val="30"/>
        </w:numPr>
      </w:pPr>
      <w:r>
        <w:t>I</w:t>
      </w:r>
      <w:r w:rsidR="006E4393">
        <w:t>nformación visual organizada</w:t>
      </w:r>
    </w:p>
    <w:p w14:paraId="5D5CAEFF" w14:textId="77777777" w:rsidR="005061C5" w:rsidRDefault="005061C5" w:rsidP="005061C5">
      <w:pPr>
        <w:pStyle w:val="Prrafodelista"/>
      </w:pPr>
    </w:p>
    <w:p w14:paraId="66C11D08" w14:textId="510E89A5" w:rsidR="006E4393" w:rsidRPr="00D92CE5" w:rsidRDefault="006E4393" w:rsidP="00D92CE5">
      <w:pPr>
        <w:pStyle w:val="Prrafodelista"/>
        <w:numPr>
          <w:ilvl w:val="0"/>
          <w:numId w:val="32"/>
        </w:numPr>
        <w:rPr>
          <w:b/>
          <w:bCs/>
        </w:rPr>
      </w:pPr>
      <w:r w:rsidRPr="00D92CE5">
        <w:rPr>
          <w:b/>
          <w:bCs/>
        </w:rPr>
        <w:t>Coherencia visual</w:t>
      </w:r>
    </w:p>
    <w:p w14:paraId="6A64B76A" w14:textId="77777777" w:rsidR="006E4393" w:rsidRDefault="006E4393" w:rsidP="006E4393">
      <w:r>
        <w:t>Todas las páginas individuales deberán respetar:</w:t>
      </w:r>
    </w:p>
    <w:p w14:paraId="2E90D0C0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L</w:t>
      </w:r>
      <w:r w:rsidR="006E4393">
        <w:t>a paleta de colores grupal</w:t>
      </w:r>
    </w:p>
    <w:p w14:paraId="50A294E2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L</w:t>
      </w:r>
      <w:r w:rsidR="006E4393">
        <w:t>a tipografía seleccionada</w:t>
      </w:r>
    </w:p>
    <w:p w14:paraId="2BABF316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E</w:t>
      </w:r>
      <w:r w:rsidR="006E4393">
        <w:t>l estilo visual general</w:t>
      </w:r>
    </w:p>
    <w:p w14:paraId="1E4577B8" w14:textId="30F6F7F9" w:rsidR="006E4393" w:rsidRDefault="00D92CE5" w:rsidP="006E4393">
      <w:pPr>
        <w:pStyle w:val="Prrafodelista"/>
        <w:numPr>
          <w:ilvl w:val="0"/>
          <w:numId w:val="30"/>
        </w:numPr>
      </w:pPr>
      <w:r>
        <w:t>L</w:t>
      </w:r>
      <w:r w:rsidR="006E4393">
        <w:t>a estructura responsive</w:t>
      </w:r>
    </w:p>
    <w:p w14:paraId="796C78D8" w14:textId="77777777" w:rsidR="00D92CE5" w:rsidRDefault="00D92CE5" w:rsidP="00D92CE5"/>
    <w:p w14:paraId="6A0E8D3B" w14:textId="77777777" w:rsidR="006E4393" w:rsidRPr="00D92CE5" w:rsidRDefault="006E4393" w:rsidP="006E4393">
      <w:pPr>
        <w:rPr>
          <w:b/>
          <w:bCs/>
        </w:rPr>
      </w:pPr>
      <w:r w:rsidRPr="00D92CE5">
        <w:rPr>
          <w:b/>
          <w:bCs/>
        </w:rPr>
        <w:t>ENTREGA FINAL</w:t>
      </w:r>
    </w:p>
    <w:p w14:paraId="4B4D03E6" w14:textId="77777777" w:rsidR="006E4393" w:rsidRPr="00D92CE5" w:rsidRDefault="006E4393" w:rsidP="006E4393">
      <w:pPr>
        <w:rPr>
          <w:b/>
          <w:bCs/>
        </w:rPr>
      </w:pPr>
      <w:r w:rsidRPr="00D92CE5">
        <w:rPr>
          <w:b/>
          <w:bCs/>
        </w:rPr>
        <w:t>Entrega grupal</w:t>
      </w:r>
    </w:p>
    <w:p w14:paraId="7BA16519" w14:textId="77777777" w:rsidR="00D92CE5" w:rsidRDefault="006E4393" w:rsidP="006E4393">
      <w:r>
        <w:t>El grupo entregará:</w:t>
      </w:r>
    </w:p>
    <w:p w14:paraId="7CD5ACFF" w14:textId="1DF4309A" w:rsidR="00D92CE5" w:rsidRDefault="00D92CE5" w:rsidP="006E4393">
      <w:pPr>
        <w:pStyle w:val="Prrafodelista"/>
        <w:numPr>
          <w:ilvl w:val="0"/>
          <w:numId w:val="30"/>
        </w:numPr>
      </w:pPr>
      <w:r>
        <w:t>C</w:t>
      </w:r>
      <w:r w:rsidR="006E4393">
        <w:t>arpeta de diseño</w:t>
      </w:r>
      <w:r>
        <w:t xml:space="preserve"> completa</w:t>
      </w:r>
    </w:p>
    <w:p w14:paraId="4DFD0534" w14:textId="77777777" w:rsidR="00D92CE5" w:rsidRDefault="00D92CE5" w:rsidP="006E4393">
      <w:pPr>
        <w:pStyle w:val="Prrafodelista"/>
        <w:numPr>
          <w:ilvl w:val="0"/>
          <w:numId w:val="30"/>
        </w:numPr>
      </w:pPr>
      <w:proofErr w:type="spellStart"/>
      <w:r>
        <w:t>W</w:t>
      </w:r>
      <w:r w:rsidR="006E4393">
        <w:t>ireframes</w:t>
      </w:r>
      <w:proofErr w:type="spellEnd"/>
      <w:r>
        <w:t xml:space="preserve"> y </w:t>
      </w:r>
      <w:r w:rsidR="006E4393">
        <w:t>prototipos</w:t>
      </w:r>
    </w:p>
    <w:p w14:paraId="26D73E22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Documento</w:t>
      </w:r>
      <w:r w:rsidR="006E4393">
        <w:t xml:space="preserve"> explicativo</w:t>
      </w:r>
      <w:r>
        <w:t xml:space="preserve"> del proyecto</w:t>
      </w:r>
    </w:p>
    <w:p w14:paraId="15B52062" w14:textId="77777777" w:rsidR="00D92CE5" w:rsidRDefault="00D92CE5" w:rsidP="006E4393">
      <w:pPr>
        <w:pStyle w:val="Prrafodelista"/>
        <w:numPr>
          <w:ilvl w:val="0"/>
          <w:numId w:val="30"/>
        </w:numPr>
      </w:pPr>
      <w:r>
        <w:t>I</w:t>
      </w:r>
      <w:r w:rsidR="006E4393">
        <w:t>nvestigación</w:t>
      </w:r>
      <w:r>
        <w:t xml:space="preserve"> sobre</w:t>
      </w:r>
      <w:r w:rsidR="006E4393">
        <w:t xml:space="preserve"> </w:t>
      </w:r>
      <w:proofErr w:type="spellStart"/>
      <w:r>
        <w:t>frameworks</w:t>
      </w:r>
      <w:proofErr w:type="spellEnd"/>
      <w:r>
        <w:t xml:space="preserve"> y tecnologías</w:t>
      </w:r>
    </w:p>
    <w:p w14:paraId="60F1332F" w14:textId="7F8D8485" w:rsidR="006E4393" w:rsidRDefault="00D92CE5" w:rsidP="006E4393">
      <w:pPr>
        <w:pStyle w:val="Prrafodelista"/>
        <w:numPr>
          <w:ilvl w:val="0"/>
          <w:numId w:val="30"/>
        </w:numPr>
      </w:pPr>
      <w:proofErr w:type="gramStart"/>
      <w:r>
        <w:lastRenderedPageBreak/>
        <w:t>L</w:t>
      </w:r>
      <w:r w:rsidR="006E4393">
        <w:t>ink</w:t>
      </w:r>
      <w:proofErr w:type="gramEnd"/>
      <w:r w:rsidR="006E4393">
        <w:t xml:space="preserve"> </w:t>
      </w:r>
      <w:r>
        <w:t>compartido de visualización</w:t>
      </w:r>
    </w:p>
    <w:p w14:paraId="64BAE0E6" w14:textId="77777777" w:rsidR="00D92CE5" w:rsidRDefault="00D92CE5" w:rsidP="00D92CE5">
      <w:r>
        <w:t>El documento deberá estar enlazado desde la página web de la consultora desarrollada por el grupo</w:t>
      </w:r>
    </w:p>
    <w:p w14:paraId="215A4329" w14:textId="77777777" w:rsidR="00D92CE5" w:rsidRDefault="00D92CE5" w:rsidP="00D92CE5">
      <w:r>
        <w:t>La entrega podrá realizarse en:</w:t>
      </w:r>
    </w:p>
    <w:p w14:paraId="0E25FAC7" w14:textId="77777777" w:rsidR="00D92CE5" w:rsidRDefault="00D92CE5" w:rsidP="00D92CE5">
      <w:pPr>
        <w:pStyle w:val="Prrafodelista"/>
        <w:numPr>
          <w:ilvl w:val="0"/>
          <w:numId w:val="30"/>
        </w:numPr>
      </w:pPr>
      <w:r>
        <w:t>PDF</w:t>
      </w:r>
    </w:p>
    <w:p w14:paraId="3D7FBF24" w14:textId="77777777" w:rsidR="00D92CE5" w:rsidRDefault="00D92CE5" w:rsidP="00D92CE5">
      <w:pPr>
        <w:pStyle w:val="Prrafodelista"/>
        <w:numPr>
          <w:ilvl w:val="0"/>
          <w:numId w:val="30"/>
        </w:numPr>
      </w:pPr>
      <w:r>
        <w:t>Documento digital exportado desde la herramienta utilizada</w:t>
      </w:r>
    </w:p>
    <w:p w14:paraId="436BDC58" w14:textId="21518731" w:rsidR="00D92CE5" w:rsidRDefault="00D92CE5" w:rsidP="00D92CE5">
      <w:r>
        <w:t>Además, deberá incluir:</w:t>
      </w:r>
    </w:p>
    <w:p w14:paraId="1BF0E9E6" w14:textId="79974868" w:rsidR="00D92CE5" w:rsidRDefault="00D92CE5" w:rsidP="00D92CE5">
      <w:pPr>
        <w:pStyle w:val="Prrafodelista"/>
        <w:numPr>
          <w:ilvl w:val="0"/>
          <w:numId w:val="33"/>
        </w:numPr>
      </w:pPr>
      <w:r>
        <w:t xml:space="preserve">Enlace al prototipo realizado en </w:t>
      </w:r>
      <w:proofErr w:type="spellStart"/>
      <w:r>
        <w:t>Figma</w:t>
      </w:r>
      <w:proofErr w:type="spellEnd"/>
      <w:r>
        <w:t xml:space="preserve"> o Stitch</w:t>
      </w:r>
    </w:p>
    <w:p w14:paraId="0449CC70" w14:textId="3BC1B5F8" w:rsidR="00D92CE5" w:rsidRDefault="00D92CE5" w:rsidP="00D92CE5">
      <w:pPr>
        <w:pStyle w:val="Prrafodelista"/>
        <w:numPr>
          <w:ilvl w:val="0"/>
          <w:numId w:val="33"/>
        </w:numPr>
      </w:pPr>
      <w:r>
        <w:t>Permisos de visualización habilitados</w:t>
      </w:r>
    </w:p>
    <w:p w14:paraId="7446EDB8" w14:textId="116EAC0F" w:rsidR="00D92CE5" w:rsidRDefault="00D92CE5" w:rsidP="00D92CE5">
      <w:pPr>
        <w:pStyle w:val="Prrafodelista"/>
        <w:numPr>
          <w:ilvl w:val="0"/>
          <w:numId w:val="33"/>
        </w:numPr>
      </w:pPr>
      <w:r>
        <w:t>Acceso funcional desde el sitio web grupal</w:t>
      </w:r>
    </w:p>
    <w:p w14:paraId="77673B36" w14:textId="77777777" w:rsidR="00D92CE5" w:rsidRDefault="00D92CE5" w:rsidP="006E4393"/>
    <w:p w14:paraId="30F819C7" w14:textId="601A98DD" w:rsidR="006E4393" w:rsidRPr="00D92CE5" w:rsidRDefault="006E4393" w:rsidP="006E4393">
      <w:pPr>
        <w:rPr>
          <w:b/>
          <w:bCs/>
        </w:rPr>
      </w:pPr>
      <w:r w:rsidRPr="00D92CE5">
        <w:rPr>
          <w:b/>
          <w:bCs/>
        </w:rPr>
        <w:t>Entrega individual</w:t>
      </w:r>
    </w:p>
    <w:p w14:paraId="4D7485A5" w14:textId="77777777" w:rsidR="00D92CE5" w:rsidRDefault="00D92CE5" w:rsidP="00D92CE5">
      <w:r>
        <w:t>Cada integrante deberá entregar:</w:t>
      </w:r>
    </w:p>
    <w:p w14:paraId="75DBF097" w14:textId="77777777" w:rsidR="00D92CE5" w:rsidRDefault="00D92CE5" w:rsidP="00D92CE5">
      <w:pPr>
        <w:pStyle w:val="Prrafodelista"/>
        <w:numPr>
          <w:ilvl w:val="0"/>
          <w:numId w:val="33"/>
        </w:numPr>
      </w:pPr>
      <w:r>
        <w:t>La página correspondiente al servicio de transporte asignado</w:t>
      </w:r>
    </w:p>
    <w:p w14:paraId="63314BD3" w14:textId="11A9B82F" w:rsidR="00D92CE5" w:rsidRDefault="00D92CE5" w:rsidP="00D92CE5">
      <w:pPr>
        <w:pStyle w:val="Prrafodelista"/>
        <w:numPr>
          <w:ilvl w:val="0"/>
          <w:numId w:val="33"/>
        </w:numPr>
      </w:pPr>
      <w:proofErr w:type="gramStart"/>
      <w:r>
        <w:t>Link</w:t>
      </w:r>
      <w:proofErr w:type="gramEnd"/>
      <w:r>
        <w:t xml:space="preserve"> de acceso dentro del proyecto grupal</w:t>
      </w:r>
    </w:p>
    <w:p w14:paraId="22C39307" w14:textId="77777777" w:rsidR="008E7A59" w:rsidRDefault="008E7A59" w:rsidP="008E7A59"/>
    <w:p w14:paraId="41E2044C" w14:textId="0E6477C2" w:rsidR="008E7A59" w:rsidRPr="008E7A59" w:rsidRDefault="008E7A59" w:rsidP="008E7A59">
      <w:pPr>
        <w:rPr>
          <w:b/>
          <w:bCs/>
        </w:rPr>
      </w:pPr>
      <w:r w:rsidRPr="008E7A59">
        <w:rPr>
          <w:b/>
          <w:bCs/>
        </w:rPr>
        <w:t>CRITERIOS DE EVALUACIÓN</w:t>
      </w:r>
    </w:p>
    <w:p w14:paraId="16CBB26D" w14:textId="77777777" w:rsidR="008E7A59" w:rsidRDefault="008E7A59" w:rsidP="008E7A59">
      <w:r>
        <w:t>Se evaluará:</w:t>
      </w:r>
    </w:p>
    <w:p w14:paraId="75F2483B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>Organización y presentación del proyecto</w:t>
      </w:r>
    </w:p>
    <w:p w14:paraId="5B055BBB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>Coherencia visual</w:t>
      </w:r>
    </w:p>
    <w:p w14:paraId="37106262" w14:textId="3CDBE5A2" w:rsidR="008E7A59" w:rsidRDefault="008E7A59" w:rsidP="008E7A59">
      <w:pPr>
        <w:pStyle w:val="Prrafodelista"/>
        <w:numPr>
          <w:ilvl w:val="0"/>
          <w:numId w:val="33"/>
        </w:numPr>
      </w:pPr>
      <w:r>
        <w:t>Calidad del diseño.</w:t>
      </w:r>
    </w:p>
    <w:p w14:paraId="76249645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>Justificación de las decisiones visuales</w:t>
      </w:r>
    </w:p>
    <w:p w14:paraId="694BC311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>Uso correcto de colores y tipografías</w:t>
      </w:r>
    </w:p>
    <w:p w14:paraId="3935B921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>Organización de la información</w:t>
      </w:r>
    </w:p>
    <w:p w14:paraId="48729DC0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>Aplicación de criterios de accesibilidad</w:t>
      </w:r>
    </w:p>
    <w:p w14:paraId="7558AD67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 xml:space="preserve">Investigación y pertinencia de </w:t>
      </w:r>
      <w:proofErr w:type="spellStart"/>
      <w:r>
        <w:t>frameworks</w:t>
      </w:r>
      <w:proofErr w:type="spellEnd"/>
      <w:r>
        <w:t xml:space="preserve"> seleccionados</w:t>
      </w:r>
    </w:p>
    <w:p w14:paraId="536E2367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>Uso adecuado de herramientas de prototipado</w:t>
      </w:r>
    </w:p>
    <w:p w14:paraId="0861310F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>Creatividad</w:t>
      </w:r>
    </w:p>
    <w:p w14:paraId="3B0BCF07" w14:textId="77777777" w:rsidR="008E7A59" w:rsidRDefault="008E7A59" w:rsidP="008E7A59">
      <w:pPr>
        <w:pStyle w:val="Prrafodelista"/>
        <w:numPr>
          <w:ilvl w:val="0"/>
          <w:numId w:val="33"/>
        </w:numPr>
      </w:pPr>
      <w:r>
        <w:t>Trabajo colaborativo</w:t>
      </w:r>
    </w:p>
    <w:p w14:paraId="73FEFCCE" w14:textId="4F1211E3" w:rsidR="00D92CE5" w:rsidRDefault="008E7A59" w:rsidP="008E7A59">
      <w:pPr>
        <w:pStyle w:val="Prrafodelista"/>
        <w:numPr>
          <w:ilvl w:val="0"/>
          <w:numId w:val="33"/>
        </w:numPr>
      </w:pPr>
      <w:r>
        <w:t>Claridad de navegación y experiencia de usuario</w:t>
      </w:r>
    </w:p>
    <w:sectPr w:rsidR="00D92CE5" w:rsidSect="00CA76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5B0"/>
    <w:multiLevelType w:val="hybridMultilevel"/>
    <w:tmpl w:val="82F8D4F2"/>
    <w:lvl w:ilvl="0" w:tplc="B07AD7F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54BF4"/>
    <w:multiLevelType w:val="hybridMultilevel"/>
    <w:tmpl w:val="31B8C74C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55D56"/>
    <w:multiLevelType w:val="multilevel"/>
    <w:tmpl w:val="F9E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815F0"/>
    <w:multiLevelType w:val="hybridMultilevel"/>
    <w:tmpl w:val="E8A0D4E4"/>
    <w:lvl w:ilvl="0" w:tplc="2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80E23"/>
    <w:multiLevelType w:val="hybridMultilevel"/>
    <w:tmpl w:val="343655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E2C04"/>
    <w:multiLevelType w:val="multilevel"/>
    <w:tmpl w:val="7F9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64827"/>
    <w:multiLevelType w:val="hybridMultilevel"/>
    <w:tmpl w:val="954AE760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A324F"/>
    <w:multiLevelType w:val="multilevel"/>
    <w:tmpl w:val="6A1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C7C89"/>
    <w:multiLevelType w:val="hybridMultilevel"/>
    <w:tmpl w:val="DD36D9AA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52A4B"/>
    <w:multiLevelType w:val="multilevel"/>
    <w:tmpl w:val="742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6131C"/>
    <w:multiLevelType w:val="hybridMultilevel"/>
    <w:tmpl w:val="BAE21778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767BD"/>
    <w:multiLevelType w:val="hybridMultilevel"/>
    <w:tmpl w:val="32BCE5B2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316B3"/>
    <w:multiLevelType w:val="multilevel"/>
    <w:tmpl w:val="2AF4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F7C3B"/>
    <w:multiLevelType w:val="hybridMultilevel"/>
    <w:tmpl w:val="51BE74C8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10718"/>
    <w:multiLevelType w:val="hybridMultilevel"/>
    <w:tmpl w:val="82B619EE"/>
    <w:lvl w:ilvl="0" w:tplc="B07AD7F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DF3E6E"/>
    <w:multiLevelType w:val="hybridMultilevel"/>
    <w:tmpl w:val="9E8CD7A4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5730D7"/>
    <w:multiLevelType w:val="multilevel"/>
    <w:tmpl w:val="DE9E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119F0"/>
    <w:multiLevelType w:val="hybridMultilevel"/>
    <w:tmpl w:val="852EDEC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BC03CB"/>
    <w:multiLevelType w:val="multilevel"/>
    <w:tmpl w:val="75FA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E7526"/>
    <w:multiLevelType w:val="multilevel"/>
    <w:tmpl w:val="F7E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80315"/>
    <w:multiLevelType w:val="multilevel"/>
    <w:tmpl w:val="DC9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A1D75"/>
    <w:multiLevelType w:val="multilevel"/>
    <w:tmpl w:val="B27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27F66"/>
    <w:multiLevelType w:val="multilevel"/>
    <w:tmpl w:val="88E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F18A8"/>
    <w:multiLevelType w:val="multilevel"/>
    <w:tmpl w:val="56DA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C2644"/>
    <w:multiLevelType w:val="hybridMultilevel"/>
    <w:tmpl w:val="5BA64CA8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2649F"/>
    <w:multiLevelType w:val="multilevel"/>
    <w:tmpl w:val="D74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E2FC5"/>
    <w:multiLevelType w:val="hybridMultilevel"/>
    <w:tmpl w:val="3D52FE7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30231"/>
    <w:multiLevelType w:val="hybridMultilevel"/>
    <w:tmpl w:val="A6D84BD0"/>
    <w:lvl w:ilvl="0" w:tplc="B07AD7F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2A02463"/>
    <w:multiLevelType w:val="multilevel"/>
    <w:tmpl w:val="5DE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E7571"/>
    <w:multiLevelType w:val="hybridMultilevel"/>
    <w:tmpl w:val="6C7C6932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0C2ED0"/>
    <w:multiLevelType w:val="hybridMultilevel"/>
    <w:tmpl w:val="61E87274"/>
    <w:lvl w:ilvl="0" w:tplc="B07AD7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7225DF"/>
    <w:multiLevelType w:val="multilevel"/>
    <w:tmpl w:val="478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84624"/>
    <w:multiLevelType w:val="multilevel"/>
    <w:tmpl w:val="2C9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117848">
    <w:abstractNumId w:val="9"/>
  </w:num>
  <w:num w:numId="2" w16cid:durableId="995837454">
    <w:abstractNumId w:val="21"/>
  </w:num>
  <w:num w:numId="3" w16cid:durableId="1293751607">
    <w:abstractNumId w:val="20"/>
  </w:num>
  <w:num w:numId="4" w16cid:durableId="443883459">
    <w:abstractNumId w:val="12"/>
  </w:num>
  <w:num w:numId="5" w16cid:durableId="1166282062">
    <w:abstractNumId w:val="18"/>
  </w:num>
  <w:num w:numId="6" w16cid:durableId="1237322360">
    <w:abstractNumId w:val="2"/>
  </w:num>
  <w:num w:numId="7" w16cid:durableId="1674452448">
    <w:abstractNumId w:val="16"/>
  </w:num>
  <w:num w:numId="8" w16cid:durableId="1940137933">
    <w:abstractNumId w:val="23"/>
  </w:num>
  <w:num w:numId="9" w16cid:durableId="407389758">
    <w:abstractNumId w:val="7"/>
  </w:num>
  <w:num w:numId="10" w16cid:durableId="422997615">
    <w:abstractNumId w:val="32"/>
  </w:num>
  <w:num w:numId="11" w16cid:durableId="44644114">
    <w:abstractNumId w:val="31"/>
  </w:num>
  <w:num w:numId="12" w16cid:durableId="209466409">
    <w:abstractNumId w:val="28"/>
  </w:num>
  <w:num w:numId="13" w16cid:durableId="546139896">
    <w:abstractNumId w:val="19"/>
  </w:num>
  <w:num w:numId="14" w16cid:durableId="175467253">
    <w:abstractNumId w:val="25"/>
  </w:num>
  <w:num w:numId="15" w16cid:durableId="2025980883">
    <w:abstractNumId w:val="5"/>
  </w:num>
  <w:num w:numId="16" w16cid:durableId="73481315">
    <w:abstractNumId w:val="22"/>
  </w:num>
  <w:num w:numId="17" w16cid:durableId="10568723">
    <w:abstractNumId w:val="17"/>
  </w:num>
  <w:num w:numId="18" w16cid:durableId="1248658850">
    <w:abstractNumId w:val="0"/>
  </w:num>
  <w:num w:numId="19" w16cid:durableId="586690930">
    <w:abstractNumId w:val="13"/>
  </w:num>
  <w:num w:numId="20" w16cid:durableId="974869436">
    <w:abstractNumId w:val="11"/>
  </w:num>
  <w:num w:numId="21" w16cid:durableId="2025353723">
    <w:abstractNumId w:val="1"/>
  </w:num>
  <w:num w:numId="22" w16cid:durableId="1117800799">
    <w:abstractNumId w:val="29"/>
  </w:num>
  <w:num w:numId="23" w16cid:durableId="1651597272">
    <w:abstractNumId w:val="14"/>
  </w:num>
  <w:num w:numId="24" w16cid:durableId="1460148621">
    <w:abstractNumId w:val="27"/>
  </w:num>
  <w:num w:numId="25" w16cid:durableId="160319742">
    <w:abstractNumId w:val="4"/>
  </w:num>
  <w:num w:numId="26" w16cid:durableId="1001394405">
    <w:abstractNumId w:val="15"/>
  </w:num>
  <w:num w:numId="27" w16cid:durableId="73937453">
    <w:abstractNumId w:val="6"/>
  </w:num>
  <w:num w:numId="28" w16cid:durableId="1491024679">
    <w:abstractNumId w:val="3"/>
  </w:num>
  <w:num w:numId="29" w16cid:durableId="1757440247">
    <w:abstractNumId w:val="10"/>
  </w:num>
  <w:num w:numId="30" w16cid:durableId="1037778648">
    <w:abstractNumId w:val="8"/>
  </w:num>
  <w:num w:numId="31" w16cid:durableId="928005887">
    <w:abstractNumId w:val="30"/>
  </w:num>
  <w:num w:numId="32" w16cid:durableId="1904872752">
    <w:abstractNumId w:val="26"/>
  </w:num>
  <w:num w:numId="33" w16cid:durableId="21073115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22"/>
    <w:rsid w:val="000F1E84"/>
    <w:rsid w:val="001C3650"/>
    <w:rsid w:val="002F195D"/>
    <w:rsid w:val="002F3451"/>
    <w:rsid w:val="003C4717"/>
    <w:rsid w:val="00452A8A"/>
    <w:rsid w:val="004A42BA"/>
    <w:rsid w:val="005061C5"/>
    <w:rsid w:val="006E4393"/>
    <w:rsid w:val="00763051"/>
    <w:rsid w:val="008E7A59"/>
    <w:rsid w:val="0096073F"/>
    <w:rsid w:val="0098705B"/>
    <w:rsid w:val="00A23AAF"/>
    <w:rsid w:val="00B912E0"/>
    <w:rsid w:val="00CA7622"/>
    <w:rsid w:val="00D92CE5"/>
    <w:rsid w:val="00DF1EE9"/>
    <w:rsid w:val="00EE0929"/>
    <w:rsid w:val="00FC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18E1D"/>
  <w15:chartTrackingRefBased/>
  <w15:docId w15:val="{9ADDB8AA-FF6A-4EE2-8B4E-F7710741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6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6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6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6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6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3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7</Pages>
  <Words>1317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CAÑIÚ CABA TIAGO VALENTÍN</dc:creator>
  <cp:keywords/>
  <dc:description/>
  <cp:lastModifiedBy>CAÑIÚ CABA TIAGO VALENTÍN</cp:lastModifiedBy>
  <cp:revision>7</cp:revision>
  <dcterms:created xsi:type="dcterms:W3CDTF">2026-05-22T16:36:00Z</dcterms:created>
  <dcterms:modified xsi:type="dcterms:W3CDTF">2026-05-22T23:57:00Z</dcterms:modified>
</cp:coreProperties>
</file>