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Maria Souza</w:t>
      </w:r>
    </w:p>
    <w:p>
      <w:r>
        <w:t xml:space="preserve">maria@example.com · (11) 98888-7777 · linkedin.com/in/mariasouza · Curitiba</w:t>
      </w:r>
    </w:p>
    <w:p>
      <w:pPr>
        <w:pStyle w:val="Heading2"/>
      </w:pPr>
      <w:r>
        <w:t xml:space="preserve">Resumo</w:t>
      </w:r>
    </w:p>
    <w:p>
      <w:r>
        <w:t xml:space="preserve">Analista de dados com 4 anos transformando relatórios em decisões.</w:t>
      </w:r>
    </w:p>
    <w:p>
      <w:pPr>
        <w:pStyle w:val="Heading2"/>
      </w:pPr>
      <w:r>
        <w:t xml:space="preserve">Experiência profissional</w:t>
      </w:r>
    </w:p>
    <w:p>
      <w:r>
        <w:t xml:space="preserve">Analista de Dados — Loja Certa (mar 2022 – atual)</w:t>
      </w:r>
    </w:p>
    <w:p>
      <w:pPr>
        <w:numPr>
          <w:ilvl w:val="0"/>
          <w:numId w:val="1"/>
        </w:numPr>
      </w:pPr>
      <w:r>
        <w:t xml:space="preserve">Automatizei 15 relatórios em Power BI, economizando 10 horas por semana</w:t>
      </w:r>
    </w:p>
    <w:p>
      <w:pPr>
        <w:numPr>
          <w:ilvl w:val="0"/>
          <w:numId w:val="1"/>
        </w:numPr>
      </w:pPr>
      <w:r>
        <w:t xml:space="preserve">Reduzi o churn em 12% com um modelo de propensão em Python</w:t>
      </w:r>
    </w:p>
    <w:p>
      <w:pPr>
        <w:pStyle w:val="Heading2"/>
      </w:pPr>
      <w:r>
        <w:t xml:space="preserve">Formação</w:t>
      </w:r>
    </w:p>
    <w:p>
      <w:r>
        <w:t xml:space="preserve">Bacharelado em Estatística, UFPR, 2021</w:t>
      </w:r>
    </w:p>
    <w:p>
      <w:pPr>
        <w:pStyle w:val="Heading2"/>
      </w:pPr>
      <w:r>
        <w:t xml:space="preserve">Habilidades</w:t>
      </w:r>
    </w:p>
    <w:p>
      <w:r>
        <w:t xml:space="preserve">SQL · Python · Power BI · Excel avançado · Inglês intermediário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