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95D73" w14:textId="77777777" w:rsidR="003C4820" w:rsidRPr="003D68EC" w:rsidRDefault="003C4820" w:rsidP="0043202A">
      <w:pPr>
        <w:pStyle w:val="SUPSITitolazione18"/>
        <w:jc w:val="left"/>
      </w:pPr>
    </w:p>
    <w:p w14:paraId="2B82E43D" w14:textId="78967471" w:rsidR="00852485" w:rsidRPr="00FE3234" w:rsidRDefault="00FE3234" w:rsidP="00852485">
      <w:pPr>
        <w:pStyle w:val="SUPSITitolazione18"/>
      </w:pPr>
      <w:r w:rsidRPr="00FE3234">
        <w:t>Abstract data for thesis catalogue</w:t>
      </w:r>
      <w:r w:rsidRPr="00FE3234">
        <w:br/>
      </w:r>
    </w:p>
    <w:tbl>
      <w:tblPr>
        <w:tblStyle w:val="TableGrid"/>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7235"/>
      </w:tblGrid>
      <w:tr w:rsidR="003F6E2A" w:rsidRPr="00177781" w14:paraId="493C83E5" w14:textId="77777777" w:rsidTr="0043202A">
        <w:tc>
          <w:tcPr>
            <w:tcW w:w="2541" w:type="dxa"/>
            <w:tcMar>
              <w:top w:w="170" w:type="dxa"/>
              <w:left w:w="57" w:type="dxa"/>
              <w:bottom w:w="170" w:type="dxa"/>
              <w:right w:w="57" w:type="dxa"/>
            </w:tcMar>
          </w:tcPr>
          <w:p w14:paraId="577ABB5F" w14:textId="6955E7D1" w:rsidR="003F6E2A" w:rsidRPr="00177781" w:rsidRDefault="00FE3234" w:rsidP="003F6E2A">
            <w:pPr>
              <w:rPr>
                <w:rFonts w:asciiTheme="majorHAnsi" w:hAnsiTheme="majorHAnsi"/>
                <w:b/>
                <w:lang w:val="it-CH"/>
              </w:rPr>
            </w:pPr>
            <w:r>
              <w:rPr>
                <w:rFonts w:asciiTheme="majorHAnsi" w:hAnsiTheme="majorHAnsi"/>
                <w:b/>
                <w:lang w:val="it-CH"/>
              </w:rPr>
              <w:t>Student</w:t>
            </w:r>
          </w:p>
        </w:tc>
        <w:tc>
          <w:tcPr>
            <w:tcW w:w="7235" w:type="dxa"/>
            <w:tcMar>
              <w:top w:w="170" w:type="dxa"/>
              <w:left w:w="57" w:type="dxa"/>
              <w:bottom w:w="170" w:type="dxa"/>
              <w:right w:w="57" w:type="dxa"/>
            </w:tcMar>
          </w:tcPr>
          <w:p w14:paraId="1A7302BB" w14:textId="77492679" w:rsidR="003F6E2A" w:rsidRPr="00177781" w:rsidRDefault="00A47972" w:rsidP="003F6E2A">
            <w:pPr>
              <w:rPr>
                <w:rFonts w:asciiTheme="majorHAnsi" w:hAnsiTheme="majorHAnsi"/>
              </w:rPr>
            </w:pPr>
            <w:r>
              <w:rPr>
                <w:rFonts w:asciiTheme="majorHAnsi" w:hAnsiTheme="majorHAnsi"/>
              </w:rPr>
              <w:t>Luca Lucchina</w:t>
            </w:r>
          </w:p>
        </w:tc>
      </w:tr>
      <w:tr w:rsidR="0043202A" w:rsidRPr="00177781" w14:paraId="074440FB" w14:textId="77777777" w:rsidTr="0043202A">
        <w:tc>
          <w:tcPr>
            <w:tcW w:w="2541" w:type="dxa"/>
            <w:tcMar>
              <w:top w:w="170" w:type="dxa"/>
              <w:left w:w="57" w:type="dxa"/>
              <w:bottom w:w="170" w:type="dxa"/>
              <w:right w:w="57" w:type="dxa"/>
            </w:tcMar>
          </w:tcPr>
          <w:p w14:paraId="2EBEDA40" w14:textId="5016B87B" w:rsidR="0043202A" w:rsidRPr="00177781" w:rsidRDefault="00FE3234" w:rsidP="009260C0">
            <w:pPr>
              <w:rPr>
                <w:rFonts w:asciiTheme="majorHAnsi" w:hAnsiTheme="majorHAnsi"/>
                <w:b/>
                <w:lang w:val="it-CH"/>
              </w:rPr>
            </w:pPr>
            <w:r>
              <w:rPr>
                <w:rFonts w:asciiTheme="majorHAnsi" w:hAnsiTheme="majorHAnsi"/>
                <w:b/>
                <w:lang w:val="it-CH"/>
              </w:rPr>
              <w:t>Supervisor(s)</w:t>
            </w:r>
          </w:p>
        </w:tc>
        <w:tc>
          <w:tcPr>
            <w:tcW w:w="7235" w:type="dxa"/>
            <w:tcMar>
              <w:top w:w="170" w:type="dxa"/>
              <w:left w:w="57" w:type="dxa"/>
              <w:bottom w:w="170" w:type="dxa"/>
              <w:right w:w="57" w:type="dxa"/>
            </w:tcMar>
          </w:tcPr>
          <w:p w14:paraId="6AC79FA4" w14:textId="6B64A376" w:rsidR="0043202A" w:rsidRPr="00177781" w:rsidRDefault="00A47972" w:rsidP="009260C0">
            <w:pPr>
              <w:rPr>
                <w:rFonts w:asciiTheme="majorHAnsi" w:hAnsiTheme="majorHAnsi"/>
              </w:rPr>
            </w:pPr>
            <w:r>
              <w:rPr>
                <w:rFonts w:asciiTheme="majorHAnsi" w:hAnsiTheme="majorHAnsi"/>
              </w:rPr>
              <w:t xml:space="preserve">Angelo Consoli </w:t>
            </w:r>
          </w:p>
        </w:tc>
      </w:tr>
      <w:tr w:rsidR="0043202A" w:rsidRPr="00177781" w14:paraId="24EEC901" w14:textId="77777777" w:rsidTr="009260C0">
        <w:tc>
          <w:tcPr>
            <w:tcW w:w="2541" w:type="dxa"/>
            <w:tcMar>
              <w:top w:w="170" w:type="dxa"/>
              <w:left w:w="57" w:type="dxa"/>
              <w:bottom w:w="170" w:type="dxa"/>
              <w:right w:w="57" w:type="dxa"/>
            </w:tcMar>
          </w:tcPr>
          <w:p w14:paraId="0321ACA4" w14:textId="03AFEAB2" w:rsidR="0043202A" w:rsidRPr="00177781" w:rsidRDefault="00FE3234" w:rsidP="009260C0">
            <w:pPr>
              <w:rPr>
                <w:rFonts w:asciiTheme="majorHAnsi" w:hAnsiTheme="majorHAnsi"/>
                <w:b/>
                <w:lang w:val="it-CH"/>
              </w:rPr>
            </w:pPr>
            <w:r>
              <w:rPr>
                <w:rFonts w:asciiTheme="majorHAnsi" w:hAnsiTheme="majorHAnsi"/>
                <w:b/>
                <w:lang w:val="it-CH"/>
              </w:rPr>
              <w:t xml:space="preserve">Company </w:t>
            </w:r>
            <w:r>
              <w:rPr>
                <w:rFonts w:asciiTheme="majorHAnsi" w:hAnsiTheme="majorHAnsi"/>
                <w:b/>
                <w:lang w:val="it-CH"/>
              </w:rPr>
              <w:br/>
              <w:t>(or Institute</w:t>
            </w:r>
            <w:r w:rsidR="0043202A">
              <w:rPr>
                <w:rFonts w:asciiTheme="majorHAnsi" w:hAnsiTheme="majorHAnsi"/>
                <w:b/>
                <w:lang w:val="it-CH"/>
              </w:rPr>
              <w:t>)</w:t>
            </w:r>
          </w:p>
        </w:tc>
        <w:tc>
          <w:tcPr>
            <w:tcW w:w="7235" w:type="dxa"/>
            <w:tcMar>
              <w:top w:w="170" w:type="dxa"/>
              <w:left w:w="57" w:type="dxa"/>
              <w:bottom w:w="170" w:type="dxa"/>
              <w:right w:w="57" w:type="dxa"/>
            </w:tcMar>
          </w:tcPr>
          <w:p w14:paraId="3DE8BEDC" w14:textId="77777777" w:rsidR="0043202A" w:rsidRPr="00177781" w:rsidRDefault="0043202A" w:rsidP="009260C0">
            <w:pPr>
              <w:rPr>
                <w:rFonts w:asciiTheme="majorHAnsi" w:hAnsiTheme="majorHAnsi"/>
              </w:rPr>
            </w:pPr>
          </w:p>
        </w:tc>
      </w:tr>
      <w:tr w:rsidR="003F6E2A" w:rsidRPr="00A47972" w14:paraId="5FA57142" w14:textId="77777777" w:rsidTr="0043202A">
        <w:tc>
          <w:tcPr>
            <w:tcW w:w="2541" w:type="dxa"/>
            <w:tcMar>
              <w:top w:w="170" w:type="dxa"/>
              <w:left w:w="57" w:type="dxa"/>
              <w:bottom w:w="170" w:type="dxa"/>
              <w:right w:w="57" w:type="dxa"/>
            </w:tcMar>
          </w:tcPr>
          <w:p w14:paraId="319CB85E" w14:textId="0750826C" w:rsidR="003F6E2A" w:rsidRPr="003F6E2A" w:rsidRDefault="00FE3234" w:rsidP="00267045">
            <w:pPr>
              <w:rPr>
                <w:b/>
                <w:lang w:val="it-CH"/>
              </w:rPr>
            </w:pPr>
            <w:r>
              <w:rPr>
                <w:b/>
                <w:lang w:val="it-CH"/>
              </w:rPr>
              <w:t>Title</w:t>
            </w:r>
          </w:p>
        </w:tc>
        <w:tc>
          <w:tcPr>
            <w:tcW w:w="7235" w:type="dxa"/>
            <w:tcMar>
              <w:top w:w="170" w:type="dxa"/>
              <w:left w:w="57" w:type="dxa"/>
              <w:bottom w:w="170" w:type="dxa"/>
              <w:right w:w="57" w:type="dxa"/>
            </w:tcMar>
          </w:tcPr>
          <w:p w14:paraId="6459AF42" w14:textId="6CF11637" w:rsidR="003F6E2A" w:rsidRPr="00A47972" w:rsidRDefault="00A47972" w:rsidP="003F6E2A">
            <w:pPr>
              <w:rPr>
                <w:lang w:val="en-US"/>
              </w:rPr>
            </w:pPr>
            <w:r w:rsidRPr="00A47972">
              <w:rPr>
                <w:lang w:val="en-US"/>
              </w:rPr>
              <w:t>Clustering and classification of cyberattacks</w:t>
            </w:r>
          </w:p>
        </w:tc>
      </w:tr>
      <w:tr w:rsidR="003F6E2A" w:rsidRPr="008F1291" w14:paraId="34195F38" w14:textId="77777777" w:rsidTr="0043202A">
        <w:tc>
          <w:tcPr>
            <w:tcW w:w="2541" w:type="dxa"/>
            <w:tcMar>
              <w:top w:w="170" w:type="dxa"/>
              <w:left w:w="57" w:type="dxa"/>
              <w:bottom w:w="170" w:type="dxa"/>
              <w:right w:w="57" w:type="dxa"/>
            </w:tcMar>
          </w:tcPr>
          <w:p w14:paraId="68F6DB99" w14:textId="4A7AE1FC" w:rsidR="003F6E2A" w:rsidRPr="00FE3234" w:rsidRDefault="003F6E2A" w:rsidP="003F6E2A">
            <w:pPr>
              <w:rPr>
                <w:b/>
                <w:lang w:val="en-US"/>
              </w:rPr>
            </w:pPr>
            <w:r w:rsidRPr="00FE3234">
              <w:rPr>
                <w:b/>
                <w:lang w:val="en-US"/>
              </w:rPr>
              <w:t>Abstract</w:t>
            </w:r>
            <w:r w:rsidR="00CA5FD0" w:rsidRPr="00FE3234">
              <w:rPr>
                <w:b/>
                <w:lang w:val="en-US"/>
              </w:rPr>
              <w:t xml:space="preserve"> </w:t>
            </w:r>
            <w:r w:rsidR="0043202A" w:rsidRPr="00FE3234">
              <w:rPr>
                <w:b/>
                <w:lang w:val="en-US"/>
              </w:rPr>
              <w:t xml:space="preserve">(max 500 </w:t>
            </w:r>
            <w:r w:rsidR="00FE3234" w:rsidRPr="00FE3234">
              <w:rPr>
                <w:b/>
                <w:lang w:val="en-US"/>
              </w:rPr>
              <w:t>characters</w:t>
            </w:r>
            <w:r w:rsidR="0043202A" w:rsidRPr="00FE3234">
              <w:rPr>
                <w:b/>
                <w:lang w:val="en-US"/>
              </w:rPr>
              <w:t xml:space="preserve">, </w:t>
            </w:r>
            <w:r w:rsidR="00FE3234" w:rsidRPr="00FE3234">
              <w:rPr>
                <w:b/>
                <w:lang w:val="en-US"/>
              </w:rPr>
              <w:t>spaces included</w:t>
            </w:r>
            <w:r w:rsidR="0043202A" w:rsidRPr="00FE3234">
              <w:rPr>
                <w:b/>
                <w:lang w:val="en-US"/>
              </w:rPr>
              <w:t>)</w:t>
            </w:r>
          </w:p>
        </w:tc>
        <w:tc>
          <w:tcPr>
            <w:tcW w:w="7235" w:type="dxa"/>
            <w:tcMar>
              <w:top w:w="170" w:type="dxa"/>
              <w:left w:w="57" w:type="dxa"/>
              <w:bottom w:w="170" w:type="dxa"/>
              <w:right w:w="57" w:type="dxa"/>
            </w:tcMar>
          </w:tcPr>
          <w:p w14:paraId="4F52BC94" w14:textId="1C932406" w:rsidR="00950F08" w:rsidRPr="00FE3234" w:rsidRDefault="008F1291" w:rsidP="00950F08">
            <w:pPr>
              <w:rPr>
                <w:rFonts w:ascii="Times New Roman" w:hAnsi="Times New Roman"/>
                <w:lang w:val="en-US"/>
              </w:rPr>
            </w:pPr>
            <w:r w:rsidRPr="00A47972">
              <w:rPr>
                <w:rFonts w:ascii="Times New Roman" w:hAnsi="Times New Roman"/>
                <w:lang w:val="en-US"/>
              </w:rPr>
              <w:t>Cyberattacks have grown highly sophisticated, disrupting systems across sectors. This project aimed to classify large sets of unlabelled attacks using payload features. Unsupervised methods failed due to weak cluster boundaries, motivating a semi-supervised approach with external labels, though uncertainty remained. By integrating payload, timing, geography, ASNs, and ports, we built a pseudo-labelling method to reliably isolate attacks and enable automated alerts.</w:t>
            </w:r>
          </w:p>
        </w:tc>
      </w:tr>
    </w:tbl>
    <w:p w14:paraId="210B6DC2" w14:textId="77777777" w:rsidR="003C4820" w:rsidRPr="00FE3234" w:rsidRDefault="003C4820" w:rsidP="003F6C7B">
      <w:pPr>
        <w:rPr>
          <w:rFonts w:ascii="Arial" w:hAnsi="Arial" w:cs="Arial"/>
          <w:sz w:val="20"/>
          <w:szCs w:val="20"/>
          <w:lang w:val="en-US"/>
        </w:rPr>
      </w:pPr>
    </w:p>
    <w:sectPr w:rsidR="003C4820" w:rsidRPr="00FE3234" w:rsidSect="00E9287F">
      <w:headerReference w:type="even" r:id="rId8"/>
      <w:headerReference w:type="default" r:id="rId9"/>
      <w:footerReference w:type="default" r:id="rId10"/>
      <w:headerReference w:type="first" r:id="rId11"/>
      <w:pgSz w:w="11900" w:h="16840" w:code="9"/>
      <w:pgMar w:top="1729" w:right="1134" w:bottom="1701" w:left="1134"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29DD6" w14:textId="77777777" w:rsidR="005F76C3" w:rsidRDefault="005F76C3">
      <w:r>
        <w:separator/>
      </w:r>
    </w:p>
  </w:endnote>
  <w:endnote w:type="continuationSeparator" w:id="0">
    <w:p w14:paraId="49C7E39C" w14:textId="77777777" w:rsidR="005F76C3" w:rsidRDefault="005F7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7829A" w14:textId="77777777" w:rsidR="00081E2A" w:rsidRPr="00095E2D" w:rsidRDefault="00081E2A" w:rsidP="00E9287F">
    <w:pPr>
      <w:pStyle w:val="SUPSITestoArial9"/>
      <w:tabs>
        <w:tab w:val="left" w:pos="2064"/>
      </w:tabs>
      <w:rPr>
        <w:sz w:val="16"/>
      </w:rPr>
    </w:pPr>
    <w:r w:rsidRPr="00095E2D">
      <w:rPr>
        <w:sz w:val="16"/>
      </w:rPr>
      <w:t xml:space="preserve">titolo </w:t>
    </w:r>
    <w:r w:rsidRPr="00095E2D">
      <w:rPr>
        <w:sz w:val="16"/>
      </w:rPr>
      <w:t xml:space="preserve">documento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19537" w14:textId="77777777" w:rsidR="005F76C3" w:rsidRDefault="005F76C3">
      <w:r>
        <w:separator/>
      </w:r>
    </w:p>
  </w:footnote>
  <w:footnote w:type="continuationSeparator" w:id="0">
    <w:p w14:paraId="57577169" w14:textId="77777777" w:rsidR="005F76C3" w:rsidRDefault="005F7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07353" w14:textId="77777777" w:rsidR="00081E2A" w:rsidRDefault="00081E2A" w:rsidP="00E928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D51B8E" w14:textId="77777777" w:rsidR="00081E2A" w:rsidRDefault="00081E2A" w:rsidP="00E9287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4BCE2" w14:textId="77777777" w:rsidR="00081E2A" w:rsidRDefault="00081E2A" w:rsidP="00E9287F">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CA5FD0">
      <w:rPr>
        <w:rFonts w:ascii="Arial" w:hAnsi="Arial" w:cs="Arial"/>
        <w:noProof/>
        <w:sz w:val="16"/>
        <w:szCs w:val="16"/>
      </w:rPr>
      <w:t>2</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CA5FD0">
      <w:rPr>
        <w:rFonts w:ascii="Arial" w:hAnsi="Arial" w:cs="Arial"/>
        <w:noProof/>
        <w:sz w:val="16"/>
        <w:szCs w:val="16"/>
      </w:rPr>
      <w:t>2</w:t>
    </w:r>
    <w:r w:rsidRPr="006E582B">
      <w:rPr>
        <w:rFonts w:ascii="Arial" w:hAnsi="Arial" w:cs="Arial"/>
        <w:sz w:val="16"/>
        <w:szCs w:val="16"/>
      </w:rPr>
      <w:fldChar w:fldCharType="end"/>
    </w:r>
  </w:p>
  <w:p w14:paraId="19FF2D27" w14:textId="77777777" w:rsidR="00081E2A" w:rsidRPr="00DF2158" w:rsidRDefault="00081E2A" w:rsidP="00E9287F">
    <w:pPr>
      <w:pStyle w:val="Header"/>
      <w:framePr w:wrap="around" w:vAnchor="text" w:hAnchor="margin" w:xAlign="right" w:y="1"/>
      <w:rPr>
        <w:rStyle w:val="PageNumber"/>
        <w:rFonts w:ascii="Arial" w:hAnsi="Arial"/>
        <w:sz w:val="16"/>
      </w:rPr>
    </w:pPr>
  </w:p>
  <w:p w14:paraId="6D73FF2A" w14:textId="77777777" w:rsidR="00081E2A" w:rsidRDefault="00081E2A" w:rsidP="00E9287F">
    <w:pPr>
      <w:pStyle w:val="Header"/>
      <w:ind w:right="360"/>
    </w:pPr>
  </w:p>
  <w:p w14:paraId="1610F1D6" w14:textId="77777777" w:rsidR="00081E2A" w:rsidRDefault="00081E2A">
    <w:r>
      <w:rPr>
        <w:noProof/>
        <w:lang w:val="en-US"/>
      </w:rPr>
      <w:drawing>
        <wp:anchor distT="0" distB="0" distL="114300" distR="114300" simplePos="0" relativeHeight="251657216" behindDoc="0" locked="1" layoutInCell="1" allowOverlap="1" wp14:anchorId="35AB8CC7" wp14:editId="11447148">
          <wp:simplePos x="0" y="0"/>
          <wp:positionH relativeFrom="page">
            <wp:posOffset>666115</wp:posOffset>
          </wp:positionH>
          <wp:positionV relativeFrom="page">
            <wp:posOffset>323850</wp:posOffset>
          </wp:positionV>
          <wp:extent cx="2641600" cy="162560"/>
          <wp:effectExtent l="19050" t="0" r="6350" b="0"/>
          <wp:wrapNone/>
          <wp:docPr id="5" name="Immagine 35" descr="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Pagina_2"/>
                  <pic:cNvPicPr>
                    <a:picLocks noChangeAspect="1" noChangeArrowheads="1"/>
                  </pic:cNvPicPr>
                </pic:nvPicPr>
                <pic:blipFill>
                  <a:blip r:embed="rId1"/>
                  <a:srcRect/>
                  <a:stretch>
                    <a:fillRect/>
                  </a:stretch>
                </pic:blipFill>
                <pic:spPr bwMode="auto">
                  <a:xfrm>
                    <a:off x="0" y="0"/>
                    <a:ext cx="2641600" cy="16256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E52A4" w14:textId="77777777" w:rsidR="00081E2A" w:rsidRDefault="00081E2A" w:rsidP="00E9287F">
    <w:pPr>
      <w:pStyle w:val="Header"/>
    </w:pPr>
    <w:r>
      <w:rPr>
        <w:noProof/>
        <w:lang w:val="en-US"/>
      </w:rPr>
      <w:drawing>
        <wp:anchor distT="0" distB="0" distL="114300" distR="114300" simplePos="0" relativeHeight="251659264" behindDoc="0" locked="1" layoutInCell="1" allowOverlap="1" wp14:anchorId="09BA9979" wp14:editId="569E60EA">
          <wp:simplePos x="0" y="0"/>
          <wp:positionH relativeFrom="page">
            <wp:posOffset>720090</wp:posOffset>
          </wp:positionH>
          <wp:positionV relativeFrom="page">
            <wp:posOffset>558165</wp:posOffset>
          </wp:positionV>
          <wp:extent cx="6123305" cy="1261745"/>
          <wp:effectExtent l="0" t="0" r="0" b="0"/>
          <wp:wrapSquare wrapText="bothSides"/>
          <wp:docPr id="6" name="Immagine 13" descr="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019064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9CE826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B4E98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362BE6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D9673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CF8525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38E62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8C0FE6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926EFD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1D833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28E9C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B916A7A"/>
    <w:multiLevelType w:val="hybridMultilevel"/>
    <w:tmpl w:val="1E0E40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544095506">
    <w:abstractNumId w:val="10"/>
  </w:num>
  <w:num w:numId="2" w16cid:durableId="922103299">
    <w:abstractNumId w:val="8"/>
  </w:num>
  <w:num w:numId="3" w16cid:durableId="187762680">
    <w:abstractNumId w:val="7"/>
  </w:num>
  <w:num w:numId="4" w16cid:durableId="390688829">
    <w:abstractNumId w:val="6"/>
  </w:num>
  <w:num w:numId="5" w16cid:durableId="970330021">
    <w:abstractNumId w:val="5"/>
  </w:num>
  <w:num w:numId="6" w16cid:durableId="577255642">
    <w:abstractNumId w:val="9"/>
  </w:num>
  <w:num w:numId="7" w16cid:durableId="475028629">
    <w:abstractNumId w:val="4"/>
  </w:num>
  <w:num w:numId="8" w16cid:durableId="1382902701">
    <w:abstractNumId w:val="3"/>
  </w:num>
  <w:num w:numId="9" w16cid:durableId="1083725262">
    <w:abstractNumId w:val="2"/>
  </w:num>
  <w:num w:numId="10" w16cid:durableId="147480885">
    <w:abstractNumId w:val="1"/>
  </w:num>
  <w:num w:numId="11" w16cid:durableId="369183892">
    <w:abstractNumId w:val="0"/>
  </w:num>
  <w:num w:numId="12" w16cid:durableId="1662154579">
    <w:abstractNumId w:val="28"/>
  </w:num>
  <w:num w:numId="13" w16cid:durableId="1647973493">
    <w:abstractNumId w:val="14"/>
  </w:num>
  <w:num w:numId="14" w16cid:durableId="1792355970">
    <w:abstractNumId w:val="11"/>
  </w:num>
  <w:num w:numId="15" w16cid:durableId="1677879152">
    <w:abstractNumId w:val="16"/>
  </w:num>
  <w:num w:numId="16" w16cid:durableId="315643490">
    <w:abstractNumId w:val="17"/>
  </w:num>
  <w:num w:numId="17" w16cid:durableId="2012684543">
    <w:abstractNumId w:val="26"/>
  </w:num>
  <w:num w:numId="18" w16cid:durableId="1960186113">
    <w:abstractNumId w:val="20"/>
  </w:num>
  <w:num w:numId="19" w16cid:durableId="222764023">
    <w:abstractNumId w:val="19"/>
  </w:num>
  <w:num w:numId="20" w16cid:durableId="1933319858">
    <w:abstractNumId w:val="25"/>
  </w:num>
  <w:num w:numId="21" w16cid:durableId="1774202633">
    <w:abstractNumId w:val="24"/>
  </w:num>
  <w:num w:numId="22" w16cid:durableId="1021855163">
    <w:abstractNumId w:val="31"/>
  </w:num>
  <w:num w:numId="23" w16cid:durableId="514852727">
    <w:abstractNumId w:val="18"/>
  </w:num>
  <w:num w:numId="24" w16cid:durableId="156381950">
    <w:abstractNumId w:val="27"/>
  </w:num>
  <w:num w:numId="25" w16cid:durableId="478426048">
    <w:abstractNumId w:val="15"/>
  </w:num>
  <w:num w:numId="26" w16cid:durableId="993222983">
    <w:abstractNumId w:val="23"/>
  </w:num>
  <w:num w:numId="27" w16cid:durableId="707336346">
    <w:abstractNumId w:val="21"/>
  </w:num>
  <w:num w:numId="28" w16cid:durableId="1959753454">
    <w:abstractNumId w:val="34"/>
  </w:num>
  <w:num w:numId="29" w16cid:durableId="1505129621">
    <w:abstractNumId w:val="30"/>
  </w:num>
  <w:num w:numId="30" w16cid:durableId="1677491180">
    <w:abstractNumId w:val="32"/>
  </w:num>
  <w:num w:numId="31" w16cid:durableId="1763721918">
    <w:abstractNumId w:val="22"/>
  </w:num>
  <w:num w:numId="32" w16cid:durableId="1998915946">
    <w:abstractNumId w:val="33"/>
  </w:num>
  <w:num w:numId="33" w16cid:durableId="1178274756">
    <w:abstractNumId w:val="29"/>
  </w:num>
  <w:num w:numId="34" w16cid:durableId="257717050">
    <w:abstractNumId w:val="12"/>
  </w:num>
  <w:num w:numId="35" w16cid:durableId="20217379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50" strokecolor="#4a7ebb">
      <v:stroke color="#4a7ebb" weight="1pt"/>
      <v:shadow on="t" opacity="22938f" offset="0"/>
      <v:textbox inset=",7.2pt,,7.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DEA"/>
    <w:rsid w:val="00011BAD"/>
    <w:rsid w:val="0007485A"/>
    <w:rsid w:val="00074DB6"/>
    <w:rsid w:val="00081E2A"/>
    <w:rsid w:val="000C3377"/>
    <w:rsid w:val="000D39F4"/>
    <w:rsid w:val="0013531E"/>
    <w:rsid w:val="00177781"/>
    <w:rsid w:val="0019524F"/>
    <w:rsid w:val="00267045"/>
    <w:rsid w:val="002B0184"/>
    <w:rsid w:val="002C59B2"/>
    <w:rsid w:val="002D667E"/>
    <w:rsid w:val="002F3F09"/>
    <w:rsid w:val="00307898"/>
    <w:rsid w:val="00324D06"/>
    <w:rsid w:val="0037500A"/>
    <w:rsid w:val="003C4820"/>
    <w:rsid w:val="003D68EC"/>
    <w:rsid w:val="003F6C7B"/>
    <w:rsid w:val="003F6E2A"/>
    <w:rsid w:val="00416D78"/>
    <w:rsid w:val="0043202A"/>
    <w:rsid w:val="0046694A"/>
    <w:rsid w:val="00471273"/>
    <w:rsid w:val="00482016"/>
    <w:rsid w:val="00562461"/>
    <w:rsid w:val="005B14F0"/>
    <w:rsid w:val="005B46BC"/>
    <w:rsid w:val="005F0600"/>
    <w:rsid w:val="005F76C3"/>
    <w:rsid w:val="00620BFE"/>
    <w:rsid w:val="00665555"/>
    <w:rsid w:val="00676339"/>
    <w:rsid w:val="00683582"/>
    <w:rsid w:val="006B29ED"/>
    <w:rsid w:val="006D04F7"/>
    <w:rsid w:val="006E5142"/>
    <w:rsid w:val="00757904"/>
    <w:rsid w:val="007642B6"/>
    <w:rsid w:val="00767735"/>
    <w:rsid w:val="00797E26"/>
    <w:rsid w:val="00820E9C"/>
    <w:rsid w:val="008328DC"/>
    <w:rsid w:val="00852485"/>
    <w:rsid w:val="008727CC"/>
    <w:rsid w:val="008E522E"/>
    <w:rsid w:val="008F1291"/>
    <w:rsid w:val="0090357F"/>
    <w:rsid w:val="00950F08"/>
    <w:rsid w:val="009D7B6B"/>
    <w:rsid w:val="009F293F"/>
    <w:rsid w:val="00A06DD2"/>
    <w:rsid w:val="00A31B35"/>
    <w:rsid w:val="00A36341"/>
    <w:rsid w:val="00A40975"/>
    <w:rsid w:val="00A47972"/>
    <w:rsid w:val="00A5681D"/>
    <w:rsid w:val="00B267E2"/>
    <w:rsid w:val="00BC2C30"/>
    <w:rsid w:val="00C32240"/>
    <w:rsid w:val="00CA5FD0"/>
    <w:rsid w:val="00CC7C4D"/>
    <w:rsid w:val="00CE3B4D"/>
    <w:rsid w:val="00DA5583"/>
    <w:rsid w:val="00DC7DEA"/>
    <w:rsid w:val="00E30825"/>
    <w:rsid w:val="00E6204F"/>
    <w:rsid w:val="00E9287F"/>
    <w:rsid w:val="00F10A31"/>
    <w:rsid w:val="00F77B3F"/>
    <w:rsid w:val="00FE3234"/>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rokecolor="#4a7ebb">
      <v:stroke color="#4a7ebb" weight="1pt"/>
      <v:shadow on="t" opacity="22938f" offset="0"/>
      <v:textbox inset=",7.2pt,,7.2pt"/>
    </o:shapedefaults>
    <o:shapelayout v:ext="edit">
      <o:idmap v:ext="edit" data="2"/>
    </o:shapelayout>
  </w:shapeDefaults>
  <w:decimalSymbol w:val="."/>
  <w:listSeparator w:val=","/>
  <w14:docId w14:val="2BAC88EA"/>
  <w15:docId w15:val="{1479CBD5-0B01-1D44-95AC-07A9C1119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75F4"/>
    <w:pPr>
      <w:spacing w:line="288" w:lineRule="auto"/>
    </w:pPr>
    <w:rPr>
      <w:sz w:val="24"/>
      <w:szCs w:val="24"/>
      <w:lang w:val="it-IT" w:eastAsia="en-US"/>
    </w:rPr>
  </w:style>
  <w:style w:type="paragraph" w:styleId="Heading1">
    <w:name w:val="heading 1"/>
    <w:aliases w:val="SUPSI"/>
    <w:basedOn w:val="Normal"/>
    <w:next w:val="Normal"/>
    <w:link w:val="Heading1Char"/>
    <w:autoRedefine/>
    <w:qFormat/>
    <w:rsid w:val="006C6069"/>
    <w:pPr>
      <w:keepNext/>
      <w:keepLines/>
      <w:spacing w:before="480"/>
      <w:outlineLvl w:val="0"/>
    </w:pPr>
    <w:rPr>
      <w:rFonts w:ascii="Arial" w:eastAsia="Times New Roman" w:hAnsi="Arial"/>
      <w:b/>
      <w:bCs/>
      <w:sz w:val="22"/>
      <w:szCs w:val="28"/>
    </w:rPr>
  </w:style>
  <w:style w:type="paragraph" w:styleId="Heading2">
    <w:name w:val="heading 2"/>
    <w:basedOn w:val="Normal"/>
    <w:next w:val="Normal"/>
    <w:qFormat/>
    <w:rsid w:val="00A55C1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55C1B"/>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76C23"/>
    <w:pPr>
      <w:tabs>
        <w:tab w:val="center" w:pos="4819"/>
        <w:tab w:val="right" w:pos="9638"/>
      </w:tabs>
    </w:pPr>
  </w:style>
  <w:style w:type="character" w:customStyle="1" w:styleId="HeaderChar">
    <w:name w:val="Header Char"/>
    <w:basedOn w:val="DefaultParagraphFont"/>
    <w:link w:val="Header"/>
    <w:uiPriority w:val="99"/>
    <w:semiHidden/>
    <w:rsid w:val="00976C23"/>
  </w:style>
  <w:style w:type="paragraph" w:styleId="Footer">
    <w:name w:val="footer"/>
    <w:basedOn w:val="Normal"/>
    <w:link w:val="FooterChar"/>
    <w:uiPriority w:val="99"/>
    <w:unhideWhenUsed/>
    <w:rsid w:val="00976C23"/>
    <w:pPr>
      <w:tabs>
        <w:tab w:val="center" w:pos="4819"/>
        <w:tab w:val="right" w:pos="9638"/>
      </w:tabs>
    </w:pPr>
  </w:style>
  <w:style w:type="character" w:customStyle="1" w:styleId="FooterChar">
    <w:name w:val="Footer Char"/>
    <w:basedOn w:val="DefaultParagraphFont"/>
    <w:link w:val="Footer"/>
    <w:uiPriority w:val="99"/>
    <w:rsid w:val="00976C23"/>
  </w:style>
  <w:style w:type="table" w:styleId="TableGrid">
    <w:name w:val="Table Grid"/>
    <w:basedOn w:val="TableNormal"/>
    <w:uiPriority w:val="59"/>
    <w:semiHidden/>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basedOn w:val="DefaultParagraphFont"/>
    <w:semiHidden/>
    <w:rsid w:val="00DF2158"/>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
    <w:next w:val="Normal"/>
    <w:autoRedefine/>
    <w:rsid w:val="00BD65A7"/>
    <w:pPr>
      <w:numPr>
        <w:numId w:val="27"/>
      </w:numPr>
    </w:pPr>
    <w:rPr>
      <w:rFonts w:ascii="Arial" w:hAnsi="Arial"/>
      <w:sz w:val="20"/>
      <w:lang w:val="en-US"/>
    </w:rPr>
  </w:style>
  <w:style w:type="character" w:customStyle="1" w:styleId="Heading1Char">
    <w:name w:val="Heading 1 Char"/>
    <w:aliases w:val="SUPSI Char"/>
    <w:basedOn w:val="DefaultParagraphFont"/>
    <w:link w:val="Heading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
    <w:link w:val="SUPSITestoArial10Char"/>
    <w:autoRedefine/>
    <w:qFormat/>
    <w:rsid w:val="00BD65A7"/>
    <w:pPr>
      <w:spacing w:line="276" w:lineRule="auto"/>
    </w:pPr>
    <w:rPr>
      <w:rFonts w:ascii="Arial" w:hAnsi="Arial"/>
      <w:sz w:val="20"/>
      <w:lang w:val="it-CH"/>
    </w:rPr>
  </w:style>
  <w:style w:type="character" w:customStyle="1" w:styleId="SUPSITestoArial10Char">
    <w:name w:val="SUPSI Testo Arial 10 Char"/>
    <w:basedOn w:val="DefaultParagraphFont"/>
    <w:link w:val="SUPSITestoArial10"/>
    <w:rsid w:val="00BD65A7"/>
    <w:rPr>
      <w:rFonts w:ascii="Arial" w:hAnsi="Arial"/>
      <w:szCs w:val="24"/>
      <w:lang w:val="it-CH"/>
    </w:rPr>
  </w:style>
  <w:style w:type="paragraph" w:customStyle="1" w:styleId="SUPSITestoArial9">
    <w:name w:val="SUPSI Testo Arial 9"/>
    <w:basedOn w:val="Normal"/>
    <w:link w:val="SUPSITestoArial9Char"/>
    <w:qFormat/>
    <w:rsid w:val="00BD65A7"/>
    <w:pPr>
      <w:ind w:left="25"/>
    </w:pPr>
    <w:rPr>
      <w:rFonts w:ascii="Arial" w:hAnsi="Arial" w:cs="Arial"/>
      <w:sz w:val="18"/>
      <w:szCs w:val="22"/>
    </w:rPr>
  </w:style>
  <w:style w:type="paragraph" w:customStyle="1" w:styleId="SUPSIElencopuntatoArial9">
    <w:name w:val="SUPSI Elenco puntato Arial 9"/>
    <w:basedOn w:val="Normal"/>
    <w:next w:val="Normal"/>
    <w:rsid w:val="00ED75F4"/>
    <w:pPr>
      <w:numPr>
        <w:numId w:val="30"/>
      </w:numPr>
    </w:pPr>
    <w:rPr>
      <w:rFonts w:ascii="Arial" w:hAnsi="Arial"/>
      <w:sz w:val="18"/>
    </w:rPr>
  </w:style>
  <w:style w:type="character" w:customStyle="1" w:styleId="SUPSITestoArial9Char">
    <w:name w:val="SUPSI Testo Arial 9 Char"/>
    <w:basedOn w:val="DefaultParagraphFont"/>
    <w:link w:val="SUPSITestoArial9"/>
    <w:rsid w:val="00BD65A7"/>
    <w:rPr>
      <w:rFonts w:ascii="Arial" w:hAnsi="Arial" w:cs="Arial"/>
      <w:sz w:val="18"/>
      <w:szCs w:val="22"/>
    </w:rPr>
  </w:style>
  <w:style w:type="paragraph" w:customStyle="1" w:styleId="SUPSIElencopuntatoArial11">
    <w:name w:val="SUPSI Elenco puntato Arial 11"/>
    <w:basedOn w:val="Normal"/>
    <w:next w:val="Normal"/>
    <w:autoRedefine/>
    <w:rsid w:val="00BD65A7"/>
    <w:pPr>
      <w:numPr>
        <w:numId w:val="31"/>
      </w:numPr>
    </w:pPr>
    <w:rPr>
      <w:rFonts w:ascii="Arial" w:hAnsi="Arial"/>
      <w:sz w:val="22"/>
    </w:rPr>
  </w:style>
  <w:style w:type="paragraph" w:customStyle="1" w:styleId="SUPSITestoArial11">
    <w:name w:val="SUPSI Testo Arial 11"/>
    <w:basedOn w:val="Normal"/>
    <w:next w:val="Normal"/>
    <w:autoRedefine/>
    <w:rsid w:val="003F6E2A"/>
    <w:pPr>
      <w:spacing w:after="120"/>
    </w:pPr>
    <w:rPr>
      <w:rFonts w:ascii="Arial" w:hAnsi="Arial"/>
      <w:sz w:val="22"/>
      <w:szCs w:val="22"/>
      <w:lang w:val="it-CH"/>
    </w:rPr>
  </w:style>
  <w:style w:type="paragraph" w:customStyle="1" w:styleId="SUPSITitolettoArialbold9">
    <w:name w:val="SUPSI Titoletto Arial bold 9"/>
    <w:basedOn w:val="Normal"/>
    <w:next w:val="Normal"/>
    <w:autoRedefine/>
    <w:rsid w:val="00BD65A7"/>
    <w:rPr>
      <w:rFonts w:ascii="Arial" w:hAnsi="Arial"/>
      <w:b/>
      <w:sz w:val="18"/>
      <w:lang w:val="en-US"/>
    </w:rPr>
  </w:style>
  <w:style w:type="paragraph" w:customStyle="1" w:styleId="SUPSITitolettoArialbold11">
    <w:name w:val="SUPSI Titoletto Arial bold 11"/>
    <w:basedOn w:val="Normal"/>
    <w:next w:val="Normal"/>
    <w:autoRedefine/>
    <w:rsid w:val="006D04F7"/>
    <w:pPr>
      <w:spacing w:before="480"/>
    </w:pPr>
    <w:rPr>
      <w:rFonts w:ascii="Arial" w:hAnsi="Arial"/>
      <w:b/>
      <w:sz w:val="28"/>
      <w:lang w:val="en-US"/>
    </w:rPr>
  </w:style>
  <w:style w:type="paragraph" w:customStyle="1" w:styleId="Style1">
    <w:name w:val="Style1"/>
    <w:basedOn w:val="Normal"/>
    <w:rsid w:val="00B14BAA"/>
    <w:pPr>
      <w:ind w:left="-142" w:right="-12" w:firstLine="142"/>
    </w:pPr>
    <w:rPr>
      <w:rFonts w:ascii="Arial Bold" w:hAnsi="Arial Bold"/>
      <w:b/>
      <w:sz w:val="28"/>
      <w:szCs w:val="14"/>
    </w:rPr>
  </w:style>
  <w:style w:type="paragraph" w:customStyle="1" w:styleId="SUPSITitolazione18">
    <w:name w:val="SUPSI Titolazione 18"/>
    <w:basedOn w:val="Normal"/>
    <w:autoRedefine/>
    <w:rsid w:val="00852485"/>
    <w:pPr>
      <w:jc w:val="center"/>
    </w:pPr>
    <w:rPr>
      <w:rFonts w:asciiTheme="majorHAnsi" w:hAnsiTheme="majorHAnsi"/>
      <w:b/>
      <w:noProof/>
      <w:lang w:val="en-US"/>
    </w:rPr>
  </w:style>
  <w:style w:type="paragraph" w:styleId="ListParagraph">
    <w:name w:val="List Paragraph"/>
    <w:basedOn w:val="Normal"/>
    <w:qFormat/>
    <w:rsid w:val="00683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425835">
      <w:bodyDiv w:val="1"/>
      <w:marLeft w:val="0"/>
      <w:marRight w:val="0"/>
      <w:marTop w:val="0"/>
      <w:marBottom w:val="0"/>
      <w:divBdr>
        <w:top w:val="none" w:sz="0" w:space="0" w:color="auto"/>
        <w:left w:val="none" w:sz="0" w:space="0" w:color="auto"/>
        <w:bottom w:val="none" w:sz="0" w:space="0" w:color="auto"/>
        <w:right w:val="none" w:sz="0" w:space="0" w:color="auto"/>
      </w:divBdr>
    </w:div>
    <w:div w:id="1040015988">
      <w:bodyDiv w:val="1"/>
      <w:marLeft w:val="0"/>
      <w:marRight w:val="0"/>
      <w:marTop w:val="0"/>
      <w:marBottom w:val="0"/>
      <w:divBdr>
        <w:top w:val="none" w:sz="0" w:space="0" w:color="auto"/>
        <w:left w:val="none" w:sz="0" w:space="0" w:color="auto"/>
        <w:bottom w:val="none" w:sz="0" w:space="0" w:color="auto"/>
        <w:right w:val="none" w:sz="0" w:space="0" w:color="auto"/>
      </w:divBdr>
    </w:div>
    <w:div w:id="15637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FDC4D-8A46-F84A-9D2E-416F68FFF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89</Words>
  <Characters>600</Characters>
  <Application>Microsoft Office Word</Application>
  <DocSecurity>0</DocSecurity>
  <Lines>37</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Servizi Informatici TI-EDU / USI-SUPSI</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saskia.zuccali</dc:creator>
  <cp:lastModifiedBy>Lucchina Luca</cp:lastModifiedBy>
  <cp:revision>21</cp:revision>
  <cp:lastPrinted>2012-02-15T09:46:00Z</cp:lastPrinted>
  <dcterms:created xsi:type="dcterms:W3CDTF">2018-11-26T14:52:00Z</dcterms:created>
  <dcterms:modified xsi:type="dcterms:W3CDTF">2025-08-22T08:13:00Z</dcterms:modified>
</cp:coreProperties>
</file>