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EE0087" w14:textId="1081B3DF" w:rsidR="001E2F51" w:rsidRDefault="001E2F51" w:rsidP="000B3890">
      <w:pPr>
        <w:pStyle w:val="Ttulo1"/>
      </w:pPr>
      <w:r>
        <w:t xml:space="preserve">Plan de estudio y </w:t>
      </w:r>
      <w:proofErr w:type="spellStart"/>
      <w:r>
        <w:t>construccion</w:t>
      </w:r>
      <w:proofErr w:type="spellEnd"/>
      <w:r>
        <w:t xml:space="preserve"> (Bootstrap)</w:t>
      </w:r>
    </w:p>
    <w:p w14:paraId="19C7F287" w14:textId="77777777" w:rsidR="001E2F51" w:rsidRDefault="001E2F51"/>
    <w:p w14:paraId="56E28DCA" w14:textId="616A1C00" w:rsidR="001E2F51" w:rsidRPr="000B3890" w:rsidRDefault="001E2F51" w:rsidP="000B3890">
      <w:pPr>
        <w:pStyle w:val="Subttulo"/>
        <w:rPr>
          <w:sz w:val="32"/>
          <w:szCs w:val="32"/>
        </w:rPr>
      </w:pPr>
      <w:r w:rsidRPr="000B3890">
        <w:rPr>
          <w:sz w:val="32"/>
          <w:szCs w:val="32"/>
        </w:rPr>
        <w:t xml:space="preserve">Fase 1 – Fundamentos y </w:t>
      </w:r>
      <w:proofErr w:type="spellStart"/>
      <w:r w:rsidRPr="000B3890">
        <w:rPr>
          <w:sz w:val="32"/>
          <w:szCs w:val="32"/>
        </w:rPr>
        <w:t>setup</w:t>
      </w:r>
      <w:proofErr w:type="spellEnd"/>
    </w:p>
    <w:p w14:paraId="0F52FD5D" w14:textId="3F5EDF04" w:rsidR="001E2F51" w:rsidRDefault="001E2F51" w:rsidP="001E2F51">
      <w:pPr>
        <w:pStyle w:val="Prrafodelista"/>
        <w:numPr>
          <w:ilvl w:val="0"/>
          <w:numId w:val="1"/>
        </w:numPr>
      </w:pPr>
      <w:r>
        <w:t>Instalar y cargar Bootstrap 5</w:t>
      </w:r>
    </w:p>
    <w:p w14:paraId="1D2F75C5" w14:textId="19261C03" w:rsidR="001E2F51" w:rsidRDefault="001E2F51" w:rsidP="001E2F51">
      <w:pPr>
        <w:pStyle w:val="Prrafodelista"/>
        <w:numPr>
          <w:ilvl w:val="1"/>
          <w:numId w:val="1"/>
        </w:numPr>
      </w:pPr>
      <w:r>
        <w:t xml:space="preserve">Sera instalarlo mediante NPM </w:t>
      </w:r>
    </w:p>
    <w:p w14:paraId="2AB7AFBD" w14:textId="59C0250C" w:rsidR="001E2F51" w:rsidRDefault="001E2F51" w:rsidP="001E2F51">
      <w:pPr>
        <w:pStyle w:val="Prrafodelista"/>
        <w:numPr>
          <w:ilvl w:val="1"/>
          <w:numId w:val="1"/>
        </w:numPr>
      </w:pPr>
      <w:r>
        <w:t xml:space="preserve">Activar Bootstrap </w:t>
      </w:r>
      <w:proofErr w:type="spellStart"/>
      <w:r>
        <w:t>Icons</w:t>
      </w:r>
      <w:proofErr w:type="spellEnd"/>
      <w:r>
        <w:t xml:space="preserve"> o Lucide</w:t>
      </w:r>
    </w:p>
    <w:p w14:paraId="1A0E5E87" w14:textId="55C23E13" w:rsidR="001E2F51" w:rsidRDefault="001E2F51" w:rsidP="001E2F51">
      <w:pPr>
        <w:pStyle w:val="Prrafodelista"/>
        <w:numPr>
          <w:ilvl w:val="0"/>
          <w:numId w:val="1"/>
        </w:numPr>
      </w:pPr>
      <w:r>
        <w:t xml:space="preserve">Definir mini </w:t>
      </w:r>
      <w:proofErr w:type="spellStart"/>
      <w:r>
        <w:t>design</w:t>
      </w:r>
      <w:proofErr w:type="spellEnd"/>
      <w:r>
        <w:t xml:space="preserve"> </w:t>
      </w:r>
      <w:proofErr w:type="spellStart"/>
      <w:r>
        <w:t>system</w:t>
      </w:r>
      <w:proofErr w:type="spellEnd"/>
      <w:r>
        <w:t xml:space="preserve"> </w:t>
      </w:r>
    </w:p>
    <w:p w14:paraId="464C2345" w14:textId="0A142A43" w:rsidR="001E2F51" w:rsidRDefault="001E2F51" w:rsidP="001E2F51">
      <w:pPr>
        <w:pStyle w:val="Prrafodelista"/>
        <w:numPr>
          <w:ilvl w:val="1"/>
          <w:numId w:val="1"/>
        </w:numPr>
      </w:pPr>
      <w:proofErr w:type="spellStart"/>
      <w:r>
        <w:t>Tipografia</w:t>
      </w:r>
      <w:proofErr w:type="spellEnd"/>
      <w:r>
        <w:t xml:space="preserve"> (1 </w:t>
      </w:r>
      <w:proofErr w:type="spellStart"/>
      <w:r>
        <w:t>display</w:t>
      </w:r>
      <w:proofErr w:type="spellEnd"/>
      <w:r>
        <w:t>, 1 texto), escala de colores, espaciados.</w:t>
      </w:r>
    </w:p>
    <w:p w14:paraId="75ACE296" w14:textId="7466B6EF" w:rsidR="001E2F51" w:rsidRDefault="001E2F51" w:rsidP="001E2F51">
      <w:pPr>
        <w:pStyle w:val="Prrafodelista"/>
        <w:numPr>
          <w:ilvl w:val="1"/>
          <w:numId w:val="1"/>
        </w:numPr>
      </w:pPr>
      <w:r>
        <w:t xml:space="preserve">Tokens </w:t>
      </w:r>
    </w:p>
    <w:p w14:paraId="60868AE8" w14:textId="135BD5EF" w:rsidR="000B3890" w:rsidRDefault="001E2F51" w:rsidP="000B3890">
      <w:pPr>
        <w:pStyle w:val="Prrafodelista"/>
        <w:numPr>
          <w:ilvl w:val="1"/>
          <w:numId w:val="1"/>
        </w:numPr>
      </w:pPr>
      <w:r>
        <w:t xml:space="preserve">Estado: </w:t>
      </w:r>
      <w:proofErr w:type="spellStart"/>
      <w:r>
        <w:t>loading</w:t>
      </w:r>
      <w:proofErr w:type="spellEnd"/>
      <w:r>
        <w:t xml:space="preserve">, </w:t>
      </w:r>
      <w:proofErr w:type="spellStart"/>
      <w:r>
        <w:t>empty</w:t>
      </w:r>
      <w:proofErr w:type="spellEnd"/>
      <w:r>
        <w:t>, error.</w:t>
      </w:r>
    </w:p>
    <w:p w14:paraId="1C57C4DF" w14:textId="5DEED724" w:rsidR="000B3890" w:rsidRDefault="000B3890" w:rsidP="000B3890">
      <w:pPr>
        <w:pStyle w:val="Prrafodelista"/>
        <w:numPr>
          <w:ilvl w:val="0"/>
          <w:numId w:val="1"/>
        </w:numPr>
      </w:pPr>
      <w:r>
        <w:t xml:space="preserve">Estructura de carpetas </w:t>
      </w:r>
    </w:p>
    <w:p w14:paraId="259C85A8" w14:textId="7BD83647" w:rsidR="000B3890" w:rsidRDefault="000B3890" w:rsidP="000B3890">
      <w:pPr>
        <w:ind w:left="720"/>
      </w:pPr>
      <w:r w:rsidRPr="000B3890">
        <w:drawing>
          <wp:inline distT="0" distB="0" distL="0" distR="0" wp14:anchorId="30A74E96" wp14:editId="5D470700">
            <wp:extent cx="5612130" cy="2012950"/>
            <wp:effectExtent l="0" t="0" r="7620" b="6350"/>
            <wp:docPr id="1257404887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7404887" name="Imagen 1" descr="Texto&#10;&#10;El contenido generado por IA puede ser incorrecto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01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97E8C1" w14:textId="77777777" w:rsidR="000B3890" w:rsidRDefault="000B3890" w:rsidP="000B3890">
      <w:pPr>
        <w:pStyle w:val="Ttulo1"/>
      </w:pPr>
    </w:p>
    <w:sectPr w:rsidR="000B389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7BC717E"/>
    <w:multiLevelType w:val="hybridMultilevel"/>
    <w:tmpl w:val="06344F76"/>
    <w:lvl w:ilvl="0" w:tplc="8BCEFA3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340A0019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327820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2F51"/>
    <w:rsid w:val="000B3890"/>
    <w:rsid w:val="001E2F51"/>
    <w:rsid w:val="003E7E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00930D"/>
  <w15:chartTrackingRefBased/>
  <w15:docId w15:val="{6429A83B-5F55-4866-BFE0-5311146D88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E2F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E2F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E2F5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E2F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E2F5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E2F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E2F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E2F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E2F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E2F5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E2F5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E2F5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E2F5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E2F5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E2F5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E2F5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E2F5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E2F5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E2F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E2F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E2F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E2F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E2F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E2F5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E2F5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E2F5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E2F5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E2F5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E2F5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49</Words>
  <Characters>275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Lucciano Prado</dc:creator>
  <cp:keywords/>
  <dc:description/>
  <cp:lastModifiedBy>Lucciano Prado</cp:lastModifiedBy>
  <cp:revision>1</cp:revision>
  <dcterms:created xsi:type="dcterms:W3CDTF">2025-10-11T17:18:00Z</dcterms:created>
  <dcterms:modified xsi:type="dcterms:W3CDTF">2025-10-11T17:34:00Z</dcterms:modified>
</cp:coreProperties>
</file>