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RAPORT PROJEKTU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563EB"/>
          <w:sz w:val="40"/>
          <w:szCs w:val="40"/>
        </w:rPr>
        <w:t xml:space="preserve">Press Accreditations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Analiza wykonana: 2026-05-25  |  Baza: commit f4449a1 (master)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2563EB" w:sz="12"/>
              <w:right w:val="single" w:color="2563EB" w:sz="1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Streszczenie wykonawcze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Press Accreditations to platforma SaaS do zarzadzania akredytacjami prasowymi na wydarzeniach. Pokrywa okolo 70% docelowego zakresu produktu. Kluczowe mocne strony: offline-first skaner QR (IndexedDB + sync queue), pełna integracja Supabase z 21 tabelami i 16 Edge Functions, integracja Stripe, system wysyłki zaproszen z kodami QR.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Szacowany czas do wersji produkcyjnej: ~45 roboczo-dni (9-10 tygodni) przy 1 doswiadczonym developerze.</w:t>
            </w:r>
          </w:p>
        </w:tc>
      </w:tr>
    </w:tbl>
    <w:p>
      <w:pPr>
        <w:spacing w:after="600" w:before="600"/>
      </w:pP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CZYM JEST PROJEKT TERAZ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Cel i przeznaczenie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Press Accreditations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to platforma SaaS do zarzadzania akredytacjami prasowymi na wydarzeniach. Rozwiazuje problem, który branza eventowa tradycyjnie obsługuje przez arkusze Excel i reczne listy: od momentu złozenia wniosku przez dziennikarza, przez zatwierdzenie, wysyłkę zaproszenia z kodem QR, az do check-inu na bramce — wszystko w jednym narzedziu, które działa tez offline.</w:t>
      </w:r>
    </w:p>
    <w:p>
      <w:pPr>
        <w:spacing w:after="60" w:before="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Docelowi użytkownicy: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Organizatorzy wydarzen (konferencje, festiwale, koncerty, kongresy) — rola organizer / admin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Moderatorzy/staff na bramkach — rola moderator / staff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Dziennikarze/goscie — ograniczony dostep przez publiczne formularze lub link goscia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Stos technologiczny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Warstwa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Technologia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18 + Vite 5 + TypeScript 5.5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Stylowanie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Tailwind CSS 3.4 + shadcn/ui (Radix UI)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Routing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Router 6 (lazy-loaded, code-split)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Serwer danych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(PostgreSQL + Auth + Storage + Edge Functions)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Stan serwera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TanStack Query 5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Formularze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Hook Form + Zod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Offline DB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Dexie 4 (IndexedDB wrapper)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Wykresy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Recharts 2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Animacje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Framer Motion 11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Platnosci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Stripe (Checkout + Customer Portal)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Resend (przez Supabase Edge Function)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QR scan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html5-qrcode + qrcode-generator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PDF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jsPDF + jspdf-autotable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CSV/Excel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PapaParse + własny eksporter Excel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Testy jednostkowe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Vitest + Testing Library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Testy e2e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Playwright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Sentry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PWA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vite-plugin-pwa + własny Service Worker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i18n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Własny moduł (PL/EN kompletne, 7 innych jezyków: stubs)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Vercel (frontend) + Supabase Cloud (backend)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Origin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Zbudowany z pomocą Lovable AI builder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1.3 Architektura i struktura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Projekt ma ~250 plików zródłowych, ~65 stron (lazy-loaded), 21 tabel w bazie danych, 16 Supabase Edge Functions i jest zbudowany na architekturze warstwowej: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pages/ — ~65 stron jako lazy-loaded page components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components/ — ~140 komponentów pogrupowanych domenowo (dashboard, guests, scanner, auth, home, etc.)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hooks/ — ~35 hooków podzielonych na domeny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services/ — warstwa dostepu do danych (Supabase, email, scanner)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lib/db/localDb.ts — Dexie schema (guests, scanQueue, eventManifest, syncMeta)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lib/sync/syncWorker — background sync kolejki skanów do Supabase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integrations/supabase/ — wygenerowane typy TypeScript (1559 linii), client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i18n/ — 9 sekcji tłumaczen (PL/EN kompletne, 7 jezyków: stubs)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routes/AppRoutes.tsx — ~60 tras, 3 poziomy ochrony RBAC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config/features.ts — 8 feature flagów z zmiennych srodowiskowych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Wzorzec offline-first skanera (kluczowy, unikalny):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Organizator pobiera manifest gosci (pełna lista) do IndexedDB przed wydarzeniem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Skaner działa całkowicie lokalnie: walidacja QR → LocalScanQueueEntry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Gdy wróci internet → syncWorker flush kolejki do Supabase przez process_qr_check_in (stored procedure)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Mechanizm idempotentny: duplikaty daja status duplicate, nie nadpisuja checked_in_at</w:t>
      </w:r>
    </w:p>
    <w:p>
      <w:pPr>
        <w:spacing w:after="120" w:before="12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Baza danych (21 tabel):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events, guests, accreditations, accreditation_requests, accreditation_types, profiles, user_roles, invitations, invitation_templates, email_queue, email_campaigns, media_registrations, media_documents, audit_logs, api_keys, webhook_subscriptions, chat_conversations, chat_messages, document_submissions, user_notifications, wristbands, zone_presence</w:t>
      </w:r>
    </w:p>
    <w:p>
      <w:pPr>
        <w:spacing w:after="80" w:before="8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16 Supabase Edge Functions: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auth, Stripe checkout/webhook, send-invitation-emails (Resend), ai-support-chat, face-recognition, gdpr-export, embed-register, landing-page-register, public-api, webhook-dispatcher, audit-logs, health-check, waitlist-manage, check-resource-alerts, check-subscription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1.4 Stan zaawansowania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Działa i jest podłaczone do prawdziwych danych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9"/>
        <w:gridCol w:w="2621"/>
      </w:tblGrid>
      <w:tr>
        <w:trPr>
          <w:tblHeader/>
        </w:trP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Moduł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Ukończenie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 (email/hasło, magic link, RBAC 6 ról)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Events CRUD (tworzenie, edycja, status live/zaplanowane)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Guests CRUD + import CSV/Excel + walidacja duplikatów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Scanner offline-first (Dexie + sync queue + stored procedure)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invitations (Resend, retry queue)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Accreditation request (publiczny formularz)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Stripe subscriptions (3 tiery, checkout, customer portal)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Trail (logi akcji per użytkownik)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GDPR export (Edge Function)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Keys + Webhook management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PWA (offline manifest, SW update detection, install prompt)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Publiczna strona akredytacji (/:slug)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67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Settings (email SMTP/Resend config, export, GDPR)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65%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Zbudowane, ale na mock danych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Moduł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Ticketing system (/ticketing)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Dane bilety z mockTickets, brak tabeli w DB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Notifications page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Całkowicie na mockNotifications + mockGuests + mockEvent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Cart / Orders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mockCartItems, mockOrders — brak prawdziwego e-commerce flow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Email Retry Queue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mockFailedEmails — hook nie odpytuje Supabase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UserManagement (Settings)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mockUsers = [] — pusta tablica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PressReleases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TODO: Replace with supabase query when table exists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EventDetails MOCK_ZONES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Strefy dostępu: hardcoded mock, tabela zone_presence nie podłączona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AIDashboard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Prawdopodobnie statyczny — nie weryfikowany</w:t>
            </w:r>
          </w:p>
        </w:tc>
      </w:tr>
      <w:tr>
        <w:tc>
          <w:tcPr>
            <w:tcW w:type="dxa" w:w="35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OrganizerDashboard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Stare komponenty (DatabaseSchema, ResourceMonitor) — do przebudowy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Za feature flagiem (domyslnie wyłaczone)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RFID scanner — Edge Function process_rfid_scan istnieje, UI RfidScanner.tsx jest, ale nie testowany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Face Recognition — Edge Function face-recognition jest, FaceRecognitionCheckIn.tsx jest, ale nigdy nie właczony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Blockchain Credentials — BlockchainCredentials.tsx istnieje, wyraznie aspiracyjny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Landing Page Builder — LandingPageBuilder.tsx (503 linie), dostepny przez flage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White Label — WhiteLabelSettings.tsx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Marketplace — EventMarketplace.tsx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Wristbands — WristbandManagement.tsx + tabela wristbands w DB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1.5 Jakosc kodu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Testy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 plików testów jednostkowych (Vitest): ProtectedRoute, useAuditLog, syncWorker, guestScannerService, localQrScanService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 plik e2e (Playwright): offline-first-sync.spec.ts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Pokrycie: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bardzo niskie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— testy dotykaja jedynie krytycznej sciezki skanera i sync workera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Dokumentacja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README.md — głównie Lovable boilerplate + deployment runbook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docs/deployment.md — dobry deployment checklist, jeden z lepiej udokumentowanych fragmentów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Brak Storybook, brak JSDoc poza kilkoma komentarzami blokowymi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Brak architektury decyzji (ADR)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Długi techniczne (P0-P2)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257 hardcoded klas Tailwind (text-gray-*, bg-green-*, bg-white itp.) — naruszaja system tokenów, zidentyfikowane w find-replace.md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Duplikaty komponentów: BulkGuestImport + EnhancedBulkGuestImport, InvitationGenerator + OptimizedInvitationGenerator + SmartInvitationSystem, DashboardGreeting + DashboardHero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i18n niepełne: de/ar/es/hi/ja/pt/ru/zh — kazdy plik ma ~48 linii (stubs), PL/EN sa pełne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OrganizerDashboard nie przebudowany wg mockupu (P1 z AUDIT.md)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planUsedPct = 68 — hardcoded w AppSidebar.tsx zamiast z useSubscription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src/index.css.bak — zostawiony plik backup w repo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Bezpieczenstwo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RBAC działa na poziomie Row-Level Security w Supabase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Edge Functions maja rate limiter i walidacje origin (ALLOWED_ORIGINS)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Keys szyfrowane przez Supabase Vault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Log dla akcji admin/organizer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Seria fixów bezpieczenstwa (commity f78dd9b → 45fa971) — swiadczy o swiadomosci problemu</w:t>
      </w:r>
    </w:p>
    <w:p>
      <w:pPr>
        <w:spacing w:after="400" w:before="400"/>
      </w:pP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CZYM PROJEKT MOZE SIE STAC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Naturalne kierunki wynikajace z architektury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A. Platforma akredytacyjna klasy enterprise (główna linia)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Projekt ma zreby pod produkt B2B SaaS. Nastepujace kroki wynikaja bezposrednio z tego, co juz jest zbudowane: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Multi-event dashboard (OrganizerDashboard z DashboardHero + LiveEventActivityCard) — podstawa pod zarzadzanie portfolio wydarzen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Strefy dostepu (tabela zone_presence + ZoneManagement.tsx) — kontrola kto ma wstep do której strefy (VIP, backstage, press pit)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RFID (Edge Function + UI gotowe) — upgrade z QR do RFID na wieksze wydarzenia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White label — odsprzedaz platformy innym agencjom eventowym pod ich brandem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Public API + webhooks — integracje z CRM, systemami mailing (Mailchimp, HubSpot), systemami biletowymi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B. Marketplace akredytacji (linia alternatywna)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AccreditationCategories + AccreditationEvents + publiczny formularz tworza szkielet portalu, gdzie dziennikarze sami przegladaja dostepne wydarzenia i składaja wnioski. To osobna wartosc biznesowa — platforma discovery dla mediów. Wymaga jednak inwestycji w UX po stronie goscia.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C. Platforma ticketingowa (ryzykowna linia)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Cart, Orders, Purchase, Ticketing istnieja ale sa na mock danych. To ogromny zakres (compliance, płatnosci per-bilet, zwroty) — sensowne tylko jesli jest strategicznie wazne. Bez tego modułu projekt jest spójny i skupiony.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Brakujace funkcje, które wydaja sie zaplanowane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306"/>
        <w:gridCol w:w="2246"/>
      </w:tblGrid>
      <w:tr>
        <w:trPr>
          <w:tblHeader/>
        </w:trP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Funkcja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Dowód w kodzie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Szacunek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Real-time activity feed na dashboardzie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LiveEventActivityCard.tsx props + Supabase realtime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2-3 dni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Podłączenie stref do zone_presence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Tabela + ZoneManagement.tsx + ZoneCard.tsx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3-5 dni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Press Releases z prawdziwą tabelą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// TODO: Replace with supabase query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2-3 dni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RFID aktywacja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Edge Function gotowa, flaga gotowa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1-2 dni (QA 2+ dni)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Notifications z prawdziwymi danymi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Tabela user_notifications gotowa, hook nie podpięty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2-3 dni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Email Retry Queue z Supabase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Tabela email_queue gotowa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1-2 dni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AISuggestionCard z regułami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Komponent gotowy, brak logiki heurystyk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3-5 dni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 usage z useSubscription</w:t>
            </w:r>
          </w:p>
        </w:tc>
        <w:tc>
          <w:tcPr>
            <w:tcW w:type="dxa" w:w="4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planUsedPct = 68 w Sidebarze</w:t>
            </w:r>
          </w:p>
        </w:tc>
        <w:tc>
          <w:tcPr>
            <w:tcW w:type="dxa" w:w="2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 dnia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Mozliwosci rozszerzenia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 Realtime — LiveEventActivityCard jest gotowy na feed w czasie rzeczywistym. Wystarczy supabase.channel() subscription na tabele scan_queue lub bezposrednio na guests (event UPDATE na checked_in_at)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Push notifications — usePushNotifications.ts i NotificationScheduler.tsx istnieja. Brak tylko VAPID key + service worker handler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Multi-tenant / White Label — WhiteLabelSettings.tsx + useFeatureAccess.ts tworza framework. Potrzeba: persystencja ustawien per-org w Supabase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Blockchain credentials — BlockchainCredentials.tsx istnieje, ale to czysto aspiracyjny komponent bez zadnej logiki. Dopiero od zera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Fraud Detection — AIFraudDetection.tsx + Edge Function face-recognition. Realnie: wymaga integracji z zewnetrznym dostawca CV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 app — Architektura (React + PWA) pozwala na React Native (Expo) reuzywajac logiki hooków i serwisów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2.4 Wizja docelowa — dojrzały produkt</w:t>
      </w:r>
    </w:p>
    <w:p>
      <w:pPr>
        <w:spacing w:after="100" w:before="100" w:line="276"/>
        <w:jc w:val="left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Press Accreditations v1.0 produkcyjne to platforma, w której: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Organizator tworzy wydarzenie, definiuje strefy i typy akredytacji (foto, video, text, broadcast)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wysyła link do portalu akredytacyjnego, dziennikarze skladaja wnioski z dokumentami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Moderator zatwierdza w dashboardzie, system automatycznie generuje QR + ewentualnie RFID badge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 dniu wydarzenia: skaner offline-first na telefonie, automatyczna sync, live dashboard z frekwencja per strefe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 wydarzeniu: raport PDF ze statystykami frekwencji, eksport do CRM organizatora</w:t>
      </w:r>
    </w:p>
    <w:p>
      <w:pPr>
        <w:spacing w:after="80" w:before="8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Obecny projekt pokrywa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~70% tej wizji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. Brakuje: prawdziwego flow stref, pełnego portalu dla dziennikarzy, stabilnego modułu notyfikacji.</w:t>
      </w:r>
    </w:p>
    <w:p>
      <w:pPr>
        <w:spacing w:after="400" w:before="400"/>
      </w:pP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SZACOWANY CZAS ROZWOJU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Założenia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 doswiadczony developer full-stack (React + TypeScript + Supabase)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Nie liczymy czasu na: design (UI jest), infrastrukture (Vercel + Supabase juz działaja)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"Gotowy do produkcji" = feature-complete + testy pokrywajace happy paths + QA na prawdziwym urzadzeniu mobilnym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Szacunki w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roboczo-dniach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(1 RD ≈ 6h efektywnej pracy)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Etap 0 — Porzadki (Quick Wins)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Cel: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Czyste repo, zero tech-debt blokerów, pełna zgodnosc z design systemem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1123"/>
        <w:gridCol w:w="1872"/>
      </w:tblGrid>
      <w:tr>
        <w:trPr>
          <w:tblHeader/>
        </w:trPr>
        <w:tc>
          <w:tcPr>
            <w:tcW w:type="dxa" w:w="63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Zadanie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RD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Priorytet</w:t>
            </w:r>
          </w:p>
        </w:tc>
      </w:tr>
      <w:tr>
        <w:tc>
          <w:tcPr>
            <w:tcW w:type="dxa" w:w="63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Find-replace 257 hardcoded kolorów (z find-replace.md)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3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Rebuild OrganizerDashboard z DashboardHero + LiveEventActivityCard + AISuggestionCard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3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Usun src/index.css.bak + stary tailwind.config.ts.bak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3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Podłacz planUsedPct z useSubscription w Sidebarze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3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Usun duplikaty komponentów (EnhancedBulk vs Bulk, Smart/Optimized invitation)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3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Uzupełnij brakujace i18n klucze w PL (skanowanie przez useI18n)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Łacznie: ~7 RD (~1.5 tygodnia)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3.3 Etap 1 — Zamkniecie Core Loop (MVP prasowe)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Cel: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Kazdy krok przepływu prasowego działa end-to-end z prawdziwymi danymi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749"/>
        <w:gridCol w:w="2995"/>
      </w:tblGrid>
      <w:tr>
        <w:trPr>
          <w:tblHeader/>
        </w:trP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Zadanie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RD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Press Releases — podłaczyc do Supabase (tabela moze wymagac migracji)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TODO w kodzie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 — zastapic mock danymi z user_notifications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gotowa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Retry Queue — podłaczyc do tabeli email_queue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1.5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gotowa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Strefy dostepu — podłaczyc ZoneManagement do zone_presence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i UI gotowe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Realtime w LiveEventActivityCard (subskrypcja guests.checked_in_at)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Komponent gotowy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AISuggestionCard — prosta logika heurystyk (kolejka &gt; N → otwórz 2. bramke)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Nie wymaga AI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Pełna sciezka AccreditationRequest z prawdziwym eventem (nie mock)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 Case: brak event_slug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UserManagement w Settings — zastapic mock prawdziwymi user_roles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gotowa</w:t>
            </w:r>
          </w:p>
        </w:tc>
      </w:tr>
    </w:tbl>
    <w:p>
      <w:pPr>
        <w:spacing w:after="80" w:before="8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Łacznie: ~19 RD (~4 tygodnie)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3.4 Etap 2 — Stabilizacja i testy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Cel: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Projekt nadaje sie do wdrozenia z pewnoscia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749"/>
        <w:gridCol w:w="2995"/>
      </w:tblGrid>
      <w:tr>
        <w:trPr>
          <w:tblHeader/>
        </w:trP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Zadanie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RD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Testy jednostkowe dla kluczowych hooków (useEvents, useGuests, useInvitations)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Vitest + MSW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Testy komponentów (GuestsTable, UnifiedQRScanner flow)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Testing Library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E2E happy paths: rejestracja → event → gosc → skan (Playwright)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Wymaga staging Supabase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QA na prawdziwym urzadzeniu mobilnym (iOS + Android) — skaner offline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Krytyczne ryzyko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Security audit: RLS policies przeglad po migracji zone_presence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Error boundaries dla kazdej sekcji dashboardu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SectionErrorBoundary istnieje</w:t>
            </w:r>
          </w:p>
        </w:tc>
      </w:tr>
      <w:tr>
        <w:tc>
          <w:tcPr>
            <w:tcW w:type="dxa" w:w="56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Performance: bundle size audit (present: ~330 kB gzip)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Łacznie: ~19 RD (~4 tygodnie)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3.5 Etap 3 — Funkcje advanced (Post-MVP)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Cel: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Uruchomienie feature flagów + rozszerzenia enterprise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5"/>
        <w:gridCol w:w="749"/>
        <w:gridCol w:w="3276"/>
      </w:tblGrid>
      <w:tr>
        <w:trPr>
          <w:tblHeader/>
        </w:trP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Zadanie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RD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Priorytet / Ryzyko</w:t>
            </w:r>
          </w:p>
        </w:tc>
      </w:tr>
      <w:t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RFID Scanner — aktywacja + QA na prawdziwym czytniku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— Zalezy od sprzetu</w:t>
            </w:r>
          </w:p>
        </w:tc>
      </w:tr>
      <w:t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 notifications (VAPID + SW handler)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White Label (persystencja per-org w Supabase)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 API rate limiting + dokumentacja (Swagger/OpenAPI)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Marketplace akredytacji (discovery dla dziennikarzy)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— Duzy scope</w:t>
            </w:r>
          </w:p>
        </w:tc>
      </w:tr>
      <w:t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Raport sponsorski (SponsorReport) — pełna integracja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3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i18n uzupełnienie DE/ES/PT (jesli rynki docelowe)</w:t>
            </w:r>
          </w:p>
        </w:tc>
        <w:tc>
          <w:tcPr>
            <w:tcW w:type="dxa" w:w="7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— Per jezyk</w:t>
            </w:r>
          </w:p>
        </w:tc>
      </w:tr>
    </w:tbl>
    <w:p>
      <w:pPr>
        <w:spacing w:after="80" w:before="8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Łacznie: ~33+ RD (7+ tygodni)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3.6 Podsumowanie kamieni milowych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TERAZ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Etap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1.5 tyg.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Etap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+4 tyg.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Etap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+4 tyg.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Etap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+7+ tyg.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Obecny stan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Czysty design system, bez tech-debtu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loop end-to-end, dane realne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Produkcyjny z testami i QA mobile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Advanced / Enterprise</w:t>
            </w:r>
          </w:p>
        </w:tc>
      </w:tr>
    </w:tbl>
    <w:p>
      <w:pPr>
        <w:spacing w:after="120" w:before="12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Łaczny czas do MVP produkcyjnego (Etap 0 + 1 + 2): ok. ~45 RD = ~9-10 tygodni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przy jednym doswiadczonym developerze.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3.7 Zadania krytyczne (blokery produkcji)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QA skanera na mobilnych — offline-first działa w teorii, ale wymaga testów na iOS/Android z ograniczonym WiFi. IndexedDB na iOS Safari ma historie problemów z persistence.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RLS na zone_presence — jesli strefy beda widoczne publicznie, Row-Level Security musi byc precyzyjne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process_qr_check_in stored procedure — deployment checklist juz to wymaga, ale musi byc przetestowane z duplikatami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3.8 Łatwe wygrane (quick wins, &lt; 1 dzien kazda)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Usun index.css.bak z repo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Podłacz planUsedPct z useSubscription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Usun EnhancedEmailRetryQueue mock i zastap zapytaniem do email_queue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Fix OrganizerDashboard — podmien DatabaseSchema/ResourceMonitor na DashboardHero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3.9 Elementy najwiekszego ryzyka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1685"/>
        <w:gridCol w:w="3744"/>
      </w:tblGrid>
      <w:tr>
        <w:trPr>
          <w:tblHeader/>
        </w:trPr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Ryzyko</w:t>
            </w:r>
          </w:p>
        </w:tc>
        <w:tc>
          <w:tcPr>
            <w:tcW w:type="dxa" w:w="1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Poziom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Mitygacja</w:t>
            </w:r>
          </w:p>
        </w:tc>
      </w:tr>
      <w:tr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IndexedDB persistence na iOS Safari (PWA skaner)</w:t>
            </w:r>
          </w:p>
        </w:tc>
        <w:tc>
          <w:tcPr>
            <w:tcW w:type="dxa" w:w="1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Wysoki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na urządzeniu przed deploy</w:t>
            </w:r>
          </w:p>
        </w:tc>
      </w:tr>
      <w:tr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Stripe w trybie live (błędy webhooków, zwroty)</w:t>
            </w:r>
          </w:p>
        </w:tc>
        <w:tc>
          <w:tcPr>
            <w:tcW w:type="dxa" w:w="1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Wysoki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Staging environment z Stripe test mode</w:t>
            </w:r>
          </w:p>
        </w:tc>
      </w:tr>
      <w:tr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Face Recognition (API zewnętrzne, compliance biometryczne)</w:t>
            </w:r>
          </w:p>
        </w:tc>
        <w:tc>
          <w:tcPr>
            <w:tcW w:type="dxa" w:w="1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Bardzo wysoki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Nie uruchamiać bez prawnika i DPA</w:t>
            </w:r>
          </w:p>
        </w:tc>
      </w:tr>
      <w:tr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Blockchain Credentials</w:t>
            </w:r>
          </w:p>
        </w:tc>
        <w:tc>
          <w:tcPr>
            <w:tcW w:type="dxa" w:w="1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Bardzo wysoki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Aspiracyjny feature — usunąć lub zamrozić</w:t>
            </w:r>
          </w:p>
        </w:tc>
      </w:tr>
      <w:tr>
        <w:tc>
          <w:tcPr>
            <w:tcW w:type="dxa" w:w="39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Brak testów dla krytycznych ścieżek</w:t>
            </w:r>
          </w:p>
        </w:tc>
        <w:tc>
          <w:tcPr>
            <w:tcW w:type="dxa" w:w="1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Średni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Etap 2 priorytetyzuje</w:t>
            </w:r>
          </w:p>
        </w:tc>
      </w:tr>
    </w:tbl>
    <w:p>
      <w:pPr>
        <w:spacing w:after="400" w:before="400"/>
      </w:pP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PYTANIA OTWARTE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Tiketing — strategia: Czy e-commerce biletowy (Cart/Orders) jest w zakresie produktu? Jesli tak, wymagania sa ogromne (refundy, chargeback, VAT). Jesli nie — odciac i wyczysc Cart.tsx, Orders.tsx, Purchase.tsx.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Rynki docelowe i18n: Które jezyki sa planowane do uruchomienia? DE, ES, PT wymagaja ~5 RD kazdy do pełnego tłumaczenia.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Wielodostep (multi-org): Czy jedno konto moze zarzadzac wieloma organizacjami? Obecna architektura zakłada 1:1 (profil → organizacja). Zmiana tego modelu jest kosztowna po starcie.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Wdrozenie własne (on-premise): Czy klienci enterprise beda wymagac instalacji u siebie? Supabase wspiera self-hosting, ale zwieksza złozonosc operacyjna.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Face Recognition compliance: Dane biometryczne w UE podlegaja art. 9 RODO. Czy jest opinia prawna? Bez tego nie właczac VITE_FEATURE_FACE_RECOGNITION=true na EU uzytkownikach.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Liveable data retention: Tabela audit_logs rosnie liniowo. Czy jest polityka retencji i automatyczne czyszczenie starych wpisów?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Origin projektu (Lovable): Projekt był generowany przez AI builder (Lovable.dev). Czesc kodu moze byc nadmiarowa lub niespójna. Warto zrobic code review całosci przed pierwszym duzym klientem enterprise.</w:t>
      </w:r>
    </w:p>
    <w:p>
      <w:pPr>
        <w:spacing w:after="200" w:before="200"/>
      </w:pPr>
    </w:p>
    <w:p>
      <w:pPr>
        <w:pBdr>
          <w:top w:val="single" w:color="D1D5DB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Raport wygenerowany automatycznie z analizy kodu zródłowego — 2026-05-25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Strona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z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Press Accreditations — Raport projektu</w:t>
    </w:r>
    <w:r>
      <w:rPr>
        <w:rFonts w:ascii="Arial" w:cs="Arial" w:eastAsia="Arial" w:hAnsi="Arial"/>
        <w:color w:val="6B7280"/>
        <w:sz w:val="18"/>
        <w:szCs w:val="18"/>
      </w:rPr>
      <w:t xml:space="preserve">  |  2026-05-25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2563E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color w:val="374151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2026-05-25T18:44:51.242Z</dcterms:created>
  <dcterms:modified xsi:type="dcterms:W3CDTF">2026-05-25T18:44:51.249Z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