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Mariángela Navarro Montero</w:t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Actividad #2</w:t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6332220" cy="1842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 xml:space="preserve">Escribe un programa que tome como entrada un objeto y devuelva una lista con sus propiedades. Solo puede tener como entrada un objeto y el tipo de vuelta tiene que ser un array.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Enumera los distintos valores que puede tener “this” y pon un ejemplo de cada uno. </w:t>
      </w:r>
      <w:r>
        <w:br w:type="page"/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 una clase a la que llamaremos "InvertirCadena" con las siguientes propiedades: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Un atributo llamado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que sea una cadena vacía.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Una función en formato </w:t>
      </w:r>
      <w:r>
        <w:rPr>
          <w:rStyle w:val="Destaquemayor"/>
          <w:rFonts w:ascii="Arial" w:hAnsi="Arial"/>
          <w:sz w:val="22"/>
          <w:szCs w:val="22"/>
        </w:rPr>
        <w:t>arrow function</w:t>
      </w:r>
      <w:r>
        <w:rPr>
          <w:rFonts w:ascii="Arial" w:hAnsi="Arial"/>
          <w:sz w:val="22"/>
          <w:szCs w:val="22"/>
        </w:rPr>
        <w:t xml:space="preserve">, que tome el atributo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e imprima en pantalla el resultado invertido. Ej "Hola mundo" quedaría "odnum aloH".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Arial" w:hAnsi="Arial"/>
          <w:sz w:val="22"/>
          <w:szCs w:val="22"/>
        </w:rPr>
        <w:t xml:space="preserve">Si el parámetro de la cadena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es vacío, lance un error (throw). Ej. "". throw error.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Arial" w:hAnsi="Arial"/>
          <w:sz w:val="22"/>
          <w:szCs w:val="22"/>
        </w:rPr>
        <w:t xml:space="preserve">Ahora instancia la clase en un objeto que llamaremos </w:t>
      </w:r>
      <w:r>
        <w:rPr>
          <w:rStyle w:val="Textooriginal"/>
          <w:rFonts w:ascii="Arial" w:hAnsi="Arial"/>
          <w:sz w:val="22"/>
          <w:szCs w:val="22"/>
        </w:rPr>
        <w:t>invertirCadena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Cuerpodetexto"/>
        <w:rPr/>
      </w:pPr>
      <w:r>
        <w:rPr>
          <w:rFonts w:ascii="Arial" w:hAnsi="Arial"/>
          <w:sz w:val="22"/>
          <w:szCs w:val="22"/>
        </w:rPr>
        <w:t xml:space="preserve">Ejecuta primero la función sin cambiar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. ¿Cómo podemos hacer para que nuestro código no rompa al ejecutarse?. Ahora cambia el valor a </w:t>
      </w:r>
      <w:r>
        <w:rPr>
          <w:rStyle w:val="Textooriginal"/>
          <w:rFonts w:ascii="Arial" w:hAnsi="Arial"/>
          <w:sz w:val="22"/>
          <w:szCs w:val="22"/>
        </w:rPr>
        <w:t>cadenaInvertir</w:t>
      </w:r>
      <w:r>
        <w:rPr>
          <w:rFonts w:ascii="Arial" w:hAnsi="Arial"/>
          <w:sz w:val="22"/>
          <w:szCs w:val="22"/>
        </w:rPr>
        <w:t xml:space="preserve"> y vuelve a llamar la función. ¿Cuál es el resultado?. Por último, intenta acceder al siguiente método </w:t>
      </w:r>
      <w:r>
        <w:rPr>
          <w:rStyle w:val="Textooriginal"/>
          <w:rFonts w:ascii="Arial" w:hAnsi="Arial"/>
          <w:sz w:val="22"/>
          <w:szCs w:val="22"/>
        </w:rPr>
        <w:t>invertirCadena.nuevoMetodo()</w:t>
      </w:r>
      <w:r>
        <w:rPr>
          <w:rFonts w:ascii="Arial" w:hAnsi="Arial"/>
          <w:sz w:val="22"/>
          <w:szCs w:val="22"/>
        </w:rPr>
        <w:t xml:space="preserve">. ¿Cómo podemos hacer para que no de un error? </w:t>
      </w:r>
    </w:p>
    <w:p>
      <w:pPr>
        <w:pStyle w:val="Cuerpode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590925"/>
            <wp:effectExtent l="0" t="0" r="0" b="0"/>
            <wp:wrapSquare wrapText="largest"/>
            <wp:docPr id="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sz w:val="22"/>
          <w:szCs w:val="22"/>
        </w:rPr>
        <w:t xml:space="preserve">Crea una clase con el formato ES6. Esta clase va a tener dos atributos, </w:t>
      </w:r>
      <w:r>
        <w:rPr>
          <w:rStyle w:val="Destacado"/>
          <w:rFonts w:ascii="Arial" w:hAnsi="Arial"/>
          <w:sz w:val="22"/>
          <w:szCs w:val="22"/>
        </w:rPr>
        <w:t>username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Destacado"/>
          <w:rFonts w:ascii="Arial" w:hAnsi="Arial"/>
          <w:sz w:val="22"/>
          <w:szCs w:val="22"/>
        </w:rPr>
        <w:t>password</w:t>
      </w:r>
      <w:r>
        <w:rPr>
          <w:rFonts w:ascii="Arial" w:hAnsi="Arial"/>
          <w:sz w:val="22"/>
          <w:szCs w:val="22"/>
        </w:rPr>
        <w:t xml:space="preserve"> y un método </w:t>
      </w:r>
      <w:r>
        <w:rPr>
          <w:rStyle w:val="Destacado"/>
          <w:rFonts w:ascii="Arial" w:hAnsi="Arial"/>
          <w:sz w:val="22"/>
          <w:szCs w:val="22"/>
        </w:rPr>
        <w:t>login()</w:t>
      </w:r>
      <w:r>
        <w:rPr>
          <w:rFonts w:ascii="Arial" w:hAnsi="Arial"/>
          <w:sz w:val="22"/>
          <w:szCs w:val="22"/>
        </w:rPr>
        <w:t xml:space="preserve"> que compruebe que username tiene el valor </w:t>
      </w:r>
      <w:r>
        <w:rPr>
          <w:rStyle w:val="Destaquemayor"/>
          <w:rFonts w:ascii="Arial" w:hAnsi="Arial"/>
          <w:sz w:val="22"/>
          <w:szCs w:val="22"/>
        </w:rPr>
        <w:t>admin</w:t>
      </w:r>
      <w:r>
        <w:rPr>
          <w:rFonts w:ascii="Arial" w:hAnsi="Arial"/>
          <w:sz w:val="22"/>
          <w:szCs w:val="22"/>
        </w:rPr>
        <w:t xml:space="preserve"> y password el valor </w:t>
      </w:r>
      <w:r>
        <w:rPr>
          <w:rStyle w:val="Destaquemayor"/>
          <w:rFonts w:ascii="Arial" w:hAnsi="Arial"/>
          <w:sz w:val="22"/>
          <w:szCs w:val="22"/>
        </w:rPr>
        <w:t>passwd</w:t>
      </w:r>
      <w:r>
        <w:rPr>
          <w:rFonts w:ascii="Arial" w:hAnsi="Arial"/>
          <w:sz w:val="22"/>
          <w:szCs w:val="22"/>
        </w:rPr>
        <w:t xml:space="preserve"> y en caso positivo, lance una alerta diciendo que el usuario esté logeado, en caso contrario, que diga que el usuario o la contraseña son incorrectas. 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296227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sz w:val="22"/>
          <w:szCs w:val="22"/>
        </w:rPr>
        <w:t xml:space="preserve">En este ejercicio os voy a hacer mirar un poco de documentación extra. Y vamos a utilizar el fichero que se encuentra en </w:t>
      </w:r>
      <w:r>
        <w:rPr>
          <w:rStyle w:val="Textooriginal"/>
          <w:rFonts w:ascii="Arial" w:hAnsi="Arial"/>
          <w:sz w:val="22"/>
          <w:szCs w:val="22"/>
        </w:rPr>
        <w:t>activity/2_session/index.html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3526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este ejercicio vamos a añadir asincronía al resto de botones: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Arial" w:hAnsi="Arial"/>
          <w:sz w:val="22"/>
          <w:szCs w:val="22"/>
        </w:rPr>
        <w:t xml:space="preserve">Crea dos </w:t>
      </w:r>
      <w:r>
        <w:rPr>
          <w:rStyle w:val="Destacado"/>
          <w:rFonts w:ascii="Arial" w:hAnsi="Arial"/>
          <w:sz w:val="22"/>
          <w:szCs w:val="22"/>
        </w:rPr>
        <w:t>clickListener</w:t>
      </w:r>
      <w:r>
        <w:rPr>
          <w:rFonts w:ascii="Arial" w:hAnsi="Arial"/>
          <w:sz w:val="22"/>
          <w:szCs w:val="22"/>
        </w:rPr>
        <w:t xml:space="preserve">, para los botones con id </w:t>
      </w:r>
      <w:r>
        <w:rPr>
          <w:rStyle w:val="Destaquemayor"/>
          <w:rFonts w:ascii="Arial" w:hAnsi="Arial"/>
          <w:sz w:val="22"/>
          <w:szCs w:val="22"/>
        </w:rPr>
        <w:t>loginSuccessAsync</w:t>
      </w:r>
      <w:r>
        <w:rPr>
          <w:rFonts w:ascii="Arial" w:hAnsi="Arial"/>
          <w:sz w:val="22"/>
          <w:szCs w:val="22"/>
        </w:rPr>
        <w:t xml:space="preserve"> y </w:t>
      </w:r>
      <w:r>
        <w:rPr>
          <w:rStyle w:val="Destaquemayor"/>
          <w:rFonts w:ascii="Arial" w:hAnsi="Arial"/>
          <w:sz w:val="22"/>
          <w:szCs w:val="22"/>
        </w:rPr>
        <w:t>loginFailureAsync</w:t>
      </w:r>
      <w:r>
        <w:rPr>
          <w:rFonts w:ascii="Arial" w:hAnsi="Arial"/>
          <w:sz w:val="22"/>
          <w:szCs w:val="22"/>
        </w:rPr>
        <w:t xml:space="preserve">. En el primero llamaremos a la función </w:t>
      </w:r>
      <w:r>
        <w:rPr>
          <w:rStyle w:val="Textooriginal"/>
          <w:rFonts w:ascii="Arial" w:hAnsi="Arial"/>
          <w:sz w:val="22"/>
          <w:szCs w:val="22"/>
        </w:rPr>
        <w:t>loginWitUsername</w:t>
      </w:r>
      <w:r>
        <w:rPr>
          <w:rFonts w:ascii="Arial" w:hAnsi="Arial"/>
          <w:sz w:val="22"/>
          <w:szCs w:val="22"/>
        </w:rPr>
        <w:t xml:space="preserve"> para que de el resultado correcto. En el segundo llamaremos a la función con parámetros incorrectos. Os dejo un par de pistas para resolver el ejercicio. 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Arial" w:hAnsi="Arial"/>
          <w:sz w:val="22"/>
          <w:szCs w:val="22"/>
        </w:rPr>
        <w:t xml:space="preserve">Primero, </w:t>
      </w:r>
      <w:r>
        <w:rPr>
          <w:rStyle w:val="Textooriginal"/>
          <w:rFonts w:ascii="Arial" w:hAnsi="Arial"/>
          <w:sz w:val="22"/>
          <w:szCs w:val="22"/>
        </w:rPr>
        <w:t>addEventListener('click', () =&gt; {})</w:t>
      </w:r>
      <w:r>
        <w:rPr>
          <w:rFonts w:ascii="Arial" w:hAnsi="Arial"/>
          <w:sz w:val="22"/>
          <w:szCs w:val="22"/>
        </w:rPr>
        <w:t xml:space="preserve"> no acepta asincronía ya que es una </w:t>
      </w:r>
      <w:r>
        <w:rPr>
          <w:rStyle w:val="Destaquemayor"/>
          <w:rFonts w:ascii="Arial" w:hAnsi="Arial"/>
          <w:sz w:val="22"/>
          <w:szCs w:val="22"/>
        </w:rPr>
        <w:t>función síncrona</w:t>
      </w:r>
      <w:r>
        <w:rPr>
          <w:rFonts w:ascii="Arial" w:hAnsi="Arial"/>
          <w:sz w:val="22"/>
          <w:szCs w:val="22"/>
        </w:rPr>
        <w:t xml:space="preserve">. Pero es posible sustituir el segundo argumento </w:t>
      </w:r>
      <w:r>
        <w:rPr>
          <w:rStyle w:val="Textooriginal"/>
          <w:rFonts w:ascii="Arial" w:hAnsi="Arial"/>
          <w:sz w:val="22"/>
          <w:szCs w:val="22"/>
        </w:rPr>
        <w:t>() =&gt; {}</w:t>
      </w:r>
      <w:r>
        <w:rPr>
          <w:rFonts w:ascii="Arial" w:hAnsi="Arial"/>
          <w:sz w:val="22"/>
          <w:szCs w:val="22"/>
        </w:rPr>
        <w:t xml:space="preserve"> que es una función, por una función asíncrona (solo habría que añadir una palabra reservada).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Textooriginal"/>
          <w:rFonts w:ascii="Arial" w:hAnsi="Arial"/>
          <w:sz w:val="22"/>
          <w:szCs w:val="22"/>
        </w:rPr>
        <w:t>loginWithUsername</w:t>
      </w:r>
      <w:r>
        <w:rPr>
          <w:rFonts w:ascii="Arial" w:hAnsi="Arial"/>
          <w:sz w:val="22"/>
          <w:szCs w:val="22"/>
        </w:rPr>
        <w:t xml:space="preserve"> devuelve una promesa, que lanza una excepción si falla, por lo que </w:t>
      </w:r>
      <w:r>
        <w:rPr>
          <w:rStyle w:val="Destaquemayor"/>
          <w:rFonts w:ascii="Arial" w:hAnsi="Arial"/>
          <w:sz w:val="22"/>
          <w:szCs w:val="22"/>
        </w:rPr>
        <w:t>habría que atrapar esa excepción para que nuestro programa no falle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3945" cy="4586605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Destaquemayor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LibreOffice/7.4.3.2$Windows_X86_64 LibreOffice_project/1048a8393ae2eeec98dff31b5c133c5f1d08b890</Application>
  <AppVersion>15.0000</AppVersion>
  <Pages>7</Pages>
  <Words>392</Words>
  <Characters>2006</Characters>
  <CharactersWithSpaces>2380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2023-01-05T19:04:10Z</dcterms:created>
  <dc:creator/>
  <dc:description/>
  <dc:language>es-CR</dc:language>
  <cp:lastModifiedBy/>
  <dcterms:modified xsi:type="dcterms:W3CDTF">2023-01-07T18:48:17Z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